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08" w:rsidRDefault="00925E83" w:rsidP="00167AB5">
      <w:pPr>
        <w:spacing w:line="360" w:lineRule="auto"/>
        <w:jc w:val="both"/>
        <w:rPr>
          <w:rFonts w:ascii="Times New Roman" w:hAnsi="Times New Roman" w:cs="Times New Roman"/>
          <w:sz w:val="28"/>
          <w:szCs w:val="28"/>
        </w:rPr>
      </w:pPr>
      <w:r w:rsidRPr="00EA1CE3">
        <w:rPr>
          <w:rFonts w:ascii="Times New Roman" w:hAnsi="Times New Roman" w:cs="Times New Roman"/>
          <w:sz w:val="28"/>
          <w:szCs w:val="28"/>
        </w:rPr>
        <w:t xml:space="preserve">Also kein Strauss und Enzensberger, sondern etwas anderes, </w:t>
      </w:r>
      <w:r w:rsidR="007B38C8">
        <w:rPr>
          <w:rFonts w:ascii="Times New Roman" w:hAnsi="Times New Roman" w:cs="Times New Roman"/>
          <w:sz w:val="28"/>
          <w:szCs w:val="28"/>
        </w:rPr>
        <w:t xml:space="preserve">da </w:t>
      </w:r>
      <w:r w:rsidR="007B38C8">
        <w:rPr>
          <w:rFonts w:ascii="Times New Roman" w:hAnsi="Times New Roman" w:cs="Times New Roman"/>
          <w:sz w:val="28"/>
          <w:szCs w:val="28"/>
          <w:lang w:val="de-DE"/>
        </w:rPr>
        <w:t>hier kein</w:t>
      </w:r>
      <w:r w:rsidR="006211D0">
        <w:rPr>
          <w:rFonts w:ascii="Times New Roman" w:hAnsi="Times New Roman" w:cs="Times New Roman"/>
          <w:sz w:val="28"/>
          <w:szCs w:val="28"/>
          <w:lang w:val="de-DE"/>
        </w:rPr>
        <w:t xml:space="preserve">e </w:t>
      </w:r>
      <w:r w:rsidR="007B38C8">
        <w:rPr>
          <w:rFonts w:ascii="Times New Roman" w:hAnsi="Times New Roman" w:cs="Times New Roman"/>
          <w:sz w:val="28"/>
          <w:szCs w:val="28"/>
          <w:lang w:val="de-DE"/>
        </w:rPr>
        <w:t>singuläre</w:t>
      </w:r>
      <w:r w:rsidR="006211D0">
        <w:rPr>
          <w:rFonts w:ascii="Times New Roman" w:hAnsi="Times New Roman" w:cs="Times New Roman"/>
          <w:sz w:val="28"/>
          <w:szCs w:val="28"/>
          <w:lang w:val="de-DE"/>
        </w:rPr>
        <w:t>n</w:t>
      </w:r>
      <w:r w:rsidR="007B38C8">
        <w:rPr>
          <w:rFonts w:ascii="Times New Roman" w:hAnsi="Times New Roman" w:cs="Times New Roman"/>
          <w:sz w:val="28"/>
          <w:szCs w:val="28"/>
          <w:lang w:val="de-DE"/>
        </w:rPr>
        <w:t xml:space="preserve"> Erscheinungen, sondern Tendenzen zu analysieren sind, lenke ich ihr Augenmerk auf ein Werk im Spannungesfeld einiger symptomatischen Tendenzen. Gehe also davon aus, dass um 2000 einige </w:t>
      </w:r>
      <w:r w:rsidR="007B38C8" w:rsidRPr="00C9669E">
        <w:rPr>
          <w:rFonts w:ascii="Times New Roman" w:hAnsi="Times New Roman" w:cs="Times New Roman"/>
          <w:b/>
          <w:sz w:val="28"/>
          <w:szCs w:val="28"/>
          <w:lang w:val="de-DE"/>
        </w:rPr>
        <w:t>autobiogra</w:t>
      </w:r>
      <w:r w:rsidR="006211D0">
        <w:rPr>
          <w:rFonts w:ascii="Times New Roman" w:hAnsi="Times New Roman" w:cs="Times New Roman"/>
          <w:b/>
          <w:sz w:val="28"/>
          <w:szCs w:val="28"/>
          <w:lang w:val="de-DE"/>
        </w:rPr>
        <w:t>ph</w:t>
      </w:r>
      <w:r w:rsidR="007B38C8" w:rsidRPr="00C9669E">
        <w:rPr>
          <w:rFonts w:ascii="Times New Roman" w:hAnsi="Times New Roman" w:cs="Times New Roman"/>
          <w:b/>
          <w:sz w:val="28"/>
          <w:szCs w:val="28"/>
          <w:lang w:val="de-DE"/>
        </w:rPr>
        <w:t>isc</w:t>
      </w:r>
      <w:r w:rsidR="006211D0">
        <w:rPr>
          <w:rFonts w:ascii="Times New Roman" w:hAnsi="Times New Roman" w:cs="Times New Roman"/>
          <w:sz w:val="28"/>
          <w:szCs w:val="28"/>
          <w:lang w:val="de-DE"/>
        </w:rPr>
        <w:t>h</w:t>
      </w:r>
      <w:r w:rsidR="007B38C8">
        <w:rPr>
          <w:rFonts w:ascii="Times New Roman" w:hAnsi="Times New Roman" w:cs="Times New Roman"/>
          <w:sz w:val="28"/>
          <w:szCs w:val="28"/>
          <w:lang w:val="de-DE"/>
        </w:rPr>
        <w:t xml:space="preserve"> angelegte Werke erschienen sind, die Autoren verfasst haben, die in etwa </w:t>
      </w:r>
      <w:r w:rsidR="007B38C8" w:rsidRPr="00C9669E">
        <w:rPr>
          <w:rFonts w:ascii="Times New Roman" w:hAnsi="Times New Roman" w:cs="Times New Roman"/>
          <w:b/>
          <w:sz w:val="28"/>
          <w:szCs w:val="28"/>
          <w:lang w:val="de-DE"/>
        </w:rPr>
        <w:t xml:space="preserve">gleich so alt sind, also zwischen </w:t>
      </w:r>
      <w:r w:rsidR="00EA5608" w:rsidRPr="00EA5608">
        <w:rPr>
          <w:rFonts w:ascii="Times New Roman" w:hAnsi="Times New Roman" w:cs="Times New Roman"/>
          <w:b/>
          <w:sz w:val="28"/>
          <w:szCs w:val="28"/>
          <w:lang w:val="de-DE"/>
        </w:rPr>
        <w:t>19</w:t>
      </w:r>
      <w:r w:rsidR="00EA5608">
        <w:rPr>
          <w:rFonts w:ascii="Times New Roman" w:hAnsi="Times New Roman" w:cs="Times New Roman"/>
          <w:b/>
          <w:sz w:val="28"/>
          <w:szCs w:val="28"/>
        </w:rPr>
        <w:t>27</w:t>
      </w:r>
      <w:r w:rsidRPr="00C9669E">
        <w:rPr>
          <w:rFonts w:ascii="Times New Roman" w:hAnsi="Times New Roman" w:cs="Times New Roman"/>
          <w:b/>
          <w:sz w:val="28"/>
          <w:szCs w:val="28"/>
        </w:rPr>
        <w:t>-29</w:t>
      </w:r>
      <w:r w:rsidR="007B38C8" w:rsidRPr="00C9669E">
        <w:rPr>
          <w:rFonts w:ascii="Times New Roman" w:hAnsi="Times New Roman" w:cs="Times New Roman"/>
          <w:b/>
          <w:sz w:val="28"/>
          <w:szCs w:val="28"/>
        </w:rPr>
        <w:t xml:space="preserve"> geboren wurden</w:t>
      </w:r>
      <w:proofErr w:type="gramStart"/>
      <w:r w:rsidR="007B38C8">
        <w:rPr>
          <w:rFonts w:ascii="Times New Roman" w:hAnsi="Times New Roman" w:cs="Times New Roman"/>
          <w:sz w:val="28"/>
          <w:szCs w:val="28"/>
        </w:rPr>
        <w:t>..</w:t>
      </w:r>
      <w:proofErr w:type="gramEnd"/>
      <w:r w:rsidR="007B38C8">
        <w:rPr>
          <w:rFonts w:ascii="Times New Roman" w:hAnsi="Times New Roman" w:cs="Times New Roman"/>
          <w:sz w:val="28"/>
          <w:szCs w:val="28"/>
        </w:rPr>
        <w:t xml:space="preserve">  also </w:t>
      </w:r>
      <w:r w:rsidR="00EA5608">
        <w:rPr>
          <w:rFonts w:ascii="Times New Roman" w:hAnsi="Times New Roman" w:cs="Times New Roman"/>
          <w:sz w:val="28"/>
          <w:szCs w:val="28"/>
        </w:rPr>
        <w:t xml:space="preserve">gleich </w:t>
      </w:r>
      <w:r w:rsidR="007B38C8">
        <w:rPr>
          <w:rFonts w:ascii="Times New Roman" w:hAnsi="Times New Roman" w:cs="Times New Roman"/>
          <w:sz w:val="28"/>
          <w:szCs w:val="28"/>
        </w:rPr>
        <w:t xml:space="preserve">zwei Tendenzen, </w:t>
      </w:r>
      <w:r w:rsidR="007B38C8" w:rsidRPr="00EA5608">
        <w:rPr>
          <w:rFonts w:ascii="Times New Roman" w:hAnsi="Times New Roman" w:cs="Times New Roman"/>
          <w:b/>
          <w:sz w:val="28"/>
          <w:szCs w:val="28"/>
        </w:rPr>
        <w:t>ähnlich alte</w:t>
      </w:r>
      <w:r w:rsidR="007B38C8">
        <w:rPr>
          <w:rFonts w:ascii="Times New Roman" w:hAnsi="Times New Roman" w:cs="Times New Roman"/>
          <w:sz w:val="28"/>
          <w:szCs w:val="28"/>
        </w:rPr>
        <w:t xml:space="preserve"> Autoren verfassen ihre </w:t>
      </w:r>
      <w:r w:rsidR="00EA5608">
        <w:rPr>
          <w:rFonts w:ascii="Times New Roman" w:hAnsi="Times New Roman" w:cs="Times New Roman"/>
          <w:b/>
          <w:sz w:val="28"/>
          <w:szCs w:val="28"/>
        </w:rPr>
        <w:t>Autobiographi</w:t>
      </w:r>
      <w:r w:rsidR="007B38C8" w:rsidRPr="00EA5608">
        <w:rPr>
          <w:rFonts w:ascii="Times New Roman" w:hAnsi="Times New Roman" w:cs="Times New Roman"/>
          <w:b/>
          <w:sz w:val="28"/>
          <w:szCs w:val="28"/>
        </w:rPr>
        <w:t>en</w:t>
      </w:r>
      <w:r w:rsidR="007B38C8">
        <w:rPr>
          <w:rFonts w:ascii="Times New Roman" w:hAnsi="Times New Roman" w:cs="Times New Roman"/>
          <w:sz w:val="28"/>
          <w:szCs w:val="28"/>
        </w:rPr>
        <w:t>, oder stark autobiografisch gefärbte Texte, (autobiografische Romane) also eine Genrebezoge</w:t>
      </w:r>
      <w:r w:rsidR="00EA5608">
        <w:rPr>
          <w:rFonts w:ascii="Times New Roman" w:hAnsi="Times New Roman" w:cs="Times New Roman"/>
          <w:sz w:val="28"/>
          <w:szCs w:val="28"/>
        </w:rPr>
        <w:t>ne und eine Generationbezogene T</w:t>
      </w:r>
      <w:r w:rsidR="007B38C8">
        <w:rPr>
          <w:rFonts w:ascii="Times New Roman" w:hAnsi="Times New Roman" w:cs="Times New Roman"/>
          <w:sz w:val="28"/>
          <w:szCs w:val="28"/>
        </w:rPr>
        <w:t xml:space="preserve">endenz. Konkrete Namen und Werke: </w:t>
      </w:r>
      <w:r w:rsidR="00C9669E">
        <w:rPr>
          <w:rFonts w:ascii="Times New Roman" w:hAnsi="Times New Roman" w:cs="Times New Roman"/>
          <w:sz w:val="28"/>
          <w:szCs w:val="28"/>
        </w:rPr>
        <w:t xml:space="preserve">slide 2. </w:t>
      </w:r>
      <w:r w:rsidR="007B38C8">
        <w:rPr>
          <w:rFonts w:ascii="Times New Roman" w:hAnsi="Times New Roman" w:cs="Times New Roman"/>
          <w:sz w:val="28"/>
          <w:szCs w:val="28"/>
        </w:rPr>
        <w:t xml:space="preserve">G. </w:t>
      </w:r>
      <w:r w:rsidRPr="00EA1CE3">
        <w:rPr>
          <w:rFonts w:ascii="Times New Roman" w:hAnsi="Times New Roman" w:cs="Times New Roman"/>
          <w:sz w:val="28"/>
          <w:szCs w:val="28"/>
        </w:rPr>
        <w:t xml:space="preserve">Grass, R. Baumgart, M. Walser, </w:t>
      </w:r>
      <w:r w:rsidR="007B38C8">
        <w:rPr>
          <w:rFonts w:ascii="Times New Roman" w:hAnsi="Times New Roman" w:cs="Times New Roman"/>
          <w:sz w:val="28"/>
          <w:szCs w:val="28"/>
        </w:rPr>
        <w:t>und 2015 hat sich ihnen auch Enzensberger angeschlo</w:t>
      </w:r>
      <w:r w:rsidR="00EA5608">
        <w:rPr>
          <w:rFonts w:ascii="Times New Roman" w:hAnsi="Times New Roman" w:cs="Times New Roman"/>
          <w:sz w:val="28"/>
          <w:szCs w:val="28"/>
        </w:rPr>
        <w:t>ssen, schreiben ihre Autobiograhien,</w:t>
      </w:r>
      <w:r w:rsidR="007B38C8">
        <w:rPr>
          <w:rFonts w:ascii="Times New Roman" w:hAnsi="Times New Roman" w:cs="Times New Roman"/>
          <w:sz w:val="28"/>
          <w:szCs w:val="28"/>
        </w:rPr>
        <w:t xml:space="preserve"> die dann heissen</w:t>
      </w:r>
      <w:r w:rsidR="00EA5608">
        <w:rPr>
          <w:rFonts w:ascii="Times New Roman" w:hAnsi="Times New Roman" w:cs="Times New Roman"/>
          <w:sz w:val="28"/>
          <w:szCs w:val="28"/>
        </w:rPr>
        <w:t>, siehe Slide 2.</w:t>
      </w:r>
      <w:r w:rsidRPr="00EA1CE3">
        <w:rPr>
          <w:rFonts w:ascii="Times New Roman" w:hAnsi="Times New Roman" w:cs="Times New Roman"/>
          <w:sz w:val="28"/>
          <w:szCs w:val="28"/>
        </w:rPr>
        <w:t xml:space="preserve"> </w:t>
      </w:r>
      <w:r w:rsidR="00700206">
        <w:rPr>
          <w:rFonts w:ascii="Times New Roman" w:hAnsi="Times New Roman" w:cs="Times New Roman"/>
          <w:sz w:val="28"/>
          <w:szCs w:val="28"/>
        </w:rPr>
        <w:t>Auch wenn man – wie es etwa bei Baumgart der Fall ist, das ganze Leben Revue passieren lässt, der Schwerpunkt liegt meist deutlich auf der für sie prägenden Zeit, also auf den 30 und 40 er Jahren, auf der Zeit, wo sie sozialsiert wurden, und den ersten Lebensproben ausgesetzt wurden. Zentrale Rolle für das „D</w:t>
      </w:r>
      <w:r w:rsidR="00EA5608">
        <w:rPr>
          <w:rFonts w:ascii="Times New Roman" w:hAnsi="Times New Roman" w:cs="Times New Roman"/>
          <w:sz w:val="28"/>
          <w:szCs w:val="28"/>
        </w:rPr>
        <w:t>amals“ stellt die Epoche des NS dar</w:t>
      </w:r>
      <w:r w:rsidR="00700206">
        <w:rPr>
          <w:rFonts w:ascii="Times New Roman" w:hAnsi="Times New Roman" w:cs="Times New Roman"/>
          <w:sz w:val="28"/>
          <w:szCs w:val="28"/>
        </w:rPr>
        <w:t>: etwa B</w:t>
      </w:r>
      <w:r w:rsidRPr="00EA1CE3">
        <w:rPr>
          <w:rFonts w:ascii="Times New Roman" w:hAnsi="Times New Roman" w:cs="Times New Roman"/>
          <w:sz w:val="28"/>
          <w:szCs w:val="28"/>
        </w:rPr>
        <w:t xml:space="preserve">aumgart </w:t>
      </w:r>
      <w:r w:rsidR="00700206">
        <w:rPr>
          <w:rFonts w:ascii="Times New Roman" w:hAnsi="Times New Roman" w:cs="Times New Roman"/>
          <w:sz w:val="28"/>
          <w:szCs w:val="28"/>
        </w:rPr>
        <w:t xml:space="preserve">eröffnet die tatsächliche Handlung mit </w:t>
      </w:r>
      <w:r w:rsidR="00ED5BA0">
        <w:rPr>
          <w:rFonts w:ascii="Times New Roman" w:hAnsi="Times New Roman" w:cs="Times New Roman"/>
          <w:sz w:val="28"/>
          <w:szCs w:val="28"/>
        </w:rPr>
        <w:t>der Schilderung seiner Erinnerungen an die Ankunft Hitlers i</w:t>
      </w:r>
      <w:r w:rsidR="00EA5608">
        <w:rPr>
          <w:rFonts w:ascii="Times New Roman" w:hAnsi="Times New Roman" w:cs="Times New Roman"/>
          <w:sz w:val="28"/>
          <w:szCs w:val="28"/>
        </w:rPr>
        <w:t xml:space="preserve">n Breslau, wo Baumagrt aufwuchs, Springernder Brunnen geht mit dem Ende des Krieges zu Ende, Grass´Zwiebel fügt dem nur noch die ertsen etwa 14 Nachkriegsjahre hinzu. </w:t>
      </w:r>
      <w:r w:rsidR="00ED5BA0">
        <w:rPr>
          <w:rFonts w:ascii="Times New Roman" w:hAnsi="Times New Roman" w:cs="Times New Roman"/>
          <w:sz w:val="28"/>
          <w:szCs w:val="28"/>
        </w:rPr>
        <w:t xml:space="preserve"> Also der Schwerpunkt liegt auf den einzelnen Variation dessen, wie man in die Epoche des NS hineinwuchs und wie man mit dieser Prägung umging. Mit einer Ausnahme, und die stellt eben E</w:t>
      </w:r>
      <w:r w:rsidRPr="00EA1CE3">
        <w:rPr>
          <w:rFonts w:ascii="Times New Roman" w:hAnsi="Times New Roman" w:cs="Times New Roman"/>
          <w:sz w:val="28"/>
          <w:szCs w:val="28"/>
        </w:rPr>
        <w:t>nzensberger</w:t>
      </w:r>
      <w:r w:rsidR="00ED5BA0">
        <w:rPr>
          <w:rFonts w:ascii="Times New Roman" w:hAnsi="Times New Roman" w:cs="Times New Roman"/>
          <w:sz w:val="28"/>
          <w:szCs w:val="28"/>
        </w:rPr>
        <w:t xml:space="preserve"> dar. Seine A. spielt sich nicht auf der Front ab, weder an den ersten, noch den letzten Kriegstagen, ja nicht mala m Vorabend des Krieges, von Bedeutung ist nicht die Frage wie und warum man Hitler akzeptierte, sondern etwas ganz anderes: die Orte sind </w:t>
      </w:r>
      <w:r w:rsidR="00C9669E">
        <w:rPr>
          <w:rFonts w:ascii="Times New Roman" w:hAnsi="Times New Roman" w:cs="Times New Roman"/>
          <w:sz w:val="28"/>
          <w:szCs w:val="28"/>
        </w:rPr>
        <w:t xml:space="preserve"> Russland, wieder </w:t>
      </w:r>
      <w:r w:rsidR="00EA5608">
        <w:rPr>
          <w:rFonts w:ascii="Times New Roman" w:hAnsi="Times New Roman" w:cs="Times New Roman"/>
          <w:sz w:val="28"/>
          <w:szCs w:val="28"/>
        </w:rPr>
        <w:t>mal Russland, zum Teil</w:t>
      </w:r>
      <w:r w:rsidR="00C9669E">
        <w:rPr>
          <w:rFonts w:ascii="Times New Roman" w:hAnsi="Times New Roman" w:cs="Times New Roman"/>
          <w:sz w:val="28"/>
          <w:szCs w:val="28"/>
        </w:rPr>
        <w:t xml:space="preserve"> </w:t>
      </w:r>
      <w:r w:rsidR="00EA5608">
        <w:rPr>
          <w:rFonts w:ascii="Times New Roman" w:hAnsi="Times New Roman" w:cs="Times New Roman"/>
          <w:sz w:val="28"/>
          <w:szCs w:val="28"/>
        </w:rPr>
        <w:t>Berli</w:t>
      </w:r>
      <w:r w:rsidRPr="00EA1CE3">
        <w:rPr>
          <w:rFonts w:ascii="Times New Roman" w:hAnsi="Times New Roman" w:cs="Times New Roman"/>
          <w:sz w:val="28"/>
          <w:szCs w:val="28"/>
        </w:rPr>
        <w:t>n</w:t>
      </w:r>
      <w:r w:rsidR="00C9669E">
        <w:rPr>
          <w:rFonts w:ascii="Times New Roman" w:hAnsi="Times New Roman" w:cs="Times New Roman"/>
          <w:sz w:val="28"/>
          <w:szCs w:val="28"/>
        </w:rPr>
        <w:t xml:space="preserve">, USA und </w:t>
      </w:r>
      <w:r w:rsidRPr="00EA1CE3">
        <w:rPr>
          <w:rFonts w:ascii="Times New Roman" w:hAnsi="Times New Roman" w:cs="Times New Roman"/>
          <w:sz w:val="28"/>
          <w:szCs w:val="28"/>
        </w:rPr>
        <w:t xml:space="preserve">Kuba, a </w:t>
      </w:r>
      <w:r w:rsidR="00EA5608">
        <w:rPr>
          <w:rFonts w:ascii="Times New Roman" w:hAnsi="Times New Roman" w:cs="Times New Roman"/>
          <w:sz w:val="28"/>
          <w:szCs w:val="28"/>
        </w:rPr>
        <w:t xml:space="preserve">nicht die </w:t>
      </w:r>
      <w:r w:rsidRPr="00EA1CE3">
        <w:rPr>
          <w:rFonts w:ascii="Times New Roman" w:hAnsi="Times New Roman" w:cs="Times New Roman"/>
          <w:sz w:val="28"/>
          <w:szCs w:val="28"/>
        </w:rPr>
        <w:t xml:space="preserve">30. </w:t>
      </w:r>
      <w:r w:rsidR="00EA5608">
        <w:rPr>
          <w:rFonts w:ascii="Times New Roman" w:hAnsi="Times New Roman" w:cs="Times New Roman"/>
          <w:sz w:val="28"/>
          <w:szCs w:val="28"/>
        </w:rPr>
        <w:t>Und 40er, sondern die frühen und späten 6</w:t>
      </w:r>
      <w:r w:rsidRPr="00EA1CE3">
        <w:rPr>
          <w:rFonts w:ascii="Times New Roman" w:hAnsi="Times New Roman" w:cs="Times New Roman"/>
          <w:sz w:val="28"/>
          <w:szCs w:val="28"/>
        </w:rPr>
        <w:t>0</w:t>
      </w:r>
      <w:r w:rsidR="00EA5608">
        <w:rPr>
          <w:rFonts w:ascii="Times New Roman" w:hAnsi="Times New Roman" w:cs="Times New Roman"/>
          <w:sz w:val="28"/>
          <w:szCs w:val="28"/>
        </w:rPr>
        <w:t xml:space="preserve">er </w:t>
      </w:r>
      <w:proofErr w:type="gramStart"/>
      <w:r w:rsidR="00EA5608">
        <w:rPr>
          <w:rFonts w:ascii="Times New Roman" w:hAnsi="Times New Roman" w:cs="Times New Roman"/>
          <w:sz w:val="28"/>
          <w:szCs w:val="28"/>
        </w:rPr>
        <w:t>Jahre</w:t>
      </w:r>
      <w:r w:rsidRPr="00EA1CE3">
        <w:rPr>
          <w:rFonts w:ascii="Times New Roman" w:hAnsi="Times New Roman" w:cs="Times New Roman"/>
          <w:sz w:val="28"/>
          <w:szCs w:val="28"/>
        </w:rPr>
        <w:t>. ..</w:t>
      </w:r>
      <w:r w:rsidR="00ED5BA0">
        <w:rPr>
          <w:rFonts w:ascii="Times New Roman" w:hAnsi="Times New Roman" w:cs="Times New Roman"/>
          <w:sz w:val="28"/>
          <w:szCs w:val="28"/>
        </w:rPr>
        <w:t xml:space="preserve"> was</w:t>
      </w:r>
      <w:proofErr w:type="gramEnd"/>
      <w:r w:rsidR="00ED5BA0">
        <w:rPr>
          <w:rFonts w:ascii="Times New Roman" w:hAnsi="Times New Roman" w:cs="Times New Roman"/>
          <w:sz w:val="28"/>
          <w:szCs w:val="28"/>
        </w:rPr>
        <w:t xml:space="preserve"> heisst das? Ein genauso alter Autor, der genauso wie seine Generationsgenossen unter Hitler aufgewachsne ist, und sogar paar Tage auf </w:t>
      </w:r>
      <w:r w:rsidR="00ED5BA0">
        <w:rPr>
          <w:rFonts w:ascii="Times New Roman" w:hAnsi="Times New Roman" w:cs="Times New Roman"/>
          <w:sz w:val="28"/>
          <w:szCs w:val="28"/>
        </w:rPr>
        <w:lastRenderedPageBreak/>
        <w:t xml:space="preserve">dessen Seite irgendwo in bayerischen Wäldern gekämpft hat, </w:t>
      </w:r>
      <w:r w:rsidR="002F7E6A">
        <w:rPr>
          <w:rFonts w:ascii="Times New Roman" w:hAnsi="Times New Roman" w:cs="Times New Roman"/>
          <w:sz w:val="28"/>
          <w:szCs w:val="28"/>
        </w:rPr>
        <w:t>hat nicht vor</w:t>
      </w:r>
      <w:r w:rsidR="00C9669E">
        <w:rPr>
          <w:rFonts w:ascii="Times New Roman" w:hAnsi="Times New Roman" w:cs="Times New Roman"/>
          <w:sz w:val="28"/>
          <w:szCs w:val="28"/>
        </w:rPr>
        <w:t>,</w:t>
      </w:r>
      <w:r w:rsidR="002F7E6A">
        <w:rPr>
          <w:rFonts w:ascii="Times New Roman" w:hAnsi="Times New Roman" w:cs="Times New Roman"/>
          <w:sz w:val="28"/>
          <w:szCs w:val="28"/>
        </w:rPr>
        <w:t xml:space="preserve"> sich</w:t>
      </w:r>
      <w:r w:rsidR="00C9669E">
        <w:rPr>
          <w:rFonts w:ascii="Times New Roman" w:hAnsi="Times New Roman" w:cs="Times New Roman"/>
          <w:sz w:val="28"/>
          <w:szCs w:val="28"/>
        </w:rPr>
        <w:t xml:space="preserve"> in seinem Alterswerk</w:t>
      </w:r>
      <w:r w:rsidR="002F7E6A">
        <w:rPr>
          <w:rFonts w:ascii="Times New Roman" w:hAnsi="Times New Roman" w:cs="Times New Roman"/>
          <w:sz w:val="28"/>
          <w:szCs w:val="28"/>
        </w:rPr>
        <w:t xml:space="preserve"> Kalrheit darüber zu verschaffen, was er in den 30er und 40er Jahren, sondern was er in den 60er Jahren get</w:t>
      </w:r>
      <w:r w:rsidR="00EA5608">
        <w:rPr>
          <w:rFonts w:ascii="Times New Roman" w:hAnsi="Times New Roman" w:cs="Times New Roman"/>
          <w:sz w:val="28"/>
          <w:szCs w:val="28"/>
        </w:rPr>
        <w:t>a</w:t>
      </w:r>
      <w:r w:rsidR="002F7E6A">
        <w:rPr>
          <w:rFonts w:ascii="Times New Roman" w:hAnsi="Times New Roman" w:cs="Times New Roman"/>
          <w:sz w:val="28"/>
          <w:szCs w:val="28"/>
        </w:rPr>
        <w:t xml:space="preserve">n hat. Für sein Problem, das einer Autobiografischen Bearbeitung wert </w:t>
      </w:r>
      <w:r w:rsidR="00C9669E">
        <w:rPr>
          <w:rFonts w:ascii="Times New Roman" w:hAnsi="Times New Roman" w:cs="Times New Roman"/>
          <w:sz w:val="28"/>
          <w:szCs w:val="28"/>
        </w:rPr>
        <w:t>ist</w:t>
      </w:r>
      <w:r w:rsidR="002F7E6A">
        <w:rPr>
          <w:rFonts w:ascii="Times New Roman" w:hAnsi="Times New Roman" w:cs="Times New Roman"/>
          <w:sz w:val="28"/>
          <w:szCs w:val="28"/>
        </w:rPr>
        <w:t>, hält er nicht, dass er der braunen, also der rechten nazistischen Totalit</w:t>
      </w:r>
      <w:r w:rsidR="00C9669E">
        <w:rPr>
          <w:rFonts w:ascii="Times New Roman" w:hAnsi="Times New Roman" w:cs="Times New Roman"/>
          <w:sz w:val="28"/>
          <w:szCs w:val="28"/>
        </w:rPr>
        <w:t>ät u</w:t>
      </w:r>
      <w:r w:rsidR="00EA5608">
        <w:rPr>
          <w:rFonts w:ascii="Times New Roman" w:hAnsi="Times New Roman" w:cs="Times New Roman"/>
          <w:sz w:val="28"/>
          <w:szCs w:val="28"/>
        </w:rPr>
        <w:t>nterlag, sondern eher das, in w</w:t>
      </w:r>
      <w:r w:rsidR="00C9669E">
        <w:rPr>
          <w:rFonts w:ascii="Times New Roman" w:hAnsi="Times New Roman" w:cs="Times New Roman"/>
          <w:sz w:val="28"/>
          <w:szCs w:val="28"/>
        </w:rPr>
        <w:t xml:space="preserve">ie weit </w:t>
      </w:r>
      <w:r w:rsidR="002F7E6A">
        <w:rPr>
          <w:rFonts w:ascii="Times New Roman" w:hAnsi="Times New Roman" w:cs="Times New Roman"/>
          <w:sz w:val="28"/>
          <w:szCs w:val="28"/>
        </w:rPr>
        <w:t xml:space="preserve">er in den </w:t>
      </w:r>
      <w:r w:rsidRPr="00EA1CE3">
        <w:rPr>
          <w:rFonts w:ascii="Times New Roman" w:hAnsi="Times New Roman" w:cs="Times New Roman"/>
          <w:sz w:val="28"/>
          <w:szCs w:val="28"/>
        </w:rPr>
        <w:t>60</w:t>
      </w:r>
      <w:r w:rsidR="00EA5608">
        <w:rPr>
          <w:rFonts w:ascii="Times New Roman" w:hAnsi="Times New Roman" w:cs="Times New Roman"/>
          <w:sz w:val="28"/>
          <w:szCs w:val="28"/>
        </w:rPr>
        <w:t>er J</w:t>
      </w:r>
      <w:r w:rsidR="002F7E6A">
        <w:rPr>
          <w:rFonts w:ascii="Times New Roman" w:hAnsi="Times New Roman" w:cs="Times New Roman"/>
          <w:sz w:val="28"/>
          <w:szCs w:val="28"/>
        </w:rPr>
        <w:t>ahren bei seiner Unterstützung der Studentenbewegung</w:t>
      </w:r>
      <w:r w:rsidR="00C9669E">
        <w:rPr>
          <w:rFonts w:ascii="Times New Roman" w:hAnsi="Times New Roman" w:cs="Times New Roman"/>
          <w:sz w:val="28"/>
          <w:szCs w:val="28"/>
        </w:rPr>
        <w:t xml:space="preserve"> zu gehen bereit war, also bei der Unterstützung </w:t>
      </w:r>
      <w:r w:rsidR="002F7E6A">
        <w:rPr>
          <w:rFonts w:ascii="Times New Roman" w:hAnsi="Times New Roman" w:cs="Times New Roman"/>
          <w:sz w:val="28"/>
          <w:szCs w:val="28"/>
        </w:rPr>
        <w:t xml:space="preserve">der neuen Linken, die immer radikaler wurde, und in einigen Fällen im linken Terrorismus kulminierte. Sein Rückblik gilt also nicht dem Hitler in </w:t>
      </w:r>
      <w:r w:rsidR="00EA5608">
        <w:rPr>
          <w:rFonts w:ascii="Times New Roman" w:hAnsi="Times New Roman" w:cs="Times New Roman"/>
          <w:sz w:val="28"/>
          <w:szCs w:val="28"/>
        </w:rPr>
        <w:t>(uns) sich,</w:t>
      </w:r>
      <w:r w:rsidR="00C9669E">
        <w:rPr>
          <w:rFonts w:ascii="Times New Roman" w:hAnsi="Times New Roman" w:cs="Times New Roman"/>
          <w:sz w:val="28"/>
          <w:szCs w:val="28"/>
        </w:rPr>
        <w:t xml:space="preserve"> </w:t>
      </w:r>
      <w:r w:rsidR="002F7E6A">
        <w:rPr>
          <w:rFonts w:ascii="Times New Roman" w:hAnsi="Times New Roman" w:cs="Times New Roman"/>
          <w:sz w:val="28"/>
          <w:szCs w:val="28"/>
        </w:rPr>
        <w:t xml:space="preserve">sondern dem </w:t>
      </w:r>
      <w:r w:rsidR="00EA5608">
        <w:rPr>
          <w:rFonts w:ascii="Times New Roman" w:hAnsi="Times New Roman" w:cs="Times New Roman"/>
          <w:sz w:val="28"/>
          <w:szCs w:val="28"/>
        </w:rPr>
        <w:t xml:space="preserve">Karl </w:t>
      </w:r>
      <w:r w:rsidR="002F7E6A">
        <w:rPr>
          <w:rFonts w:ascii="Times New Roman" w:hAnsi="Times New Roman" w:cs="Times New Roman"/>
          <w:sz w:val="28"/>
          <w:szCs w:val="28"/>
        </w:rPr>
        <w:t xml:space="preserve">Marx in </w:t>
      </w:r>
      <w:r w:rsidR="00EA5608">
        <w:rPr>
          <w:rFonts w:ascii="Times New Roman" w:hAnsi="Times New Roman" w:cs="Times New Roman"/>
          <w:sz w:val="28"/>
          <w:szCs w:val="28"/>
        </w:rPr>
        <w:t>sich, oder Fidel C</w:t>
      </w:r>
      <w:r w:rsidR="002F7E6A">
        <w:rPr>
          <w:rFonts w:ascii="Times New Roman" w:hAnsi="Times New Roman" w:cs="Times New Roman"/>
          <w:sz w:val="28"/>
          <w:szCs w:val="28"/>
        </w:rPr>
        <w:t>ast</w:t>
      </w:r>
      <w:r w:rsidR="00EA5608">
        <w:rPr>
          <w:rFonts w:ascii="Times New Roman" w:hAnsi="Times New Roman" w:cs="Times New Roman"/>
          <w:sz w:val="28"/>
          <w:szCs w:val="28"/>
        </w:rPr>
        <w:t>ro, respektiv</w:t>
      </w:r>
      <w:r w:rsidR="002F7E6A">
        <w:rPr>
          <w:rFonts w:ascii="Times New Roman" w:hAnsi="Times New Roman" w:cs="Times New Roman"/>
          <w:sz w:val="28"/>
          <w:szCs w:val="28"/>
        </w:rPr>
        <w:t>e Che Guevara</w:t>
      </w:r>
      <w:r w:rsidR="00EA5608">
        <w:rPr>
          <w:rFonts w:ascii="Times New Roman" w:hAnsi="Times New Roman" w:cs="Times New Roman"/>
          <w:sz w:val="28"/>
          <w:szCs w:val="28"/>
        </w:rPr>
        <w:t>. F</w:t>
      </w:r>
      <w:r w:rsidR="002F7E6A">
        <w:rPr>
          <w:rFonts w:ascii="Times New Roman" w:hAnsi="Times New Roman" w:cs="Times New Roman"/>
          <w:sz w:val="28"/>
          <w:szCs w:val="28"/>
        </w:rPr>
        <w:t>ür</w:t>
      </w:r>
      <w:r w:rsidR="00EA5608">
        <w:rPr>
          <w:rFonts w:ascii="Times New Roman" w:hAnsi="Times New Roman" w:cs="Times New Roman"/>
          <w:sz w:val="28"/>
          <w:szCs w:val="28"/>
        </w:rPr>
        <w:t xml:space="preserve"> Enzensberger</w:t>
      </w:r>
      <w:r w:rsidR="00167AB5" w:rsidRPr="00EA1CE3">
        <w:rPr>
          <w:rFonts w:ascii="Times New Roman" w:hAnsi="Times New Roman" w:cs="Times New Roman"/>
          <w:sz w:val="28"/>
          <w:szCs w:val="28"/>
        </w:rPr>
        <w:t xml:space="preserve"> </w:t>
      </w:r>
      <w:r w:rsidR="002F7E6A">
        <w:rPr>
          <w:rFonts w:ascii="Times New Roman" w:hAnsi="Times New Roman" w:cs="Times New Roman"/>
          <w:sz w:val="28"/>
          <w:szCs w:val="28"/>
        </w:rPr>
        <w:t>war diese Affinität zu  der Studentenbewegung, oder genauer, seine Sympathie für die linke Version der Ges</w:t>
      </w:r>
      <w:r w:rsidR="00167AB5" w:rsidRPr="00EA1CE3">
        <w:rPr>
          <w:rFonts w:ascii="Times New Roman" w:hAnsi="Times New Roman" w:cs="Times New Roman"/>
          <w:sz w:val="28"/>
          <w:szCs w:val="28"/>
        </w:rPr>
        <w:t>chichtsphilos</w:t>
      </w:r>
      <w:r w:rsidR="002F7E6A">
        <w:rPr>
          <w:rFonts w:ascii="Times New Roman" w:hAnsi="Times New Roman" w:cs="Times New Roman"/>
          <w:sz w:val="28"/>
          <w:szCs w:val="28"/>
        </w:rPr>
        <w:t>op</w:t>
      </w:r>
      <w:r w:rsidR="00167AB5" w:rsidRPr="00EA1CE3">
        <w:rPr>
          <w:rFonts w:ascii="Times New Roman" w:hAnsi="Times New Roman" w:cs="Times New Roman"/>
          <w:sz w:val="28"/>
          <w:szCs w:val="28"/>
        </w:rPr>
        <w:t>hie</w:t>
      </w:r>
      <w:r w:rsidR="002F7E6A">
        <w:rPr>
          <w:rFonts w:ascii="Times New Roman" w:hAnsi="Times New Roman" w:cs="Times New Roman"/>
          <w:sz w:val="28"/>
          <w:szCs w:val="28"/>
        </w:rPr>
        <w:t xml:space="preserve"> dermassen </w:t>
      </w:r>
      <w:r w:rsidR="00C22DCE">
        <w:rPr>
          <w:rFonts w:ascii="Times New Roman" w:hAnsi="Times New Roman" w:cs="Times New Roman"/>
          <w:sz w:val="28"/>
          <w:szCs w:val="28"/>
        </w:rPr>
        <w:t xml:space="preserve">prägend, dass </w:t>
      </w:r>
      <w:r w:rsidR="00167AB5" w:rsidRPr="00EA1CE3">
        <w:rPr>
          <w:rFonts w:ascii="Times New Roman" w:hAnsi="Times New Roman" w:cs="Times New Roman"/>
          <w:sz w:val="28"/>
          <w:szCs w:val="28"/>
        </w:rPr>
        <w:t xml:space="preserve"> </w:t>
      </w:r>
      <w:r w:rsidR="00C22DCE">
        <w:rPr>
          <w:rFonts w:ascii="Times New Roman" w:hAnsi="Times New Roman" w:cs="Times New Roman"/>
          <w:sz w:val="28"/>
          <w:szCs w:val="28"/>
        </w:rPr>
        <w:t xml:space="preserve">er kein Bedürfnis verspürt, sich davon freizuschreiben, wovon sich </w:t>
      </w:r>
      <w:r w:rsidR="00167AB5" w:rsidRPr="00EA1CE3">
        <w:rPr>
          <w:rFonts w:ascii="Times New Roman" w:hAnsi="Times New Roman" w:cs="Times New Roman"/>
          <w:sz w:val="28"/>
          <w:szCs w:val="28"/>
        </w:rPr>
        <w:t>Grass, Walser, Baumgart</w:t>
      </w:r>
      <w:r w:rsidR="00C22DCE">
        <w:rPr>
          <w:rFonts w:ascii="Times New Roman" w:hAnsi="Times New Roman" w:cs="Times New Roman"/>
          <w:sz w:val="28"/>
          <w:szCs w:val="28"/>
        </w:rPr>
        <w:t xml:space="preserve"> freischreiben, die ihrer braunen Vergangenheit nachgehen, sondern  er erzählt nur von der roten Versuchung, der er selten widerstehen konnte. </w:t>
      </w:r>
    </w:p>
    <w:p w:rsidR="00EA5608" w:rsidRPr="00EA1CE3" w:rsidRDefault="00EA5608" w:rsidP="00EA56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Kommentar des ersten Bildes, Inhalt des Buches. </w:t>
      </w:r>
    </w:p>
    <w:p w:rsidR="00925E83" w:rsidRPr="00EA1CE3" w:rsidRDefault="00EA5608" w:rsidP="00925E83">
      <w:pPr>
        <w:rPr>
          <w:rFonts w:ascii="Times New Roman" w:hAnsi="Times New Roman" w:cs="Times New Roman"/>
          <w:sz w:val="28"/>
          <w:szCs w:val="28"/>
        </w:rPr>
      </w:pPr>
      <w:r>
        <w:rPr>
          <w:rFonts w:ascii="Times New Roman" w:hAnsi="Times New Roman" w:cs="Times New Roman"/>
          <w:sz w:val="28"/>
          <w:szCs w:val="28"/>
        </w:rPr>
        <w:t>A</w:t>
      </w:r>
      <w:r w:rsidR="00925E83" w:rsidRPr="00EA1CE3">
        <w:rPr>
          <w:rFonts w:ascii="Times New Roman" w:hAnsi="Times New Roman" w:cs="Times New Roman"/>
          <w:sz w:val="28"/>
          <w:szCs w:val="28"/>
        </w:rPr>
        <w:t>ufzeihnungen und tagebuchnotitzen, die fast 50 jahre alt sind,  dann einschub, datiert 2015, also von he</w:t>
      </w:r>
      <w:r>
        <w:rPr>
          <w:rFonts w:ascii="Times New Roman" w:hAnsi="Times New Roman" w:cs="Times New Roman"/>
          <w:sz w:val="28"/>
          <w:szCs w:val="28"/>
        </w:rPr>
        <w:t>ute aus geschrieben, dann eine P</w:t>
      </w:r>
      <w:r w:rsidR="00925E83" w:rsidRPr="00EA1CE3">
        <w:rPr>
          <w:rFonts w:ascii="Times New Roman" w:hAnsi="Times New Roman" w:cs="Times New Roman"/>
          <w:sz w:val="28"/>
          <w:szCs w:val="28"/>
        </w:rPr>
        <w:t xml:space="preserve">assage, die nicht mehr aufzeichnunge </w:t>
      </w:r>
      <w:r>
        <w:rPr>
          <w:rFonts w:ascii="Times New Roman" w:hAnsi="Times New Roman" w:cs="Times New Roman"/>
          <w:sz w:val="28"/>
          <w:szCs w:val="28"/>
        </w:rPr>
        <w:t xml:space="preserve">n oder tagebuchnotizen genannt </w:t>
      </w:r>
      <w:r w:rsidR="00925E83" w:rsidRPr="00EA1CE3">
        <w:rPr>
          <w:rFonts w:ascii="Times New Roman" w:hAnsi="Times New Roman" w:cs="Times New Roman"/>
          <w:sz w:val="28"/>
          <w:szCs w:val="28"/>
        </w:rPr>
        <w:t xml:space="preserve">ist, sondern erinnerungen „an einen tumult“, zu dem es offensichtlich 67-70 gekommen ist, dann das kapitel 1970ff. Mit dem untertitel </w:t>
      </w:r>
      <w:r>
        <w:rPr>
          <w:rFonts w:ascii="Times New Roman" w:hAnsi="Times New Roman" w:cs="Times New Roman"/>
          <w:sz w:val="28"/>
          <w:szCs w:val="28"/>
        </w:rPr>
        <w:t>danach, hinter jedem kapitl ein</w:t>
      </w:r>
      <w:r w:rsidR="00925E83" w:rsidRPr="00EA1CE3">
        <w:rPr>
          <w:rFonts w:ascii="Times New Roman" w:hAnsi="Times New Roman" w:cs="Times New Roman"/>
          <w:sz w:val="28"/>
          <w:szCs w:val="28"/>
        </w:rPr>
        <w:t xml:space="preserve"> kurze</w:t>
      </w:r>
      <w:r>
        <w:rPr>
          <w:rFonts w:ascii="Times New Roman" w:hAnsi="Times New Roman" w:cs="Times New Roman"/>
          <w:sz w:val="28"/>
          <w:szCs w:val="28"/>
        </w:rPr>
        <w:t>s postskriptum 2014, das</w:t>
      </w:r>
      <w:r w:rsidR="00925E83" w:rsidRPr="00EA1CE3">
        <w:rPr>
          <w:rFonts w:ascii="Times New Roman" w:hAnsi="Times New Roman" w:cs="Times New Roman"/>
          <w:sz w:val="28"/>
          <w:szCs w:val="28"/>
        </w:rPr>
        <w:t xml:space="preserve"> nur einige i</w:t>
      </w:r>
      <w:r>
        <w:rPr>
          <w:rFonts w:ascii="Times New Roman" w:hAnsi="Times New Roman" w:cs="Times New Roman"/>
          <w:sz w:val="28"/>
          <w:szCs w:val="28"/>
        </w:rPr>
        <w:t>nfos nachliefert</w:t>
      </w:r>
      <w:r w:rsidR="00925E83" w:rsidRPr="00EA1CE3">
        <w:rPr>
          <w:rFonts w:ascii="Times New Roman" w:hAnsi="Times New Roman" w:cs="Times New Roman"/>
          <w:sz w:val="28"/>
          <w:szCs w:val="28"/>
        </w:rPr>
        <w:t>., am ende dann  ein gedicht zu den 70er jahren.</w:t>
      </w:r>
      <w:r>
        <w:rPr>
          <w:rFonts w:ascii="Times New Roman" w:hAnsi="Times New Roman" w:cs="Times New Roman"/>
          <w:sz w:val="28"/>
          <w:szCs w:val="28"/>
        </w:rPr>
        <w:t xml:space="preserve"> Im mittelpunkt also die 60er J</w:t>
      </w:r>
      <w:r w:rsidR="00925E83" w:rsidRPr="00EA1CE3">
        <w:rPr>
          <w:rFonts w:ascii="Times New Roman" w:hAnsi="Times New Roman" w:cs="Times New Roman"/>
          <w:sz w:val="28"/>
          <w:szCs w:val="28"/>
        </w:rPr>
        <w:t xml:space="preserve">ahre, alles, was danach kommt, ist als danach </w:t>
      </w:r>
      <w:proofErr w:type="gramStart"/>
      <w:r w:rsidR="00925E83" w:rsidRPr="00EA1CE3">
        <w:rPr>
          <w:rFonts w:ascii="Times New Roman" w:hAnsi="Times New Roman" w:cs="Times New Roman"/>
          <w:sz w:val="28"/>
          <w:szCs w:val="28"/>
        </w:rPr>
        <w:t>bezeichnet.. auch</w:t>
      </w:r>
      <w:proofErr w:type="gramEnd"/>
      <w:r w:rsidR="00925E83" w:rsidRPr="00EA1CE3">
        <w:rPr>
          <w:rFonts w:ascii="Times New Roman" w:hAnsi="Times New Roman" w:cs="Times New Roman"/>
          <w:sz w:val="28"/>
          <w:szCs w:val="28"/>
        </w:rPr>
        <w:t xml:space="preserve"> das gedicht vermittelt den eindruck, die 70er jahre sind keiner grossen erinnerung wert</w:t>
      </w:r>
      <w:r>
        <w:rPr>
          <w:rFonts w:ascii="Times New Roman" w:hAnsi="Times New Roman" w:cs="Times New Roman"/>
          <w:sz w:val="28"/>
          <w:szCs w:val="28"/>
        </w:rPr>
        <w:t xml:space="preserve">, siehe das Gedicht Andenken,  </w:t>
      </w:r>
    </w:p>
    <w:p w:rsidR="00925E83" w:rsidRPr="00EA1CE3" w:rsidRDefault="00EA5608" w:rsidP="00925E83">
      <w:pPr>
        <w:rPr>
          <w:rFonts w:ascii="Times New Roman" w:hAnsi="Times New Roman" w:cs="Times New Roman"/>
          <w:sz w:val="28"/>
          <w:szCs w:val="28"/>
        </w:rPr>
      </w:pPr>
      <w:r>
        <w:rPr>
          <w:rFonts w:ascii="Times New Roman" w:hAnsi="Times New Roman" w:cs="Times New Roman"/>
          <w:sz w:val="28"/>
          <w:szCs w:val="28"/>
        </w:rPr>
        <w:t>Sichwortartig die S</w:t>
      </w:r>
      <w:r w:rsidR="00925E83" w:rsidRPr="00EA1CE3">
        <w:rPr>
          <w:rFonts w:ascii="Times New Roman" w:hAnsi="Times New Roman" w:cs="Times New Roman"/>
          <w:sz w:val="28"/>
          <w:szCs w:val="28"/>
        </w:rPr>
        <w:t xml:space="preserve">zenen, treffen der linken </w:t>
      </w:r>
      <w:r w:rsidR="00FD4980">
        <w:rPr>
          <w:rFonts w:ascii="Times New Roman" w:hAnsi="Times New Roman" w:cs="Times New Roman"/>
          <w:sz w:val="28"/>
          <w:szCs w:val="28"/>
        </w:rPr>
        <w:t xml:space="preserve">europäischen </w:t>
      </w:r>
      <w:r w:rsidR="00925E83" w:rsidRPr="00EA1CE3">
        <w:rPr>
          <w:rFonts w:ascii="Times New Roman" w:hAnsi="Times New Roman" w:cs="Times New Roman"/>
          <w:sz w:val="28"/>
          <w:szCs w:val="28"/>
        </w:rPr>
        <w:t>schr</w:t>
      </w:r>
      <w:r w:rsidR="00FD4980">
        <w:rPr>
          <w:rFonts w:ascii="Times New Roman" w:hAnsi="Times New Roman" w:cs="Times New Roman"/>
          <w:sz w:val="28"/>
          <w:szCs w:val="28"/>
        </w:rPr>
        <w:t>ifsteller</w:t>
      </w:r>
      <w:r w:rsidR="00925E83" w:rsidRPr="00EA1CE3">
        <w:rPr>
          <w:rFonts w:ascii="Times New Roman" w:hAnsi="Times New Roman" w:cs="Times New Roman"/>
          <w:sz w:val="28"/>
          <w:szCs w:val="28"/>
        </w:rPr>
        <w:t xml:space="preserve"> in leningrad, 63, man will den linken westeuropaischen Autoren Russland</w:t>
      </w:r>
      <w:r>
        <w:rPr>
          <w:rFonts w:ascii="Times New Roman" w:hAnsi="Times New Roman" w:cs="Times New Roman"/>
          <w:sz w:val="28"/>
          <w:szCs w:val="28"/>
        </w:rPr>
        <w:t xml:space="preserve"> </w:t>
      </w:r>
      <w:proofErr w:type="gramStart"/>
      <w:r>
        <w:rPr>
          <w:rFonts w:ascii="Times New Roman" w:hAnsi="Times New Roman" w:cs="Times New Roman"/>
          <w:sz w:val="28"/>
          <w:szCs w:val="28"/>
        </w:rPr>
        <w:t>zeigen.. man</w:t>
      </w:r>
      <w:proofErr w:type="gramEnd"/>
      <w:r>
        <w:rPr>
          <w:rFonts w:ascii="Times New Roman" w:hAnsi="Times New Roman" w:cs="Times New Roman"/>
          <w:sz w:val="28"/>
          <w:szCs w:val="28"/>
        </w:rPr>
        <w:t xml:space="preserve"> fliegt sogar zu  Nikita C</w:t>
      </w:r>
      <w:r w:rsidR="00925E83" w:rsidRPr="00EA1CE3">
        <w:rPr>
          <w:rFonts w:ascii="Times New Roman" w:hAnsi="Times New Roman" w:cs="Times New Roman"/>
          <w:sz w:val="28"/>
          <w:szCs w:val="28"/>
        </w:rPr>
        <w:t>h</w:t>
      </w:r>
      <w:r>
        <w:rPr>
          <w:rFonts w:ascii="Times New Roman" w:hAnsi="Times New Roman" w:cs="Times New Roman"/>
          <w:sz w:val="28"/>
          <w:szCs w:val="28"/>
        </w:rPr>
        <w:t>rus</w:t>
      </w:r>
      <w:r w:rsidR="00925E83" w:rsidRPr="00EA1CE3">
        <w:rPr>
          <w:rFonts w:ascii="Times New Roman" w:hAnsi="Times New Roman" w:cs="Times New Roman"/>
          <w:sz w:val="28"/>
          <w:szCs w:val="28"/>
        </w:rPr>
        <w:t>t</w:t>
      </w:r>
      <w:r>
        <w:rPr>
          <w:rFonts w:ascii="Times New Roman" w:hAnsi="Times New Roman" w:cs="Times New Roman"/>
          <w:sz w:val="28"/>
          <w:szCs w:val="28"/>
        </w:rPr>
        <w:t>schow zu B</w:t>
      </w:r>
      <w:r w:rsidR="00925E83" w:rsidRPr="00EA1CE3">
        <w:rPr>
          <w:rFonts w:ascii="Times New Roman" w:hAnsi="Times New Roman" w:cs="Times New Roman"/>
          <w:sz w:val="28"/>
          <w:szCs w:val="28"/>
        </w:rPr>
        <w:t>esuch, man spricht mit ihm, man</w:t>
      </w:r>
      <w:r>
        <w:rPr>
          <w:rFonts w:ascii="Times New Roman" w:hAnsi="Times New Roman" w:cs="Times New Roman"/>
          <w:sz w:val="28"/>
          <w:szCs w:val="28"/>
        </w:rPr>
        <w:t xml:space="preserve"> badet mit ihm, dann der zweite Aufent</w:t>
      </w:r>
      <w:r w:rsidR="00925E83" w:rsidRPr="00EA1CE3">
        <w:rPr>
          <w:rFonts w:ascii="Times New Roman" w:hAnsi="Times New Roman" w:cs="Times New Roman"/>
          <w:sz w:val="28"/>
          <w:szCs w:val="28"/>
        </w:rPr>
        <w:t>h</w:t>
      </w:r>
      <w:r>
        <w:rPr>
          <w:rFonts w:ascii="Times New Roman" w:hAnsi="Times New Roman" w:cs="Times New Roman"/>
          <w:sz w:val="28"/>
          <w:szCs w:val="28"/>
        </w:rPr>
        <w:t>alt in R</w:t>
      </w:r>
      <w:r w:rsidR="00925E83" w:rsidRPr="00EA1CE3">
        <w:rPr>
          <w:rFonts w:ascii="Times New Roman" w:hAnsi="Times New Roman" w:cs="Times New Roman"/>
          <w:sz w:val="28"/>
          <w:szCs w:val="28"/>
        </w:rPr>
        <w:t xml:space="preserve">ussland, </w:t>
      </w:r>
      <w:r>
        <w:rPr>
          <w:rFonts w:ascii="Times New Roman" w:hAnsi="Times New Roman" w:cs="Times New Roman"/>
          <w:sz w:val="28"/>
          <w:szCs w:val="28"/>
        </w:rPr>
        <w:t>E. bereist per Z</w:t>
      </w:r>
      <w:r w:rsidR="00925E83" w:rsidRPr="00EA1CE3">
        <w:rPr>
          <w:rFonts w:ascii="Times New Roman" w:hAnsi="Times New Roman" w:cs="Times New Roman"/>
          <w:sz w:val="28"/>
          <w:szCs w:val="28"/>
        </w:rPr>
        <w:t>ug das ganze Russland, mit s</w:t>
      </w:r>
      <w:r>
        <w:rPr>
          <w:rFonts w:ascii="Times New Roman" w:hAnsi="Times New Roman" w:cs="Times New Roman"/>
          <w:sz w:val="28"/>
          <w:szCs w:val="28"/>
        </w:rPr>
        <w:t>einem Begleiter und Dolmetscher Kostja Bogatyrjow.  Darunter Teilnahme an einigen Kongressen, dann Begegnun</w:t>
      </w:r>
      <w:r w:rsidR="00925E83" w:rsidRPr="00EA1CE3">
        <w:rPr>
          <w:rFonts w:ascii="Times New Roman" w:hAnsi="Times New Roman" w:cs="Times New Roman"/>
          <w:sz w:val="28"/>
          <w:szCs w:val="28"/>
        </w:rPr>
        <w:t xml:space="preserve">g einer gewissen, 23 </w:t>
      </w:r>
      <w:r>
        <w:rPr>
          <w:rFonts w:ascii="Times New Roman" w:hAnsi="Times New Roman" w:cs="Times New Roman"/>
          <w:sz w:val="28"/>
          <w:szCs w:val="28"/>
        </w:rPr>
        <w:lastRenderedPageBreak/>
        <w:t>jährigen M</w:t>
      </w:r>
      <w:r w:rsidR="00925E83" w:rsidRPr="00EA1CE3">
        <w:rPr>
          <w:rFonts w:ascii="Times New Roman" w:hAnsi="Times New Roman" w:cs="Times New Roman"/>
          <w:sz w:val="28"/>
          <w:szCs w:val="28"/>
        </w:rPr>
        <w:t>ascha</w:t>
      </w:r>
      <w:r w:rsidR="00FD4980">
        <w:rPr>
          <w:rFonts w:ascii="Times New Roman" w:hAnsi="Times New Roman" w:cs="Times New Roman"/>
          <w:sz w:val="28"/>
          <w:szCs w:val="28"/>
        </w:rPr>
        <w:t>, also maria</w:t>
      </w:r>
      <w:r w:rsidR="00925E83" w:rsidRPr="00EA1CE3">
        <w:rPr>
          <w:rFonts w:ascii="Times New Roman" w:hAnsi="Times New Roman" w:cs="Times New Roman"/>
          <w:sz w:val="28"/>
          <w:szCs w:val="28"/>
        </w:rPr>
        <w:t xml:space="preserve"> makarowova, … ich finde sie bezaubernd,, .. </w:t>
      </w:r>
      <w:r>
        <w:rPr>
          <w:rFonts w:ascii="Times New Roman" w:hAnsi="Times New Roman" w:cs="Times New Roman"/>
          <w:sz w:val="28"/>
          <w:szCs w:val="28"/>
        </w:rPr>
        <w:t>„</w:t>
      </w:r>
      <w:r w:rsidR="00925E83" w:rsidRPr="00EA1CE3">
        <w:rPr>
          <w:rFonts w:ascii="Times New Roman" w:hAnsi="Times New Roman" w:cs="Times New Roman"/>
          <w:sz w:val="28"/>
          <w:szCs w:val="28"/>
        </w:rPr>
        <w:t xml:space="preserve">so beginnt ein amor </w:t>
      </w:r>
      <w:r>
        <w:rPr>
          <w:rFonts w:ascii="Times New Roman" w:hAnsi="Times New Roman" w:cs="Times New Roman"/>
          <w:sz w:val="28"/>
          <w:szCs w:val="28"/>
        </w:rPr>
        <w:t>fou, der das Z</w:t>
      </w:r>
      <w:r w:rsidR="00925E83" w:rsidRPr="00EA1CE3">
        <w:rPr>
          <w:rFonts w:ascii="Times New Roman" w:hAnsi="Times New Roman" w:cs="Times New Roman"/>
          <w:sz w:val="28"/>
          <w:szCs w:val="28"/>
        </w:rPr>
        <w:t xml:space="preserve">eug hat, sich zu einem vehementen russischen roman zu </w:t>
      </w:r>
      <w:proofErr w:type="gramStart"/>
      <w:r w:rsidR="00925E83" w:rsidRPr="00EA1CE3">
        <w:rPr>
          <w:rFonts w:ascii="Times New Roman" w:hAnsi="Times New Roman" w:cs="Times New Roman"/>
          <w:sz w:val="28"/>
          <w:szCs w:val="28"/>
        </w:rPr>
        <w:t>entwickeln.</w:t>
      </w:r>
      <w:r>
        <w:rPr>
          <w:rFonts w:ascii="Times New Roman" w:hAnsi="Times New Roman" w:cs="Times New Roman"/>
          <w:sz w:val="28"/>
          <w:szCs w:val="28"/>
        </w:rPr>
        <w:t>“ .. E.</w:t>
      </w:r>
      <w:r w:rsidR="00925E83" w:rsidRPr="00EA1CE3">
        <w:rPr>
          <w:rFonts w:ascii="Times New Roman" w:hAnsi="Times New Roman" w:cs="Times New Roman"/>
          <w:sz w:val="28"/>
          <w:szCs w:val="28"/>
        </w:rPr>
        <w:t xml:space="preserve"> reist</w:t>
      </w:r>
      <w:proofErr w:type="gramEnd"/>
      <w:r w:rsidR="00925E83" w:rsidRPr="00EA1CE3">
        <w:rPr>
          <w:rFonts w:ascii="Times New Roman" w:hAnsi="Times New Roman" w:cs="Times New Roman"/>
          <w:sz w:val="28"/>
          <w:szCs w:val="28"/>
        </w:rPr>
        <w:t xml:space="preserve"> dann noch einige </w:t>
      </w:r>
      <w:r>
        <w:rPr>
          <w:rFonts w:ascii="Times New Roman" w:hAnsi="Times New Roman" w:cs="Times New Roman"/>
          <w:sz w:val="28"/>
          <w:szCs w:val="28"/>
        </w:rPr>
        <w:t>M</w:t>
      </w:r>
      <w:r w:rsidR="00925E83" w:rsidRPr="00EA1CE3">
        <w:rPr>
          <w:rFonts w:ascii="Times New Roman" w:hAnsi="Times New Roman" w:cs="Times New Roman"/>
          <w:sz w:val="28"/>
          <w:szCs w:val="28"/>
        </w:rPr>
        <w:t>onate weiter, doch es interessiert ihn immer weniger, weil er st</w:t>
      </w:r>
      <w:r>
        <w:rPr>
          <w:rFonts w:ascii="Times New Roman" w:hAnsi="Times New Roman" w:cs="Times New Roman"/>
          <w:sz w:val="28"/>
          <w:szCs w:val="28"/>
        </w:rPr>
        <w:t>ändig an diese M</w:t>
      </w:r>
      <w:r w:rsidR="00925E83" w:rsidRPr="00EA1CE3">
        <w:rPr>
          <w:rFonts w:ascii="Times New Roman" w:hAnsi="Times New Roman" w:cs="Times New Roman"/>
          <w:sz w:val="28"/>
          <w:szCs w:val="28"/>
        </w:rPr>
        <w:t xml:space="preserve">ascha denken muss. .. dann </w:t>
      </w:r>
      <w:r>
        <w:rPr>
          <w:rFonts w:ascii="Times New Roman" w:hAnsi="Times New Roman" w:cs="Times New Roman"/>
          <w:sz w:val="28"/>
          <w:szCs w:val="28"/>
        </w:rPr>
        <w:t>packt er sie mit und geht nach Deutschland…. Dann die S</w:t>
      </w:r>
      <w:r w:rsidR="00925E83" w:rsidRPr="00EA1CE3">
        <w:rPr>
          <w:rFonts w:ascii="Times New Roman" w:hAnsi="Times New Roman" w:cs="Times New Roman"/>
          <w:sz w:val="28"/>
          <w:szCs w:val="28"/>
        </w:rPr>
        <w:t xml:space="preserve">zenen aus den jahren 67-68 in deutschland, krawalle, kommune I, demonstrationen,  es wird immer hektischer, enzensberger ist standig unterwegs, als </w:t>
      </w:r>
      <w:r>
        <w:rPr>
          <w:rFonts w:ascii="Times New Roman" w:hAnsi="Times New Roman" w:cs="Times New Roman"/>
          <w:sz w:val="28"/>
          <w:szCs w:val="28"/>
        </w:rPr>
        <w:t xml:space="preserve">stipendiat in Amerika, dann haute r demonstrativ </w:t>
      </w:r>
      <w:r w:rsidR="00925E83" w:rsidRPr="00EA1CE3">
        <w:rPr>
          <w:rFonts w:ascii="Times New Roman" w:hAnsi="Times New Roman" w:cs="Times New Roman"/>
          <w:sz w:val="28"/>
          <w:szCs w:val="28"/>
        </w:rPr>
        <w:t xml:space="preserve">ab, ist paar monate in kuba, dann wieder in deutschland, zwischendurch immer wieder in oslo, bei seiner ersten </w:t>
      </w:r>
      <w:proofErr w:type="gramStart"/>
      <w:r w:rsidR="00925E83" w:rsidRPr="00EA1CE3">
        <w:rPr>
          <w:rFonts w:ascii="Times New Roman" w:hAnsi="Times New Roman" w:cs="Times New Roman"/>
          <w:sz w:val="28"/>
          <w:szCs w:val="28"/>
        </w:rPr>
        <w:t>frau..</w:t>
      </w:r>
      <w:r w:rsidR="00C22DCE">
        <w:rPr>
          <w:rFonts w:ascii="Times New Roman" w:hAnsi="Times New Roman" w:cs="Times New Roman"/>
          <w:sz w:val="28"/>
          <w:szCs w:val="28"/>
        </w:rPr>
        <w:t xml:space="preserve"> also</w:t>
      </w:r>
      <w:proofErr w:type="gramEnd"/>
      <w:r w:rsidR="00C22DCE">
        <w:rPr>
          <w:rFonts w:ascii="Times New Roman" w:hAnsi="Times New Roman" w:cs="Times New Roman"/>
          <w:sz w:val="28"/>
          <w:szCs w:val="28"/>
        </w:rPr>
        <w:t xml:space="preserve"> Tumult. </w:t>
      </w:r>
    </w:p>
    <w:p w:rsidR="00EA5608" w:rsidRDefault="005A1A57" w:rsidP="00925E83">
      <w:pPr>
        <w:rPr>
          <w:rFonts w:ascii="Times New Roman" w:hAnsi="Times New Roman" w:cs="Times New Roman"/>
          <w:sz w:val="28"/>
          <w:szCs w:val="28"/>
        </w:rPr>
      </w:pPr>
      <w:r>
        <w:rPr>
          <w:rFonts w:ascii="Times New Roman" w:hAnsi="Times New Roman" w:cs="Times New Roman"/>
          <w:sz w:val="28"/>
          <w:szCs w:val="28"/>
        </w:rPr>
        <w:t>Was muss</w:t>
      </w:r>
      <w:r w:rsidR="00FD4980">
        <w:rPr>
          <w:rFonts w:ascii="Times New Roman" w:hAnsi="Times New Roman" w:cs="Times New Roman"/>
          <w:sz w:val="28"/>
          <w:szCs w:val="28"/>
        </w:rPr>
        <w:t xml:space="preserve">, oder will </w:t>
      </w:r>
      <w:r>
        <w:rPr>
          <w:rFonts w:ascii="Times New Roman" w:hAnsi="Times New Roman" w:cs="Times New Roman"/>
          <w:sz w:val="28"/>
          <w:szCs w:val="28"/>
        </w:rPr>
        <w:t xml:space="preserve">ich alles berücksichtigen, wenn ich diese Autobiografie </w:t>
      </w:r>
      <w:r w:rsidR="00FD4980">
        <w:rPr>
          <w:rFonts w:ascii="Times New Roman" w:hAnsi="Times New Roman" w:cs="Times New Roman"/>
          <w:sz w:val="28"/>
          <w:szCs w:val="28"/>
        </w:rPr>
        <w:t xml:space="preserve">von Enzensberger sinnvoll kontextualisieren </w:t>
      </w:r>
      <w:r>
        <w:rPr>
          <w:rFonts w:ascii="Times New Roman" w:hAnsi="Times New Roman" w:cs="Times New Roman"/>
          <w:sz w:val="28"/>
          <w:szCs w:val="28"/>
        </w:rPr>
        <w:t>will?</w:t>
      </w:r>
    </w:p>
    <w:p w:rsidR="00EA5608" w:rsidRDefault="005A1A57" w:rsidP="00925E83">
      <w:pPr>
        <w:rPr>
          <w:rFonts w:ascii="Times New Roman" w:hAnsi="Times New Roman" w:cs="Times New Roman"/>
          <w:sz w:val="28"/>
          <w:szCs w:val="28"/>
        </w:rPr>
      </w:pPr>
      <w:r>
        <w:rPr>
          <w:rFonts w:ascii="Times New Roman" w:hAnsi="Times New Roman" w:cs="Times New Roman"/>
          <w:sz w:val="28"/>
          <w:szCs w:val="28"/>
        </w:rPr>
        <w:t xml:space="preserve"> A. autobiografische Aussagen seiner Zeitgenossen /26-29/ , seien es schon als Autobiografie deklarierte Texte, </w:t>
      </w:r>
      <w:proofErr w:type="gramStart"/>
      <w:r>
        <w:rPr>
          <w:rFonts w:ascii="Times New Roman" w:hAnsi="Times New Roman" w:cs="Times New Roman"/>
          <w:sz w:val="28"/>
          <w:szCs w:val="28"/>
        </w:rPr>
        <w:t>oder Texte</w:t>
      </w:r>
      <w:proofErr w:type="gramEnd"/>
      <w:r>
        <w:rPr>
          <w:rFonts w:ascii="Times New Roman" w:hAnsi="Times New Roman" w:cs="Times New Roman"/>
          <w:sz w:val="28"/>
          <w:szCs w:val="28"/>
        </w:rPr>
        <w:t xml:space="preserve"> an der Grenze, aut. Roman. </w:t>
      </w:r>
    </w:p>
    <w:p w:rsidR="00925E83" w:rsidRPr="00EA1CE3" w:rsidRDefault="005A1A57" w:rsidP="00925E83">
      <w:pPr>
        <w:rPr>
          <w:rFonts w:ascii="Times New Roman" w:hAnsi="Times New Roman" w:cs="Times New Roman"/>
          <w:sz w:val="28"/>
          <w:szCs w:val="28"/>
        </w:rPr>
      </w:pPr>
      <w:r>
        <w:rPr>
          <w:rFonts w:ascii="Times New Roman" w:hAnsi="Times New Roman" w:cs="Times New Roman"/>
          <w:sz w:val="28"/>
          <w:szCs w:val="28"/>
        </w:rPr>
        <w:t xml:space="preserve">B. </w:t>
      </w:r>
      <w:proofErr w:type="gramStart"/>
      <w:r>
        <w:rPr>
          <w:rFonts w:ascii="Times New Roman" w:hAnsi="Times New Roman" w:cs="Times New Roman"/>
          <w:sz w:val="28"/>
          <w:szCs w:val="28"/>
        </w:rPr>
        <w:t>aut</w:t>
      </w:r>
      <w:proofErr w:type="gramEnd"/>
      <w:r>
        <w:rPr>
          <w:rFonts w:ascii="Times New Roman" w:hAnsi="Times New Roman" w:cs="Times New Roman"/>
          <w:sz w:val="28"/>
          <w:szCs w:val="28"/>
        </w:rPr>
        <w:t xml:space="preserve">. Texte der Autoren, die sich nicht an N. erinnern, weil sie erst nach dem Krieg oder in dessen Verlauf auf die Welt gekommen sind, daher in den Mittelpunkt ihrer Lebensgeschichte die Studentenrevolte </w:t>
      </w:r>
      <w:r w:rsidR="00925E83" w:rsidRPr="00EA1CE3">
        <w:rPr>
          <w:rFonts w:ascii="Times New Roman" w:hAnsi="Times New Roman" w:cs="Times New Roman"/>
          <w:sz w:val="28"/>
          <w:szCs w:val="28"/>
        </w:rPr>
        <w:t>1967-69</w:t>
      </w:r>
      <w:r>
        <w:rPr>
          <w:rFonts w:ascii="Times New Roman" w:hAnsi="Times New Roman" w:cs="Times New Roman"/>
          <w:sz w:val="28"/>
          <w:szCs w:val="28"/>
        </w:rPr>
        <w:t xml:space="preserve"> stellen</w:t>
      </w:r>
      <w:r w:rsidR="009C5E7D">
        <w:rPr>
          <w:rFonts w:ascii="Times New Roman" w:hAnsi="Times New Roman" w:cs="Times New Roman"/>
          <w:sz w:val="28"/>
          <w:szCs w:val="28"/>
        </w:rPr>
        <w:t xml:space="preserve">. Deshalb ziehe ich heran auch die Autobiografie eines prominenten Protagnisten der SR, </w:t>
      </w:r>
      <w:r w:rsidR="009B57C9">
        <w:rPr>
          <w:rFonts w:ascii="Times New Roman" w:hAnsi="Times New Roman" w:cs="Times New Roman"/>
          <w:sz w:val="28"/>
          <w:szCs w:val="28"/>
        </w:rPr>
        <w:t>P. Schneider</w:t>
      </w:r>
      <w:r w:rsidR="00925E83" w:rsidRPr="00EA1CE3">
        <w:rPr>
          <w:rFonts w:ascii="Times New Roman" w:hAnsi="Times New Roman" w:cs="Times New Roman"/>
          <w:sz w:val="28"/>
          <w:szCs w:val="28"/>
        </w:rPr>
        <w:t xml:space="preserve">, </w:t>
      </w:r>
      <w:r w:rsidR="009B57C9">
        <w:rPr>
          <w:rFonts w:ascii="Times New Roman" w:hAnsi="Times New Roman" w:cs="Times New Roman"/>
          <w:sz w:val="28"/>
          <w:szCs w:val="28"/>
        </w:rPr>
        <w:t>„</w:t>
      </w:r>
      <w:r w:rsidR="00925E83" w:rsidRPr="00EA1CE3">
        <w:rPr>
          <w:rFonts w:ascii="Times New Roman" w:hAnsi="Times New Roman" w:cs="Times New Roman"/>
          <w:sz w:val="28"/>
          <w:szCs w:val="28"/>
        </w:rPr>
        <w:t>Mein 68er</w:t>
      </w:r>
      <w:r w:rsidR="009B57C9">
        <w:rPr>
          <w:rFonts w:ascii="Times New Roman" w:hAnsi="Times New Roman" w:cs="Times New Roman"/>
          <w:sz w:val="28"/>
          <w:szCs w:val="28"/>
        </w:rPr>
        <w:t>“</w:t>
      </w:r>
      <w:r w:rsidR="00925E83" w:rsidRPr="00EA1CE3">
        <w:rPr>
          <w:rFonts w:ascii="Times New Roman" w:hAnsi="Times New Roman" w:cs="Times New Roman"/>
          <w:sz w:val="28"/>
          <w:szCs w:val="28"/>
        </w:rPr>
        <w:t>.</w:t>
      </w:r>
      <w:r>
        <w:rPr>
          <w:rFonts w:ascii="Times New Roman" w:hAnsi="Times New Roman" w:cs="Times New Roman"/>
          <w:sz w:val="28"/>
          <w:szCs w:val="28"/>
        </w:rPr>
        <w:t xml:space="preserve">, der im Jahre 1940 geboren ist. </w:t>
      </w:r>
    </w:p>
    <w:p w:rsidR="00925E83" w:rsidRPr="00EA1CE3" w:rsidRDefault="009B57C9" w:rsidP="009C5E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Bild vom Handout: Resümme: E. ist </w:t>
      </w:r>
      <w:r w:rsidR="009C5E7D">
        <w:rPr>
          <w:rFonts w:ascii="Times New Roman" w:hAnsi="Times New Roman" w:cs="Times New Roman"/>
          <w:sz w:val="28"/>
          <w:szCs w:val="28"/>
        </w:rPr>
        <w:t xml:space="preserve">um zwei Jahre jünger als </w:t>
      </w:r>
      <w:r w:rsidR="00925E83" w:rsidRPr="00EA1CE3">
        <w:rPr>
          <w:rFonts w:ascii="Times New Roman" w:hAnsi="Times New Roman" w:cs="Times New Roman"/>
          <w:sz w:val="28"/>
          <w:szCs w:val="28"/>
        </w:rPr>
        <w:t xml:space="preserve">Grass </w:t>
      </w:r>
      <w:r w:rsidR="009C5E7D">
        <w:rPr>
          <w:rFonts w:ascii="Times New Roman" w:hAnsi="Times New Roman" w:cs="Times New Roman"/>
          <w:sz w:val="28"/>
          <w:szCs w:val="28"/>
        </w:rPr>
        <w:t xml:space="preserve">und </w:t>
      </w:r>
      <w:r w:rsidR="00925E83" w:rsidRPr="00EA1CE3">
        <w:rPr>
          <w:rFonts w:ascii="Times New Roman" w:hAnsi="Times New Roman" w:cs="Times New Roman"/>
          <w:sz w:val="28"/>
          <w:szCs w:val="28"/>
        </w:rPr>
        <w:t xml:space="preserve">Walser, </w:t>
      </w:r>
      <w:r w:rsidR="009C5E7D">
        <w:rPr>
          <w:rFonts w:ascii="Times New Roman" w:hAnsi="Times New Roman" w:cs="Times New Roman"/>
          <w:sz w:val="28"/>
          <w:szCs w:val="28"/>
        </w:rPr>
        <w:t xml:space="preserve">genasuo alt wie </w:t>
      </w:r>
      <w:r w:rsidR="00925E83" w:rsidRPr="00EA1CE3">
        <w:rPr>
          <w:rFonts w:ascii="Times New Roman" w:hAnsi="Times New Roman" w:cs="Times New Roman"/>
          <w:sz w:val="28"/>
          <w:szCs w:val="28"/>
        </w:rPr>
        <w:t xml:space="preserve">Baumgart, </w:t>
      </w:r>
      <w:r w:rsidR="008463D3">
        <w:rPr>
          <w:rFonts w:ascii="Times New Roman" w:hAnsi="Times New Roman" w:cs="Times New Roman"/>
          <w:sz w:val="28"/>
          <w:szCs w:val="28"/>
        </w:rPr>
        <w:t xml:space="preserve">und doch zieht es ihn mit dem Thema </w:t>
      </w:r>
      <w:r w:rsidR="009C5E7D">
        <w:rPr>
          <w:rFonts w:ascii="Times New Roman" w:hAnsi="Times New Roman" w:cs="Times New Roman"/>
          <w:sz w:val="28"/>
          <w:szCs w:val="28"/>
        </w:rPr>
        <w:t xml:space="preserve">näher zu Schneider, der </w:t>
      </w:r>
      <w:r w:rsidR="00925E83" w:rsidRPr="00EA1CE3">
        <w:rPr>
          <w:rFonts w:ascii="Times New Roman" w:hAnsi="Times New Roman" w:cs="Times New Roman"/>
          <w:sz w:val="28"/>
          <w:szCs w:val="28"/>
        </w:rPr>
        <w:t xml:space="preserve">11 </w:t>
      </w:r>
      <w:r w:rsidR="009C5E7D">
        <w:rPr>
          <w:rFonts w:ascii="Times New Roman" w:hAnsi="Times New Roman" w:cs="Times New Roman"/>
          <w:sz w:val="28"/>
          <w:szCs w:val="28"/>
        </w:rPr>
        <w:t>Jahre jünger ist</w:t>
      </w:r>
      <w:r w:rsidR="00925E83" w:rsidRPr="00EA1CE3">
        <w:rPr>
          <w:rFonts w:ascii="Times New Roman" w:hAnsi="Times New Roman" w:cs="Times New Roman"/>
          <w:sz w:val="28"/>
          <w:szCs w:val="28"/>
        </w:rPr>
        <w:t xml:space="preserve">.  </w:t>
      </w:r>
      <w:r w:rsidR="009C5E7D">
        <w:rPr>
          <w:rFonts w:ascii="Times New Roman" w:hAnsi="Times New Roman" w:cs="Times New Roman"/>
          <w:sz w:val="28"/>
          <w:szCs w:val="28"/>
        </w:rPr>
        <w:t>Er ist genau dazwischen, er ist nicht ganz da, wo er generationsmässig gehört, er ist also nicht gerade oder nicht nur ein typischer Exponent der für seine Generation typischen autobiografischen Schreibweise, da er darin zu der jüngeren Generation des Jahres 6</w:t>
      </w:r>
      <w:r w:rsidR="00925E83" w:rsidRPr="00EA1CE3">
        <w:rPr>
          <w:rFonts w:ascii="Times New Roman" w:hAnsi="Times New Roman" w:cs="Times New Roman"/>
          <w:sz w:val="28"/>
          <w:szCs w:val="28"/>
        </w:rPr>
        <w:t>8</w:t>
      </w:r>
      <w:r w:rsidR="009C5E7D">
        <w:rPr>
          <w:rFonts w:ascii="Times New Roman" w:hAnsi="Times New Roman" w:cs="Times New Roman"/>
          <w:sz w:val="28"/>
          <w:szCs w:val="28"/>
        </w:rPr>
        <w:t xml:space="preserve"> tendiert</w:t>
      </w:r>
      <w:r w:rsidR="00925E83" w:rsidRPr="00EA1CE3">
        <w:rPr>
          <w:rFonts w:ascii="Times New Roman" w:hAnsi="Times New Roman" w:cs="Times New Roman"/>
          <w:sz w:val="28"/>
          <w:szCs w:val="28"/>
        </w:rPr>
        <w:t xml:space="preserve">. </w:t>
      </w:r>
      <w:r w:rsidR="009C5E7D">
        <w:rPr>
          <w:rFonts w:ascii="Times New Roman" w:hAnsi="Times New Roman" w:cs="Times New Roman"/>
          <w:sz w:val="28"/>
          <w:szCs w:val="28"/>
        </w:rPr>
        <w:t>Doch zugleich</w:t>
      </w:r>
      <w:r w:rsidR="00C07368">
        <w:rPr>
          <w:rFonts w:ascii="Times New Roman" w:hAnsi="Times New Roman" w:cs="Times New Roman"/>
          <w:sz w:val="28"/>
          <w:szCs w:val="28"/>
        </w:rPr>
        <w:t>, und dies hal tic</w:t>
      </w:r>
      <w:r>
        <w:rPr>
          <w:rFonts w:ascii="Times New Roman" w:hAnsi="Times New Roman" w:cs="Times New Roman"/>
          <w:sz w:val="28"/>
          <w:szCs w:val="28"/>
        </w:rPr>
        <w:t>h für einer Überlegung wert,</w:t>
      </w:r>
      <w:r w:rsidR="00C07368">
        <w:rPr>
          <w:rFonts w:ascii="Times New Roman" w:hAnsi="Times New Roman" w:cs="Times New Roman"/>
          <w:sz w:val="28"/>
          <w:szCs w:val="28"/>
        </w:rPr>
        <w:t xml:space="preserve"> könnte seine Schreibweise über das Jahre </w:t>
      </w:r>
      <w:r w:rsidR="009C5E7D">
        <w:rPr>
          <w:rFonts w:ascii="Times New Roman" w:hAnsi="Times New Roman" w:cs="Times New Roman"/>
          <w:sz w:val="28"/>
          <w:szCs w:val="28"/>
        </w:rPr>
        <w:t xml:space="preserve">68 </w:t>
      </w:r>
      <w:r w:rsidR="00C07368">
        <w:rPr>
          <w:rFonts w:ascii="Times New Roman" w:hAnsi="Times New Roman" w:cs="Times New Roman"/>
          <w:sz w:val="28"/>
          <w:szCs w:val="28"/>
        </w:rPr>
        <w:t xml:space="preserve">Spuren dessen beinhalten, wie seine Generationsgenossen ihre Autobiografien </w:t>
      </w:r>
      <w:r>
        <w:rPr>
          <w:rFonts w:ascii="Times New Roman" w:hAnsi="Times New Roman" w:cs="Times New Roman"/>
          <w:sz w:val="28"/>
          <w:szCs w:val="28"/>
        </w:rPr>
        <w:t xml:space="preserve">– über ihre Jugendjahre  in den 30. und 40er Jahren - </w:t>
      </w:r>
      <w:r w:rsidR="00C07368">
        <w:rPr>
          <w:rFonts w:ascii="Times New Roman" w:hAnsi="Times New Roman" w:cs="Times New Roman"/>
          <w:sz w:val="28"/>
          <w:szCs w:val="28"/>
        </w:rPr>
        <w:t>geschrieben haben. Oder von der anderen Seite her: dass er thematisch in die Nähe der typischen 68er kommt, heisst noch nicht, dass er ü</w:t>
      </w:r>
      <w:r w:rsidR="008463D3">
        <w:rPr>
          <w:rFonts w:ascii="Times New Roman" w:hAnsi="Times New Roman" w:cs="Times New Roman"/>
          <w:sz w:val="28"/>
          <w:szCs w:val="28"/>
        </w:rPr>
        <w:t>b</w:t>
      </w:r>
      <w:r w:rsidR="00C07368">
        <w:rPr>
          <w:rFonts w:ascii="Times New Roman" w:hAnsi="Times New Roman" w:cs="Times New Roman"/>
          <w:sz w:val="28"/>
          <w:szCs w:val="28"/>
        </w:rPr>
        <w:t>er das Jahr 68 wie ein typischer, oder geborener 68er schreibt.</w:t>
      </w:r>
      <w:r w:rsidR="009C5E7D">
        <w:rPr>
          <w:rFonts w:ascii="Times New Roman" w:hAnsi="Times New Roman" w:cs="Times New Roman"/>
          <w:sz w:val="28"/>
          <w:szCs w:val="28"/>
        </w:rPr>
        <w:t xml:space="preserve">  </w:t>
      </w:r>
    </w:p>
    <w:p w:rsidR="009B57C9" w:rsidRDefault="009B57C9"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Seine Generation: siehe handout, s</w:t>
      </w:r>
      <w:r w:rsidR="000F5439">
        <w:rPr>
          <w:rFonts w:ascii="Times New Roman" w:hAnsi="Times New Roman" w:cs="Times New Roman"/>
          <w:sz w:val="28"/>
          <w:szCs w:val="28"/>
        </w:rPr>
        <w:t xml:space="preserve">ehr differenziert </w:t>
      </w:r>
      <w:r w:rsidR="000F5439" w:rsidRPr="00EA1CE3">
        <w:rPr>
          <w:rFonts w:ascii="Times New Roman" w:hAnsi="Times New Roman" w:cs="Times New Roman"/>
          <w:sz w:val="28"/>
          <w:szCs w:val="28"/>
        </w:rPr>
        <w:t>(</w:t>
      </w:r>
      <w:r w:rsidR="008E7F07">
        <w:rPr>
          <w:rFonts w:ascii="Times New Roman" w:hAnsi="Times New Roman" w:cs="Times New Roman"/>
          <w:sz w:val="28"/>
          <w:szCs w:val="28"/>
        </w:rPr>
        <w:t>ideologische Unver</w:t>
      </w:r>
      <w:r w:rsidR="000F5439">
        <w:rPr>
          <w:rFonts w:ascii="Times New Roman" w:hAnsi="Times New Roman" w:cs="Times New Roman"/>
          <w:sz w:val="28"/>
          <w:szCs w:val="28"/>
        </w:rPr>
        <w:t xml:space="preserve">einbarkeit von </w:t>
      </w:r>
      <w:r w:rsidR="000F5439" w:rsidRPr="00EA1CE3">
        <w:rPr>
          <w:rFonts w:ascii="Times New Roman" w:hAnsi="Times New Roman" w:cs="Times New Roman"/>
          <w:sz w:val="28"/>
          <w:szCs w:val="28"/>
        </w:rPr>
        <w:t>J. Habermas, T. Nipperdey, R. Dahrendorf, J. Fest</w:t>
      </w:r>
      <w:r w:rsidR="000F5439">
        <w:rPr>
          <w:rFonts w:ascii="Times New Roman" w:hAnsi="Times New Roman" w:cs="Times New Roman"/>
          <w:sz w:val="28"/>
          <w:szCs w:val="28"/>
        </w:rPr>
        <w:t xml:space="preserve">, M. Walser, G. Grass, </w:t>
      </w:r>
      <w:proofErr w:type="gramStart"/>
      <w:r w:rsidR="000F5439">
        <w:rPr>
          <w:rFonts w:ascii="Times New Roman" w:hAnsi="Times New Roman" w:cs="Times New Roman"/>
          <w:sz w:val="28"/>
          <w:szCs w:val="28"/>
        </w:rPr>
        <w:t>H.M.</w:t>
      </w:r>
      <w:proofErr w:type="gramEnd"/>
      <w:r w:rsidR="000F5439">
        <w:rPr>
          <w:rFonts w:ascii="Times New Roman" w:hAnsi="Times New Roman" w:cs="Times New Roman"/>
          <w:sz w:val="28"/>
          <w:szCs w:val="28"/>
        </w:rPr>
        <w:t xml:space="preserve"> Enzensberger)</w:t>
      </w:r>
      <w:r>
        <w:rPr>
          <w:rFonts w:ascii="Times New Roman" w:hAnsi="Times New Roman" w:cs="Times New Roman"/>
          <w:sz w:val="28"/>
          <w:szCs w:val="28"/>
        </w:rPr>
        <w:t>,</w:t>
      </w:r>
      <w:r w:rsidR="000F5439">
        <w:rPr>
          <w:rFonts w:ascii="Times New Roman" w:hAnsi="Times New Roman" w:cs="Times New Roman"/>
          <w:sz w:val="28"/>
          <w:szCs w:val="28"/>
        </w:rPr>
        <w:t xml:space="preserve"> daher viele Bezeichnungen </w:t>
      </w:r>
      <w:r w:rsidR="00925E83" w:rsidRPr="00EA1CE3">
        <w:rPr>
          <w:rFonts w:ascii="Times New Roman" w:hAnsi="Times New Roman" w:cs="Times New Roman"/>
          <w:sz w:val="28"/>
          <w:szCs w:val="28"/>
        </w:rPr>
        <w:t>(Hitler</w:t>
      </w:r>
      <w:r w:rsidR="000F5439">
        <w:rPr>
          <w:rFonts w:ascii="Times New Roman" w:hAnsi="Times New Roman" w:cs="Times New Roman"/>
          <w:sz w:val="28"/>
          <w:szCs w:val="28"/>
        </w:rPr>
        <w:t>jugendgeneration</w:t>
      </w:r>
      <w:r w:rsidR="00925E83" w:rsidRPr="00EA1CE3">
        <w:rPr>
          <w:rFonts w:ascii="Times New Roman" w:hAnsi="Times New Roman" w:cs="Times New Roman"/>
          <w:sz w:val="28"/>
          <w:szCs w:val="28"/>
        </w:rPr>
        <w:t xml:space="preserve">, </w:t>
      </w:r>
      <w:r w:rsidR="000F5439">
        <w:rPr>
          <w:rFonts w:ascii="Times New Roman" w:hAnsi="Times New Roman" w:cs="Times New Roman"/>
          <w:sz w:val="28"/>
          <w:szCs w:val="28"/>
        </w:rPr>
        <w:t>Aufbaugeneration</w:t>
      </w:r>
      <w:r w:rsidR="00925E83" w:rsidRPr="00EA1CE3">
        <w:rPr>
          <w:rFonts w:ascii="Times New Roman" w:hAnsi="Times New Roman" w:cs="Times New Roman"/>
          <w:sz w:val="28"/>
          <w:szCs w:val="28"/>
        </w:rPr>
        <w:t xml:space="preserve">, </w:t>
      </w:r>
      <w:r w:rsidR="000F5439">
        <w:rPr>
          <w:rFonts w:ascii="Times New Roman" w:hAnsi="Times New Roman" w:cs="Times New Roman"/>
          <w:sz w:val="28"/>
          <w:szCs w:val="28"/>
        </w:rPr>
        <w:t>suchende, verratene G</w:t>
      </w:r>
      <w:r w:rsidR="00925E83" w:rsidRPr="00EA1CE3">
        <w:rPr>
          <w:rFonts w:ascii="Times New Roman" w:hAnsi="Times New Roman" w:cs="Times New Roman"/>
          <w:sz w:val="28"/>
          <w:szCs w:val="28"/>
        </w:rPr>
        <w:t>enera</w:t>
      </w:r>
      <w:r w:rsidR="000F5439">
        <w:rPr>
          <w:rFonts w:ascii="Times New Roman" w:hAnsi="Times New Roman" w:cs="Times New Roman"/>
          <w:sz w:val="28"/>
          <w:szCs w:val="28"/>
        </w:rPr>
        <w:t xml:space="preserve">tion des Jahres </w:t>
      </w:r>
      <w:r w:rsidR="00925E83" w:rsidRPr="00EA1CE3">
        <w:rPr>
          <w:rFonts w:ascii="Times New Roman" w:hAnsi="Times New Roman" w:cs="Times New Roman"/>
          <w:sz w:val="28"/>
          <w:szCs w:val="28"/>
        </w:rPr>
        <w:t xml:space="preserve">45, </w:t>
      </w:r>
      <w:r w:rsidR="000F5439">
        <w:rPr>
          <w:rFonts w:ascii="Times New Roman" w:hAnsi="Times New Roman" w:cs="Times New Roman"/>
          <w:sz w:val="28"/>
          <w:szCs w:val="28"/>
        </w:rPr>
        <w:t>Skeptische G.</w:t>
      </w:r>
      <w:r w:rsidR="00925E83" w:rsidRPr="00EA1CE3">
        <w:rPr>
          <w:rFonts w:ascii="Times New Roman" w:hAnsi="Times New Roman" w:cs="Times New Roman"/>
          <w:sz w:val="28"/>
          <w:szCs w:val="28"/>
        </w:rPr>
        <w:t xml:space="preserve">) </w:t>
      </w:r>
      <w:proofErr w:type="gramStart"/>
      <w:r>
        <w:rPr>
          <w:rFonts w:ascii="Times New Roman" w:hAnsi="Times New Roman" w:cs="Times New Roman"/>
          <w:sz w:val="28"/>
          <w:szCs w:val="28"/>
        </w:rPr>
        <w:t>V</w:t>
      </w:r>
      <w:r w:rsidR="000F5439">
        <w:rPr>
          <w:rFonts w:ascii="Times New Roman" w:hAnsi="Times New Roman" w:cs="Times New Roman"/>
          <w:sz w:val="28"/>
          <w:szCs w:val="28"/>
        </w:rPr>
        <w:t>erdacht</w:t>
      </w:r>
      <w:r>
        <w:rPr>
          <w:rFonts w:ascii="Times New Roman" w:hAnsi="Times New Roman" w:cs="Times New Roman"/>
          <w:sz w:val="28"/>
          <w:szCs w:val="28"/>
        </w:rPr>
        <w:t>,  die</w:t>
      </w:r>
      <w:proofErr w:type="gramEnd"/>
      <w:r>
        <w:rPr>
          <w:rFonts w:ascii="Times New Roman" w:hAnsi="Times New Roman" w:cs="Times New Roman"/>
          <w:sz w:val="28"/>
          <w:szCs w:val="28"/>
        </w:rPr>
        <w:t xml:space="preserve"> naz. I</w:t>
      </w:r>
      <w:r w:rsidR="000F5439">
        <w:rPr>
          <w:rFonts w:ascii="Times New Roman" w:hAnsi="Times New Roman" w:cs="Times New Roman"/>
          <w:sz w:val="28"/>
          <w:szCs w:val="28"/>
        </w:rPr>
        <w:t>ndoktrinierung sei zu tief gewesen, als dass man es hätte überwinden können</w:t>
      </w:r>
      <w:r w:rsidR="00925E83" w:rsidRPr="00EA1CE3">
        <w:rPr>
          <w:rFonts w:ascii="Times New Roman" w:hAnsi="Times New Roman" w:cs="Times New Roman"/>
          <w:sz w:val="28"/>
          <w:szCs w:val="28"/>
        </w:rPr>
        <w:t xml:space="preserve">. </w:t>
      </w:r>
      <w:r w:rsidR="000F5439">
        <w:rPr>
          <w:rFonts w:ascii="Times New Roman" w:hAnsi="Times New Roman" w:cs="Times New Roman"/>
          <w:sz w:val="28"/>
          <w:szCs w:val="28"/>
        </w:rPr>
        <w:t xml:space="preserve">Dieser Verdacht wirkt unterschwellig nach: Belege, </w:t>
      </w:r>
      <w:r w:rsidR="00925E83" w:rsidRPr="00EA1CE3">
        <w:rPr>
          <w:rFonts w:ascii="Times New Roman" w:hAnsi="Times New Roman" w:cs="Times New Roman"/>
          <w:sz w:val="28"/>
          <w:szCs w:val="28"/>
        </w:rPr>
        <w:t xml:space="preserve">2006 </w:t>
      </w:r>
      <w:r w:rsidR="000F5439">
        <w:rPr>
          <w:rFonts w:ascii="Times New Roman" w:hAnsi="Times New Roman" w:cs="Times New Roman"/>
          <w:sz w:val="28"/>
          <w:szCs w:val="28"/>
        </w:rPr>
        <w:t xml:space="preserve">Grass </w:t>
      </w:r>
      <w:r w:rsidR="00925E83" w:rsidRPr="00EA1CE3">
        <w:rPr>
          <w:rFonts w:ascii="Times New Roman" w:hAnsi="Times New Roman" w:cs="Times New Roman"/>
          <w:sz w:val="28"/>
          <w:szCs w:val="28"/>
        </w:rPr>
        <w:t>autobiografie</w:t>
      </w:r>
      <w:r w:rsidR="000F5439">
        <w:rPr>
          <w:rFonts w:ascii="Times New Roman" w:hAnsi="Times New Roman" w:cs="Times New Roman"/>
          <w:sz w:val="28"/>
          <w:szCs w:val="28"/>
        </w:rPr>
        <w:t xml:space="preserve"> und schon wird das Argument reaktiviert, Hitler sitze so tief in dieser Generation, dass es nur eine Frage d</w:t>
      </w:r>
      <w:r w:rsidR="003212CF">
        <w:rPr>
          <w:rFonts w:ascii="Times New Roman" w:hAnsi="Times New Roman" w:cs="Times New Roman"/>
          <w:sz w:val="28"/>
          <w:szCs w:val="28"/>
        </w:rPr>
        <w:t xml:space="preserve">er Zeit sei,wann er sich auch bei </w:t>
      </w:r>
      <w:r w:rsidR="008463D3">
        <w:rPr>
          <w:rFonts w:ascii="Times New Roman" w:hAnsi="Times New Roman" w:cs="Times New Roman"/>
          <w:sz w:val="28"/>
          <w:szCs w:val="28"/>
        </w:rPr>
        <w:t xml:space="preserve">diesen Autoren </w:t>
      </w:r>
      <w:r w:rsidR="003212CF">
        <w:rPr>
          <w:rFonts w:ascii="Times New Roman" w:hAnsi="Times New Roman" w:cs="Times New Roman"/>
          <w:sz w:val="28"/>
          <w:szCs w:val="28"/>
        </w:rPr>
        <w:t>zu Wort melde</w:t>
      </w:r>
      <w:r w:rsidR="008463D3">
        <w:rPr>
          <w:rFonts w:ascii="Times New Roman" w:hAnsi="Times New Roman" w:cs="Times New Roman"/>
          <w:sz w:val="28"/>
          <w:szCs w:val="28"/>
        </w:rPr>
        <w:t xml:space="preserve">, und dass sie ihn lange Jahre zum Schweigen bringen wollten, kann darin nichts ändern, es macht diese Autoren nich verdächtiger und </w:t>
      </w:r>
      <w:proofErr w:type="gramStart"/>
      <w:r w:rsidR="008463D3">
        <w:rPr>
          <w:rFonts w:ascii="Times New Roman" w:hAnsi="Times New Roman" w:cs="Times New Roman"/>
          <w:sz w:val="28"/>
          <w:szCs w:val="28"/>
        </w:rPr>
        <w:t>verlogener..</w:t>
      </w:r>
      <w:proofErr w:type="gramEnd"/>
    </w:p>
    <w:p w:rsidR="00311CA3" w:rsidRDefault="009B57C9"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2CF">
        <w:rPr>
          <w:rFonts w:ascii="Times New Roman" w:hAnsi="Times New Roman" w:cs="Times New Roman"/>
          <w:sz w:val="28"/>
          <w:szCs w:val="28"/>
        </w:rPr>
        <w:t xml:space="preserve">Ich werde hier mit dem Terminus s. G. arbeiten, der von H. </w:t>
      </w:r>
      <w:r w:rsidR="00925E83" w:rsidRPr="00EA1CE3">
        <w:rPr>
          <w:rFonts w:ascii="Times New Roman" w:hAnsi="Times New Roman" w:cs="Times New Roman"/>
          <w:sz w:val="28"/>
          <w:szCs w:val="28"/>
        </w:rPr>
        <w:t>Schelsky</w:t>
      </w:r>
      <w:r w:rsidR="003212CF">
        <w:rPr>
          <w:rFonts w:ascii="Times New Roman" w:hAnsi="Times New Roman" w:cs="Times New Roman"/>
          <w:sz w:val="28"/>
          <w:szCs w:val="28"/>
        </w:rPr>
        <w:t xml:space="preserve"> stammt</w:t>
      </w:r>
      <w:r>
        <w:rPr>
          <w:rFonts w:ascii="Times New Roman" w:hAnsi="Times New Roman" w:cs="Times New Roman"/>
          <w:sz w:val="28"/>
          <w:szCs w:val="28"/>
        </w:rPr>
        <w:t>.</w:t>
      </w:r>
      <w:r w:rsidR="00925E83" w:rsidRPr="00EA1CE3">
        <w:rPr>
          <w:rFonts w:ascii="Times New Roman" w:hAnsi="Times New Roman" w:cs="Times New Roman"/>
          <w:sz w:val="28"/>
          <w:szCs w:val="28"/>
        </w:rPr>
        <w:t xml:space="preserve"> </w:t>
      </w:r>
      <w:r w:rsidR="008463D3">
        <w:rPr>
          <w:rFonts w:ascii="Times New Roman" w:hAnsi="Times New Roman" w:cs="Times New Roman"/>
          <w:sz w:val="28"/>
          <w:szCs w:val="28"/>
        </w:rPr>
        <w:t>Er definierte sie in der Abgrenz</w:t>
      </w:r>
      <w:r>
        <w:rPr>
          <w:rFonts w:ascii="Times New Roman" w:hAnsi="Times New Roman" w:cs="Times New Roman"/>
          <w:sz w:val="28"/>
          <w:szCs w:val="28"/>
        </w:rPr>
        <w:t xml:space="preserve">ung zu zwei vorhergehenden G. </w:t>
      </w:r>
      <w:proofErr w:type="gramStart"/>
      <w:r>
        <w:rPr>
          <w:rFonts w:ascii="Times New Roman" w:hAnsi="Times New Roman" w:cs="Times New Roman"/>
          <w:sz w:val="28"/>
          <w:szCs w:val="28"/>
        </w:rPr>
        <w:t>der</w:t>
      </w:r>
      <w:proofErr w:type="gramEnd"/>
      <w:r w:rsidR="00925E83" w:rsidRPr="00EA1CE3">
        <w:rPr>
          <w:rFonts w:ascii="Times New Roman" w:hAnsi="Times New Roman" w:cs="Times New Roman"/>
          <w:sz w:val="28"/>
          <w:szCs w:val="28"/>
        </w:rPr>
        <w:t xml:space="preserve"> </w:t>
      </w:r>
      <w:r w:rsidR="003212CF">
        <w:rPr>
          <w:rFonts w:ascii="Times New Roman" w:hAnsi="Times New Roman" w:cs="Times New Roman"/>
          <w:sz w:val="28"/>
          <w:szCs w:val="28"/>
        </w:rPr>
        <w:t>Jugendbewegung (</w:t>
      </w:r>
      <w:r w:rsidR="008463D3">
        <w:rPr>
          <w:rFonts w:ascii="Times New Roman" w:hAnsi="Times New Roman" w:cs="Times New Roman"/>
          <w:sz w:val="28"/>
          <w:szCs w:val="28"/>
        </w:rPr>
        <w:t>Jahrhundertwende) und der</w:t>
      </w:r>
      <w:r w:rsidR="003212CF">
        <w:rPr>
          <w:rFonts w:ascii="Times New Roman" w:hAnsi="Times New Roman" w:cs="Times New Roman"/>
          <w:sz w:val="28"/>
          <w:szCs w:val="28"/>
        </w:rPr>
        <w:t xml:space="preserve"> politische</w:t>
      </w:r>
      <w:r>
        <w:rPr>
          <w:rFonts w:ascii="Times New Roman" w:hAnsi="Times New Roman" w:cs="Times New Roman"/>
          <w:sz w:val="28"/>
          <w:szCs w:val="28"/>
        </w:rPr>
        <w:t>n Genera</w:t>
      </w:r>
      <w:r w:rsidR="003212CF">
        <w:rPr>
          <w:rFonts w:ascii="Times New Roman" w:hAnsi="Times New Roman" w:cs="Times New Roman"/>
          <w:sz w:val="28"/>
          <w:szCs w:val="28"/>
        </w:rPr>
        <w:t>tion</w:t>
      </w:r>
      <w:r w:rsidR="00925E83" w:rsidRPr="00EA1CE3">
        <w:rPr>
          <w:rFonts w:ascii="Times New Roman" w:hAnsi="Times New Roman" w:cs="Times New Roman"/>
          <w:sz w:val="28"/>
          <w:szCs w:val="28"/>
        </w:rPr>
        <w:t xml:space="preserve"> (</w:t>
      </w:r>
      <w:r>
        <w:rPr>
          <w:rFonts w:ascii="Times New Roman" w:hAnsi="Times New Roman" w:cs="Times New Roman"/>
          <w:sz w:val="28"/>
          <w:szCs w:val="28"/>
        </w:rPr>
        <w:t>zwischenkriegszeit</w:t>
      </w:r>
      <w:r w:rsidR="00925E83" w:rsidRPr="00EA1CE3">
        <w:rPr>
          <w:rFonts w:ascii="Times New Roman" w:hAnsi="Times New Roman" w:cs="Times New Roman"/>
          <w:sz w:val="28"/>
          <w:szCs w:val="28"/>
        </w:rPr>
        <w:t xml:space="preserve">). </w:t>
      </w:r>
      <w:r w:rsidR="008463D3">
        <w:rPr>
          <w:rFonts w:ascii="Times New Roman" w:hAnsi="Times New Roman" w:cs="Times New Roman"/>
          <w:sz w:val="28"/>
          <w:szCs w:val="28"/>
        </w:rPr>
        <w:t xml:space="preserve">Die Generation der </w:t>
      </w:r>
      <w:r w:rsidR="003212CF">
        <w:rPr>
          <w:rFonts w:ascii="Times New Roman" w:hAnsi="Times New Roman" w:cs="Times New Roman"/>
          <w:sz w:val="28"/>
          <w:szCs w:val="28"/>
        </w:rPr>
        <w:t xml:space="preserve">Jugendbewegung reagierte </w:t>
      </w:r>
      <w:r w:rsidR="008463D3">
        <w:rPr>
          <w:rFonts w:ascii="Times New Roman" w:hAnsi="Times New Roman" w:cs="Times New Roman"/>
          <w:sz w:val="28"/>
          <w:szCs w:val="28"/>
        </w:rPr>
        <w:t xml:space="preserve">ihrerseirts </w:t>
      </w:r>
      <w:r w:rsidR="003212CF">
        <w:rPr>
          <w:rFonts w:ascii="Times New Roman" w:hAnsi="Times New Roman" w:cs="Times New Roman"/>
          <w:sz w:val="28"/>
          <w:szCs w:val="28"/>
        </w:rPr>
        <w:t xml:space="preserve">auf die Gründerwelt des ausgehenden </w:t>
      </w:r>
      <w:r w:rsidR="00925E83" w:rsidRPr="00EA1CE3">
        <w:rPr>
          <w:rFonts w:ascii="Times New Roman" w:hAnsi="Times New Roman" w:cs="Times New Roman"/>
          <w:sz w:val="28"/>
          <w:szCs w:val="28"/>
        </w:rPr>
        <w:t xml:space="preserve">19. </w:t>
      </w:r>
      <w:r w:rsidR="003212CF">
        <w:rPr>
          <w:rFonts w:ascii="Times New Roman" w:hAnsi="Times New Roman" w:cs="Times New Roman"/>
          <w:sz w:val="28"/>
          <w:szCs w:val="28"/>
        </w:rPr>
        <w:t>Jahrhunderts, indem sie zur reinen Natürlichkeit, Einfalt, Freiheit, Wandern, Kameradschaft</w:t>
      </w:r>
      <w:r w:rsidR="008463D3">
        <w:rPr>
          <w:rFonts w:ascii="Times New Roman" w:hAnsi="Times New Roman" w:cs="Times New Roman"/>
          <w:sz w:val="28"/>
          <w:szCs w:val="28"/>
        </w:rPr>
        <w:t xml:space="preserve"> zurück fand</w:t>
      </w:r>
      <w:r w:rsidR="003212CF">
        <w:rPr>
          <w:rFonts w:ascii="Times New Roman" w:hAnsi="Times New Roman" w:cs="Times New Roman"/>
          <w:sz w:val="28"/>
          <w:szCs w:val="28"/>
        </w:rPr>
        <w:t>, politische G</w:t>
      </w:r>
      <w:r w:rsidR="00925E83" w:rsidRPr="00EA1CE3">
        <w:rPr>
          <w:rFonts w:ascii="Times New Roman" w:hAnsi="Times New Roman" w:cs="Times New Roman"/>
          <w:sz w:val="28"/>
          <w:szCs w:val="28"/>
        </w:rPr>
        <w:t>enera</w:t>
      </w:r>
      <w:r>
        <w:rPr>
          <w:rFonts w:ascii="Times New Roman" w:hAnsi="Times New Roman" w:cs="Times New Roman"/>
          <w:sz w:val="28"/>
          <w:szCs w:val="28"/>
        </w:rPr>
        <w:t>tion</w:t>
      </w:r>
      <w:r w:rsidR="008463D3">
        <w:rPr>
          <w:rFonts w:ascii="Times New Roman" w:hAnsi="Times New Roman" w:cs="Times New Roman"/>
          <w:sz w:val="28"/>
          <w:szCs w:val="28"/>
        </w:rPr>
        <w:t>, prägend für die politisch hitzige Zwischenkriegskriegszeit</w:t>
      </w:r>
      <w:r w:rsidR="00925E83" w:rsidRPr="00EA1CE3">
        <w:rPr>
          <w:rFonts w:ascii="Times New Roman" w:hAnsi="Times New Roman" w:cs="Times New Roman"/>
          <w:sz w:val="28"/>
          <w:szCs w:val="28"/>
        </w:rPr>
        <w:t xml:space="preserve"> </w:t>
      </w:r>
      <w:r w:rsidR="003212CF">
        <w:rPr>
          <w:rFonts w:ascii="Times New Roman" w:hAnsi="Times New Roman" w:cs="Times New Roman"/>
          <w:sz w:val="28"/>
          <w:szCs w:val="28"/>
        </w:rPr>
        <w:t xml:space="preserve">fand Zuflucht in Ideologien, </w:t>
      </w:r>
      <w:r>
        <w:rPr>
          <w:rFonts w:ascii="Times New Roman" w:hAnsi="Times New Roman" w:cs="Times New Roman"/>
          <w:sz w:val="28"/>
          <w:szCs w:val="28"/>
        </w:rPr>
        <w:t xml:space="preserve">in </w:t>
      </w:r>
      <w:r w:rsidR="003212CF">
        <w:rPr>
          <w:rFonts w:ascii="Times New Roman" w:hAnsi="Times New Roman" w:cs="Times New Roman"/>
          <w:sz w:val="28"/>
          <w:szCs w:val="28"/>
        </w:rPr>
        <w:t xml:space="preserve">grossen Taten,  im kollektivistischen Aktivismus, und politischem Planen.  </w:t>
      </w:r>
      <w:r w:rsidR="008463D3">
        <w:rPr>
          <w:rFonts w:ascii="Times New Roman" w:hAnsi="Times New Roman" w:cs="Times New Roman"/>
          <w:sz w:val="28"/>
          <w:szCs w:val="28"/>
        </w:rPr>
        <w:t xml:space="preserve">Die Skeptische Genration </w:t>
      </w:r>
      <w:r w:rsidR="006B050E">
        <w:rPr>
          <w:rFonts w:ascii="Times New Roman" w:hAnsi="Times New Roman" w:cs="Times New Roman"/>
          <w:sz w:val="28"/>
          <w:szCs w:val="28"/>
        </w:rPr>
        <w:t xml:space="preserve">ging laut Schelsky auf Distanz sowohl zu der G. </w:t>
      </w:r>
      <w:proofErr w:type="gramStart"/>
      <w:r w:rsidR="006B050E">
        <w:rPr>
          <w:rFonts w:ascii="Times New Roman" w:hAnsi="Times New Roman" w:cs="Times New Roman"/>
          <w:sz w:val="28"/>
          <w:szCs w:val="28"/>
        </w:rPr>
        <w:t>der</w:t>
      </w:r>
      <w:proofErr w:type="gramEnd"/>
      <w:r w:rsidR="006B050E">
        <w:rPr>
          <w:rFonts w:ascii="Times New Roman" w:hAnsi="Times New Roman" w:cs="Times New Roman"/>
          <w:sz w:val="28"/>
          <w:szCs w:val="28"/>
        </w:rPr>
        <w:t xml:space="preserve"> Jugendbewegung, als auch zu der G. der politisch aktiven Geneartion. </w:t>
      </w:r>
      <w:r w:rsidR="003212CF">
        <w:rPr>
          <w:rFonts w:ascii="Times New Roman" w:hAnsi="Times New Roman" w:cs="Times New Roman"/>
          <w:sz w:val="28"/>
          <w:szCs w:val="28"/>
        </w:rPr>
        <w:t>Wie</w:t>
      </w:r>
      <w:r>
        <w:rPr>
          <w:rFonts w:ascii="Times New Roman" w:hAnsi="Times New Roman" w:cs="Times New Roman"/>
          <w:sz w:val="28"/>
          <w:szCs w:val="28"/>
        </w:rPr>
        <w:t xml:space="preserve"> haben sich die Angehörigen dieser G</w:t>
      </w:r>
      <w:r w:rsidR="003212CF">
        <w:rPr>
          <w:rFonts w:ascii="Times New Roman" w:hAnsi="Times New Roman" w:cs="Times New Roman"/>
          <w:sz w:val="28"/>
          <w:szCs w:val="28"/>
        </w:rPr>
        <w:t xml:space="preserve"> (</w:t>
      </w:r>
      <w:r>
        <w:rPr>
          <w:rFonts w:ascii="Times New Roman" w:hAnsi="Times New Roman" w:cs="Times New Roman"/>
          <w:sz w:val="28"/>
          <w:szCs w:val="28"/>
        </w:rPr>
        <w:t>1927</w:t>
      </w:r>
      <w:r w:rsidR="003212CF">
        <w:rPr>
          <w:rFonts w:ascii="Times New Roman" w:hAnsi="Times New Roman" w:cs="Times New Roman"/>
          <w:sz w:val="28"/>
          <w:szCs w:val="28"/>
        </w:rPr>
        <w:t xml:space="preserve">–1930) selber definiert? </w:t>
      </w:r>
      <w:r>
        <w:rPr>
          <w:rFonts w:ascii="Times New Roman" w:hAnsi="Times New Roman" w:cs="Times New Roman"/>
          <w:sz w:val="28"/>
          <w:szCs w:val="28"/>
        </w:rPr>
        <w:t>Laut G. Grass:</w:t>
      </w:r>
      <w:r w:rsidR="00925E83" w:rsidRPr="00EA1CE3">
        <w:rPr>
          <w:rFonts w:ascii="Times New Roman" w:hAnsi="Times New Roman" w:cs="Times New Roman"/>
          <w:sz w:val="28"/>
          <w:szCs w:val="28"/>
        </w:rPr>
        <w:t xml:space="preserve"> </w:t>
      </w:r>
      <w:r>
        <w:rPr>
          <w:rFonts w:ascii="Times New Roman" w:hAnsi="Times New Roman" w:cs="Times New Roman"/>
          <w:sz w:val="28"/>
          <w:szCs w:val="28"/>
        </w:rPr>
        <w:t xml:space="preserve"> sie waren</w:t>
      </w:r>
      <w:r w:rsidR="00925E83" w:rsidRPr="00EA1CE3">
        <w:rPr>
          <w:rFonts w:ascii="Times New Roman" w:hAnsi="Times New Roman" w:cs="Times New Roman"/>
          <w:sz w:val="28"/>
          <w:szCs w:val="28"/>
        </w:rPr>
        <w:t xml:space="preserve"> „</w:t>
      </w:r>
      <w:r w:rsidR="003212CF">
        <w:rPr>
          <w:rFonts w:ascii="Times New Roman" w:hAnsi="Times New Roman" w:cs="Times New Roman"/>
          <w:sz w:val="28"/>
          <w:szCs w:val="28"/>
        </w:rPr>
        <w:t xml:space="preserve">zu jung, als dass sie Nazis hätten sein können, doch alt genug, um vom Systém mitgeprägt worden zu sein, der </w:t>
      </w:r>
      <w:r w:rsidR="00925E83" w:rsidRPr="00EA1CE3">
        <w:rPr>
          <w:rFonts w:ascii="Times New Roman" w:hAnsi="Times New Roman" w:cs="Times New Roman"/>
          <w:sz w:val="28"/>
          <w:szCs w:val="28"/>
        </w:rPr>
        <w:t xml:space="preserve">1933–1945 </w:t>
      </w:r>
      <w:r w:rsidR="003212CF">
        <w:rPr>
          <w:rFonts w:ascii="Times New Roman" w:hAnsi="Times New Roman" w:cs="Times New Roman"/>
          <w:sz w:val="28"/>
          <w:szCs w:val="28"/>
        </w:rPr>
        <w:t>zunächst Stau</w:t>
      </w:r>
      <w:r w:rsidR="00311CA3">
        <w:rPr>
          <w:rFonts w:ascii="Times New Roman" w:hAnsi="Times New Roman" w:cs="Times New Roman"/>
          <w:sz w:val="28"/>
          <w:szCs w:val="28"/>
        </w:rPr>
        <w:t>nen und dann Schrecken hervorrief.“</w:t>
      </w:r>
      <w:r w:rsidR="00925E83" w:rsidRPr="00EA1CE3">
        <w:rPr>
          <w:rFonts w:ascii="Times New Roman" w:hAnsi="Times New Roman" w:cs="Times New Roman"/>
          <w:sz w:val="28"/>
          <w:szCs w:val="28"/>
        </w:rPr>
        <w:t>.</w:t>
      </w:r>
      <w:r w:rsidR="00311CA3">
        <w:rPr>
          <w:rFonts w:ascii="Times New Roman" w:hAnsi="Times New Roman" w:cs="Times New Roman"/>
          <w:sz w:val="28"/>
          <w:szCs w:val="28"/>
        </w:rPr>
        <w:t xml:space="preserve"> Nicht unschuldig, doch </w:t>
      </w:r>
      <w:proofErr w:type="gramStart"/>
      <w:r w:rsidR="00311CA3">
        <w:rPr>
          <w:rFonts w:ascii="Times New Roman" w:hAnsi="Times New Roman" w:cs="Times New Roman"/>
          <w:sz w:val="28"/>
          <w:szCs w:val="28"/>
        </w:rPr>
        <w:t>ohne direkte</w:t>
      </w:r>
      <w:proofErr w:type="gramEnd"/>
      <w:r w:rsidR="00311CA3">
        <w:rPr>
          <w:rFonts w:ascii="Times New Roman" w:hAnsi="Times New Roman" w:cs="Times New Roman"/>
          <w:sz w:val="28"/>
          <w:szCs w:val="28"/>
        </w:rPr>
        <w:t xml:space="preserve"> Verantwortung,</w:t>
      </w:r>
      <w:r>
        <w:rPr>
          <w:rFonts w:ascii="Times New Roman" w:hAnsi="Times New Roman" w:cs="Times New Roman"/>
          <w:sz w:val="28"/>
          <w:szCs w:val="28"/>
        </w:rPr>
        <w:t xml:space="preserve"> was jedoch, wie Grass wiederho</w:t>
      </w:r>
      <w:r w:rsidR="00311CA3">
        <w:rPr>
          <w:rFonts w:ascii="Times New Roman" w:hAnsi="Times New Roman" w:cs="Times New Roman"/>
          <w:sz w:val="28"/>
          <w:szCs w:val="28"/>
        </w:rPr>
        <w:t>l</w:t>
      </w:r>
      <w:r>
        <w:rPr>
          <w:rFonts w:ascii="Times New Roman" w:hAnsi="Times New Roman" w:cs="Times New Roman"/>
          <w:sz w:val="28"/>
          <w:szCs w:val="28"/>
        </w:rPr>
        <w:t>t</w:t>
      </w:r>
      <w:r w:rsidR="00311CA3">
        <w:rPr>
          <w:rFonts w:ascii="Times New Roman" w:hAnsi="Times New Roman" w:cs="Times New Roman"/>
          <w:sz w:val="28"/>
          <w:szCs w:val="28"/>
        </w:rPr>
        <w:t xml:space="preserve"> betonte, nicht ihr Verdienst war, sonder nur glücklicher Zufall</w:t>
      </w:r>
      <w:r>
        <w:rPr>
          <w:rFonts w:ascii="Times New Roman" w:hAnsi="Times New Roman" w:cs="Times New Roman"/>
          <w:sz w:val="28"/>
          <w:szCs w:val="28"/>
        </w:rPr>
        <w:t>.</w:t>
      </w:r>
      <w:r w:rsidR="00925E83" w:rsidRPr="00EA1CE3">
        <w:rPr>
          <w:rFonts w:ascii="Times New Roman" w:hAnsi="Times New Roman" w:cs="Times New Roman"/>
          <w:sz w:val="28"/>
          <w:szCs w:val="28"/>
        </w:rPr>
        <w:t xml:space="preserve"> Ch. </w:t>
      </w:r>
      <w:proofErr w:type="gramStart"/>
      <w:r w:rsidR="00925E83" w:rsidRPr="00EA1CE3">
        <w:rPr>
          <w:rFonts w:ascii="Times New Roman" w:hAnsi="Times New Roman" w:cs="Times New Roman"/>
          <w:sz w:val="28"/>
          <w:szCs w:val="28"/>
        </w:rPr>
        <w:t>von</w:t>
      </w:r>
      <w:proofErr w:type="gramEnd"/>
      <w:r w:rsidR="00925E83" w:rsidRPr="00EA1CE3">
        <w:rPr>
          <w:rFonts w:ascii="Times New Roman" w:hAnsi="Times New Roman" w:cs="Times New Roman"/>
          <w:sz w:val="28"/>
          <w:szCs w:val="28"/>
        </w:rPr>
        <w:t xml:space="preserve"> Krockow, 1927, </w:t>
      </w:r>
      <w:r w:rsidR="00311CA3">
        <w:rPr>
          <w:rFonts w:ascii="Times New Roman" w:hAnsi="Times New Roman" w:cs="Times New Roman"/>
          <w:sz w:val="28"/>
          <w:szCs w:val="28"/>
        </w:rPr>
        <w:t>erklärte diese G. für alt genug,</w:t>
      </w:r>
      <w:r w:rsidR="00925E83" w:rsidRPr="00EA1CE3">
        <w:rPr>
          <w:rFonts w:ascii="Times New Roman" w:hAnsi="Times New Roman" w:cs="Times New Roman"/>
          <w:sz w:val="28"/>
          <w:szCs w:val="28"/>
        </w:rPr>
        <w:t xml:space="preserve"> „</w:t>
      </w:r>
      <w:r w:rsidR="00311CA3">
        <w:rPr>
          <w:rFonts w:ascii="Times New Roman" w:hAnsi="Times New Roman" w:cs="Times New Roman"/>
          <w:sz w:val="28"/>
          <w:szCs w:val="28"/>
        </w:rPr>
        <w:t xml:space="preserve">um den KRieg, Mahcht und Fall des Dritten REiches </w:t>
      </w:r>
      <w:r w:rsidR="00311CA3">
        <w:rPr>
          <w:rFonts w:ascii="Times New Roman" w:hAnsi="Times New Roman" w:cs="Times New Roman"/>
          <w:sz w:val="28"/>
          <w:szCs w:val="28"/>
        </w:rPr>
        <w:lastRenderedPageBreak/>
        <w:t>wahrzunehmen, zugleich für jung genug, damit sie nochmals von vorne beginnen könnte</w:t>
      </w:r>
      <w:r w:rsidR="00925E83" w:rsidRPr="00EA1CE3">
        <w:rPr>
          <w:rFonts w:ascii="Times New Roman" w:hAnsi="Times New Roman" w:cs="Times New Roman"/>
          <w:sz w:val="28"/>
          <w:szCs w:val="28"/>
        </w:rPr>
        <w:t>“.</w:t>
      </w:r>
      <w:r w:rsidR="00925E83" w:rsidRPr="00EA1CE3">
        <w:rPr>
          <w:rStyle w:val="Znakypropoznmkupodarou"/>
          <w:rFonts w:ascii="Times New Roman" w:hAnsi="Times New Roman"/>
          <w:sz w:val="28"/>
          <w:szCs w:val="28"/>
        </w:rPr>
        <w:footnoteReference w:id="1"/>
      </w:r>
      <w:r w:rsidR="00925E83" w:rsidRPr="00EA1CE3">
        <w:rPr>
          <w:rFonts w:ascii="Times New Roman" w:hAnsi="Times New Roman" w:cs="Times New Roman"/>
          <w:sz w:val="28"/>
          <w:szCs w:val="28"/>
        </w:rPr>
        <w:t xml:space="preserve"> </w:t>
      </w:r>
    </w:p>
    <w:p w:rsidR="00925E83" w:rsidRPr="00EA1CE3" w:rsidRDefault="00311CA3"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t>Zurück zu S</w:t>
      </w:r>
      <w:r w:rsidR="00925E83" w:rsidRPr="00EA1CE3">
        <w:rPr>
          <w:rFonts w:ascii="Times New Roman" w:hAnsi="Times New Roman" w:cs="Times New Roman"/>
          <w:sz w:val="28"/>
          <w:szCs w:val="28"/>
        </w:rPr>
        <w:t>che</w:t>
      </w:r>
      <w:r>
        <w:rPr>
          <w:rFonts w:ascii="Times New Roman" w:hAnsi="Times New Roman" w:cs="Times New Roman"/>
          <w:sz w:val="28"/>
          <w:szCs w:val="28"/>
        </w:rPr>
        <w:t>lskys Definition</w:t>
      </w:r>
      <w:r w:rsidR="006B050E">
        <w:rPr>
          <w:rFonts w:ascii="Times New Roman" w:hAnsi="Times New Roman" w:cs="Times New Roman"/>
          <w:sz w:val="28"/>
          <w:szCs w:val="28"/>
        </w:rPr>
        <w:t xml:space="preserve"> der Skeptiker: was macht laut ihm die Skepsis dieser G. aus?  </w:t>
      </w:r>
      <w:proofErr w:type="gramStart"/>
      <w:r w:rsidR="006B050E">
        <w:rPr>
          <w:rFonts w:ascii="Times New Roman" w:hAnsi="Times New Roman" w:cs="Times New Roman"/>
          <w:sz w:val="28"/>
          <w:szCs w:val="28"/>
        </w:rPr>
        <w:t>die</w:t>
      </w:r>
      <w:proofErr w:type="gramEnd"/>
      <w:r w:rsidR="006B050E">
        <w:rPr>
          <w:rFonts w:ascii="Times New Roman" w:hAnsi="Times New Roman" w:cs="Times New Roman"/>
          <w:sz w:val="28"/>
          <w:szCs w:val="28"/>
        </w:rPr>
        <w:t xml:space="preserve"> </w:t>
      </w:r>
      <w:r>
        <w:rPr>
          <w:rFonts w:ascii="Times New Roman" w:hAnsi="Times New Roman" w:cs="Times New Roman"/>
          <w:sz w:val="28"/>
          <w:szCs w:val="28"/>
        </w:rPr>
        <w:t>Krieg</w:t>
      </w:r>
      <w:r w:rsidR="006B050E">
        <w:rPr>
          <w:rFonts w:ascii="Times New Roman" w:hAnsi="Times New Roman" w:cs="Times New Roman"/>
          <w:sz w:val="28"/>
          <w:szCs w:val="28"/>
        </w:rPr>
        <w:t>s</w:t>
      </w:r>
      <w:r>
        <w:rPr>
          <w:rFonts w:ascii="Times New Roman" w:hAnsi="Times New Roman" w:cs="Times New Roman"/>
          <w:sz w:val="28"/>
          <w:szCs w:val="28"/>
        </w:rPr>
        <w:t xml:space="preserve"> und Nachkrieg</w:t>
      </w:r>
      <w:r w:rsidR="006B050E">
        <w:rPr>
          <w:rFonts w:ascii="Times New Roman" w:hAnsi="Times New Roman" w:cs="Times New Roman"/>
          <w:sz w:val="28"/>
          <w:szCs w:val="28"/>
        </w:rPr>
        <w:t>sjahre</w:t>
      </w:r>
      <w:r>
        <w:rPr>
          <w:rFonts w:ascii="Times New Roman" w:hAnsi="Times New Roman" w:cs="Times New Roman"/>
          <w:sz w:val="28"/>
          <w:szCs w:val="28"/>
        </w:rPr>
        <w:t xml:space="preserve"> berlehrten diese G davon, dass alles, was der Mensch mit besten Willen und im Glauben an gerechte politische Ideale tut, meist ideologischen Zwecken und abstrakten und anonymen Organisationen dient. Folge: man wollte sich nicht mit politischen Systemen identifizieren, man glaubte nicht an Ideologie</w:t>
      </w:r>
      <w:r w:rsidR="006B050E">
        <w:rPr>
          <w:rFonts w:ascii="Times New Roman" w:hAnsi="Times New Roman" w:cs="Times New Roman"/>
          <w:sz w:val="28"/>
          <w:szCs w:val="28"/>
        </w:rPr>
        <w:t xml:space="preserve"> (Ideologieabstinenz)</w:t>
      </w:r>
      <w:r>
        <w:rPr>
          <w:rFonts w:ascii="Times New Roman" w:hAnsi="Times New Roman" w:cs="Times New Roman"/>
          <w:sz w:val="28"/>
          <w:szCs w:val="28"/>
        </w:rPr>
        <w:t xml:space="preserve">, </w:t>
      </w:r>
      <w:r w:rsidR="006B050E">
        <w:rPr>
          <w:rFonts w:ascii="Times New Roman" w:hAnsi="Times New Roman" w:cs="Times New Roman"/>
          <w:sz w:val="28"/>
          <w:szCs w:val="28"/>
        </w:rPr>
        <w:t xml:space="preserve">politische Ideale hielt man für </w:t>
      </w:r>
      <w:r w:rsidR="00E32CD2">
        <w:rPr>
          <w:rFonts w:ascii="Times New Roman" w:hAnsi="Times New Roman" w:cs="Times New Roman"/>
          <w:sz w:val="28"/>
          <w:szCs w:val="28"/>
        </w:rPr>
        <w:t>sinnlos. Stattdessen legte man Wert auf</w:t>
      </w:r>
      <w:r>
        <w:rPr>
          <w:rFonts w:ascii="Times New Roman" w:hAnsi="Times New Roman" w:cs="Times New Roman"/>
          <w:sz w:val="28"/>
          <w:szCs w:val="28"/>
        </w:rPr>
        <w:t xml:space="preserve"> </w:t>
      </w:r>
      <w:r w:rsidR="00E3757B">
        <w:rPr>
          <w:rFonts w:ascii="Times New Roman" w:hAnsi="Times New Roman" w:cs="Times New Roman"/>
          <w:sz w:val="28"/>
          <w:szCs w:val="28"/>
        </w:rPr>
        <w:t>Aufbau, Familie, Bildung, Technik, Moderne, Arbeit, Alltäglichkeit. (</w:t>
      </w:r>
      <w:r w:rsidR="00E32CD2">
        <w:rPr>
          <w:rFonts w:ascii="Times New Roman" w:hAnsi="Times New Roman" w:cs="Times New Roman"/>
          <w:sz w:val="28"/>
          <w:szCs w:val="28"/>
        </w:rPr>
        <w:t xml:space="preserve">Stichwort: </w:t>
      </w:r>
      <w:r w:rsidR="00E3757B">
        <w:rPr>
          <w:rFonts w:ascii="Times New Roman" w:hAnsi="Times New Roman" w:cs="Times New Roman"/>
          <w:sz w:val="28"/>
          <w:szCs w:val="28"/>
        </w:rPr>
        <w:t xml:space="preserve">Konkretismus). Abgelehnt wurde also sowohl </w:t>
      </w:r>
      <w:r w:rsidR="00925E83" w:rsidRPr="00EA1CE3">
        <w:rPr>
          <w:rFonts w:ascii="Times New Roman" w:hAnsi="Times New Roman" w:cs="Times New Roman"/>
          <w:sz w:val="28"/>
          <w:szCs w:val="28"/>
        </w:rPr>
        <w:t xml:space="preserve"> </w:t>
      </w:r>
      <w:r w:rsidR="006B050E">
        <w:rPr>
          <w:rFonts w:ascii="Times New Roman" w:hAnsi="Times New Roman" w:cs="Times New Roman"/>
          <w:sz w:val="28"/>
          <w:szCs w:val="28"/>
        </w:rPr>
        <w:t>jedwede</w:t>
      </w:r>
      <w:r w:rsidR="00E3757B">
        <w:rPr>
          <w:rFonts w:ascii="Times New Roman" w:hAnsi="Times New Roman" w:cs="Times New Roman"/>
          <w:sz w:val="28"/>
          <w:szCs w:val="28"/>
        </w:rPr>
        <w:t xml:space="preserve"> Ro</w:t>
      </w:r>
      <w:r w:rsidR="00E32CD2">
        <w:rPr>
          <w:rFonts w:ascii="Times New Roman" w:hAnsi="Times New Roman" w:cs="Times New Roman"/>
          <w:sz w:val="28"/>
          <w:szCs w:val="28"/>
        </w:rPr>
        <w:t>mantik, als auch kolektivistisc</w:t>
      </w:r>
      <w:r w:rsidR="00E3757B">
        <w:rPr>
          <w:rFonts w:ascii="Times New Roman" w:hAnsi="Times New Roman" w:cs="Times New Roman"/>
          <w:sz w:val="28"/>
          <w:szCs w:val="28"/>
        </w:rPr>
        <w:t>h</w:t>
      </w:r>
      <w:r w:rsidR="00E32CD2">
        <w:rPr>
          <w:rFonts w:ascii="Times New Roman" w:hAnsi="Times New Roman" w:cs="Times New Roman"/>
          <w:sz w:val="28"/>
          <w:szCs w:val="28"/>
        </w:rPr>
        <w:t>e</w:t>
      </w:r>
      <w:r w:rsidR="00E3757B">
        <w:rPr>
          <w:rFonts w:ascii="Times New Roman" w:hAnsi="Times New Roman" w:cs="Times New Roman"/>
          <w:sz w:val="28"/>
          <w:szCs w:val="28"/>
        </w:rPr>
        <w:t xml:space="preserve">r Idealismus. </w:t>
      </w:r>
      <w:r w:rsidR="006B050E">
        <w:rPr>
          <w:rFonts w:ascii="Times New Roman" w:hAnsi="Times New Roman" w:cs="Times New Roman"/>
          <w:sz w:val="28"/>
          <w:szCs w:val="28"/>
        </w:rPr>
        <w:t xml:space="preserve"> Slide: </w:t>
      </w:r>
      <w:r w:rsidR="00E32CD2">
        <w:rPr>
          <w:rFonts w:ascii="Times New Roman" w:hAnsi="Times New Roman" w:cs="Times New Roman"/>
          <w:sz w:val="28"/>
          <w:szCs w:val="28"/>
        </w:rPr>
        <w:t>„</w:t>
      </w:r>
      <w:r w:rsidR="00E3757B">
        <w:rPr>
          <w:rFonts w:ascii="Times New Roman" w:hAnsi="Times New Roman" w:cs="Times New Roman"/>
          <w:sz w:val="28"/>
          <w:szCs w:val="28"/>
        </w:rPr>
        <w:t xml:space="preserve">Weil tief misstrauisch, deshalb höchst unpatetisch. </w:t>
      </w:r>
      <w:r w:rsidR="00871B4C">
        <w:rPr>
          <w:rFonts w:ascii="Times New Roman" w:hAnsi="Times New Roman" w:cs="Times New Roman"/>
          <w:sz w:val="28"/>
          <w:szCs w:val="28"/>
        </w:rPr>
        <w:t>Je mehr Bedürfnis, sich der realen Nachkriegswelt anzupassen, desto weniger Verständnis für revolutionäre Losungen und begeisterten Idelaismus, der nicht danach zu fragen braucht, ob seine Ideale überhaupt realisierbar sind.</w:t>
      </w:r>
      <w:r w:rsidR="00871B4C" w:rsidRPr="00D71213">
        <w:rPr>
          <w:rFonts w:ascii="Times New Roman" w:hAnsi="Times New Roman"/>
          <w:sz w:val="24"/>
          <w:szCs w:val="24"/>
        </w:rPr>
        <w:t xml:space="preserve"> </w:t>
      </w:r>
      <w:r w:rsidR="00E3757B">
        <w:rPr>
          <w:rFonts w:ascii="Times New Roman" w:hAnsi="Times New Roman" w:cs="Times New Roman"/>
          <w:sz w:val="28"/>
          <w:szCs w:val="28"/>
        </w:rPr>
        <w:t>Je weniger Sinn für allesumwerfende PRogramme, desto skeptischer und toleranter</w:t>
      </w:r>
      <w:r w:rsidR="00925E83" w:rsidRPr="00EA1CE3">
        <w:rPr>
          <w:rFonts w:ascii="Times New Roman" w:hAnsi="Times New Roman" w:cs="Times New Roman"/>
          <w:sz w:val="28"/>
          <w:szCs w:val="28"/>
        </w:rPr>
        <w:t>,</w:t>
      </w:r>
      <w:r w:rsidR="00E3757B">
        <w:rPr>
          <w:rFonts w:ascii="Times New Roman" w:hAnsi="Times New Roman" w:cs="Times New Roman"/>
          <w:sz w:val="28"/>
          <w:szCs w:val="28"/>
        </w:rPr>
        <w:t xml:space="preserve"> wenn wir</w:t>
      </w:r>
      <w:r w:rsidR="00925E83" w:rsidRPr="00EA1CE3">
        <w:rPr>
          <w:rFonts w:ascii="Times New Roman" w:hAnsi="Times New Roman" w:cs="Times New Roman"/>
          <w:sz w:val="28"/>
          <w:szCs w:val="28"/>
        </w:rPr>
        <w:t xml:space="preserve"> </w:t>
      </w:r>
      <w:r w:rsidR="00E3757B">
        <w:rPr>
          <w:rFonts w:ascii="Times New Roman" w:hAnsi="Times New Roman" w:cs="Times New Roman"/>
          <w:sz w:val="28"/>
          <w:szCs w:val="28"/>
        </w:rPr>
        <w:t>unter Toleranz die Fähigkeit verstehen, mit den eigenen Schwächen wie auch mit den Schwächen der anderen zu leben</w:t>
      </w:r>
      <w:r w:rsidR="00925E83" w:rsidRPr="00EA1CE3">
        <w:rPr>
          <w:rFonts w:ascii="Times New Roman" w:hAnsi="Times New Roman" w:cs="Times New Roman"/>
          <w:sz w:val="28"/>
          <w:szCs w:val="28"/>
        </w:rPr>
        <w:t xml:space="preserve">“. </w:t>
      </w:r>
    </w:p>
    <w:p w:rsidR="00F470B5" w:rsidRDefault="00E32CD2" w:rsidP="00F470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Wie nimmt sich hier E. aus? Er scheint gar nicht dazu zu passen, vor allem die Sätze: </w:t>
      </w:r>
      <w:r w:rsidR="00925E83" w:rsidRPr="00EA1CE3">
        <w:rPr>
          <w:rFonts w:ascii="Times New Roman" w:hAnsi="Times New Roman" w:cs="Times New Roman"/>
          <w:sz w:val="28"/>
          <w:szCs w:val="28"/>
        </w:rPr>
        <w:t>„</w:t>
      </w:r>
      <w:r w:rsidR="00871B4C">
        <w:rPr>
          <w:rFonts w:ascii="Times New Roman" w:hAnsi="Times New Roman" w:cs="Times New Roman"/>
          <w:sz w:val="28"/>
          <w:szCs w:val="28"/>
        </w:rPr>
        <w:t>desto weniger Verständnis für revolutionäre Losungen und begeisterten Idelaismus, der nicht danach zu fragen braucht, ob seine Ideale überhaupt realisierbar sind.</w:t>
      </w:r>
      <w:r>
        <w:rPr>
          <w:rFonts w:ascii="Times New Roman" w:hAnsi="Times New Roman" w:cs="Times New Roman"/>
          <w:sz w:val="28"/>
          <w:szCs w:val="28"/>
        </w:rPr>
        <w:t>“ widersprechen seinem Bild.</w:t>
      </w:r>
      <w:r w:rsidR="00502C17">
        <w:rPr>
          <w:rFonts w:ascii="Times New Roman" w:hAnsi="Times New Roman" w:cs="Times New Roman"/>
          <w:sz w:val="28"/>
          <w:szCs w:val="28"/>
        </w:rPr>
        <w:t xml:space="preserve"> </w:t>
      </w:r>
    </w:p>
    <w:p w:rsidR="00167AB5" w:rsidRDefault="00167AB5" w:rsidP="00167AB5">
      <w:pPr>
        <w:spacing w:line="360" w:lineRule="auto"/>
        <w:jc w:val="both"/>
        <w:rPr>
          <w:rFonts w:ascii="Times New Roman" w:hAnsi="Times New Roman" w:cs="Times New Roman"/>
          <w:sz w:val="28"/>
          <w:szCs w:val="28"/>
        </w:rPr>
      </w:pPr>
    </w:p>
    <w:p w:rsidR="00D920C7" w:rsidRPr="00F470B5" w:rsidRDefault="00D920C7" w:rsidP="00D920C7">
      <w:pPr>
        <w:jc w:val="both"/>
        <w:rPr>
          <w:rFonts w:ascii="Times New Roman" w:hAnsi="Times New Roman"/>
          <w:sz w:val="28"/>
          <w:szCs w:val="28"/>
          <w:lang w:val="de-DE"/>
        </w:rPr>
      </w:pPr>
      <w:r w:rsidRPr="00F470B5">
        <w:rPr>
          <w:rFonts w:ascii="Times New Roman" w:hAnsi="Times New Roman"/>
          <w:sz w:val="28"/>
          <w:szCs w:val="28"/>
        </w:rPr>
        <w:t xml:space="preserve">Wie bei manch anderen intellektuell „unstabilen“ Autoren sucht die Forschung auch Enzensberger dadurch beizukommen, dass sie sein Schaffen in recht schwarz-weisser Manier in zwei möglichst gegensätzliche Phasen gliedert. </w:t>
      </w:r>
      <w:r w:rsidRPr="00F470B5">
        <w:rPr>
          <w:rFonts w:ascii="Times New Roman" w:hAnsi="Times New Roman"/>
          <w:sz w:val="28"/>
          <w:szCs w:val="28"/>
        </w:rPr>
        <w:lastRenderedPageBreak/>
        <w:t>Erstens in die kritisch-nonkonformistische Phase eines jungen Linken, die etwa 19</w:t>
      </w:r>
      <w:r w:rsidR="00483545">
        <w:rPr>
          <w:rFonts w:ascii="Times New Roman" w:hAnsi="Times New Roman"/>
          <w:sz w:val="28"/>
          <w:szCs w:val="28"/>
        </w:rPr>
        <w:t>70 zu Ende gegangen se</w:t>
      </w:r>
      <w:r w:rsidRPr="00F470B5">
        <w:rPr>
          <w:rFonts w:ascii="Times New Roman" w:hAnsi="Times New Roman"/>
          <w:sz w:val="28"/>
          <w:szCs w:val="28"/>
        </w:rPr>
        <w:t xml:space="preserve">i. </w:t>
      </w:r>
      <w:r w:rsidR="00483545">
        <w:rPr>
          <w:rFonts w:ascii="Times New Roman" w:hAnsi="Times New Roman"/>
          <w:sz w:val="28"/>
          <w:szCs w:val="28"/>
        </w:rPr>
        <w:t xml:space="preserve">Und in dieser Phase hätte erg ar nicht in das Bild der Skeptischen Generation gepasst. </w:t>
      </w:r>
      <w:r w:rsidRPr="00F470B5">
        <w:rPr>
          <w:rFonts w:ascii="Times New Roman" w:hAnsi="Times New Roman"/>
          <w:sz w:val="28"/>
          <w:szCs w:val="28"/>
        </w:rPr>
        <w:t>Und zwe</w:t>
      </w:r>
      <w:r w:rsidR="00B428FC">
        <w:rPr>
          <w:rFonts w:ascii="Times New Roman" w:hAnsi="Times New Roman"/>
          <w:sz w:val="28"/>
          <w:szCs w:val="28"/>
        </w:rPr>
        <w:t>itens in die späte Phase eines d</w:t>
      </w:r>
      <w:r w:rsidRPr="00F470B5">
        <w:rPr>
          <w:rFonts w:ascii="Times New Roman" w:hAnsi="Times New Roman"/>
          <w:sz w:val="28"/>
          <w:szCs w:val="28"/>
        </w:rPr>
        <w:t xml:space="preserve">esillusionerten </w:t>
      </w:r>
      <w:r w:rsidR="00B428FC">
        <w:rPr>
          <w:rFonts w:ascii="Times New Roman" w:hAnsi="Times New Roman"/>
          <w:sz w:val="28"/>
          <w:szCs w:val="28"/>
        </w:rPr>
        <w:t>Systembefúrworter</w:t>
      </w:r>
      <w:r w:rsidRPr="00F470B5">
        <w:rPr>
          <w:rFonts w:ascii="Times New Roman" w:hAnsi="Times New Roman"/>
          <w:sz w:val="28"/>
          <w:szCs w:val="28"/>
        </w:rPr>
        <w:t>, der in den 80er Jahren mit der Bundesrepublik seinen Freiden geschlossen, ja zum Teil sogar die konservative Tendenzwende mitgemacht habe. Eben darin habe Enzensberger sich selbst verraten, indem er opportunistisch zum unkritischen Verteidiger der Bundesrepublik und ihrer „Normalität“ geworden sei.</w:t>
      </w:r>
      <w:r w:rsidR="00483545">
        <w:rPr>
          <w:rFonts w:ascii="Times New Roman" w:hAnsi="Times New Roman"/>
          <w:sz w:val="28"/>
          <w:szCs w:val="28"/>
        </w:rPr>
        <w:t xml:space="preserve"> Also der Linke Revolutionär, dann Bruch, Kurswechsel um 180 Grad, und ein enttäuschter, desillusionierter Exrevolutionär, der nun die BRD nicht mehr kritisierte, eher schont</w:t>
      </w:r>
      <w:r w:rsidR="007E1D4A">
        <w:rPr>
          <w:rFonts w:ascii="Times New Roman" w:hAnsi="Times New Roman"/>
          <w:sz w:val="28"/>
          <w:szCs w:val="28"/>
        </w:rPr>
        <w:t>e</w:t>
      </w:r>
      <w:r w:rsidR="00483545">
        <w:rPr>
          <w:rFonts w:ascii="Times New Roman" w:hAnsi="Times New Roman"/>
          <w:sz w:val="28"/>
          <w:szCs w:val="28"/>
        </w:rPr>
        <w:t>, schützt</w:t>
      </w:r>
      <w:r w:rsidR="007E1D4A">
        <w:rPr>
          <w:rFonts w:ascii="Times New Roman" w:hAnsi="Times New Roman"/>
          <w:sz w:val="28"/>
          <w:szCs w:val="28"/>
        </w:rPr>
        <w:t>e</w:t>
      </w:r>
      <w:r w:rsidR="00483545">
        <w:rPr>
          <w:rFonts w:ascii="Times New Roman" w:hAnsi="Times New Roman"/>
          <w:sz w:val="28"/>
          <w:szCs w:val="28"/>
        </w:rPr>
        <w:t xml:space="preserve"> und unterstützt</w:t>
      </w:r>
      <w:r w:rsidR="007E1D4A">
        <w:rPr>
          <w:rFonts w:ascii="Times New Roman" w:hAnsi="Times New Roman"/>
          <w:sz w:val="28"/>
          <w:szCs w:val="28"/>
        </w:rPr>
        <w:t>e</w:t>
      </w:r>
      <w:r w:rsidR="00483545">
        <w:rPr>
          <w:rFonts w:ascii="Times New Roman" w:hAnsi="Times New Roman"/>
          <w:sz w:val="28"/>
          <w:szCs w:val="28"/>
        </w:rPr>
        <w:t xml:space="preserve">. – eben hier könnte man sagen, erst in höherem Alter ist er insofern zu einem Skeptiker geworden, als er seine linke, revolutionäre  Phasis über Bord geworfen hat, grundlegend revidiert, ja sich von ihr losgesagt </w:t>
      </w:r>
      <w:proofErr w:type="gramStart"/>
      <w:r w:rsidR="00483545">
        <w:rPr>
          <w:rFonts w:ascii="Times New Roman" w:hAnsi="Times New Roman"/>
          <w:sz w:val="28"/>
          <w:szCs w:val="28"/>
        </w:rPr>
        <w:t>hat..</w:t>
      </w:r>
      <w:proofErr w:type="gramEnd"/>
      <w:r w:rsidR="00483545">
        <w:rPr>
          <w:rFonts w:ascii="Times New Roman" w:hAnsi="Times New Roman"/>
          <w:sz w:val="28"/>
          <w:szCs w:val="28"/>
        </w:rPr>
        <w:t xml:space="preserve"> Ja, obwohl es so aussieht, so einfach ist es nicht.  </w:t>
      </w:r>
    </w:p>
    <w:p w:rsidR="00D920C7" w:rsidRPr="00F470B5" w:rsidRDefault="00D920C7" w:rsidP="00D920C7">
      <w:pPr>
        <w:jc w:val="both"/>
        <w:rPr>
          <w:rFonts w:ascii="Times New Roman" w:hAnsi="Times New Roman"/>
          <w:sz w:val="28"/>
          <w:szCs w:val="28"/>
          <w:lang w:val="de-DE"/>
        </w:rPr>
      </w:pPr>
      <w:r w:rsidRPr="00F470B5">
        <w:rPr>
          <w:rFonts w:ascii="Times New Roman" w:hAnsi="Times New Roman"/>
          <w:sz w:val="28"/>
          <w:szCs w:val="28"/>
          <w:lang w:val="de-DE"/>
        </w:rPr>
        <w:tab/>
      </w:r>
      <w:r w:rsidRPr="00F470B5">
        <w:rPr>
          <w:rFonts w:ascii="Times New Roman" w:hAnsi="Times New Roman"/>
          <w:sz w:val="28"/>
          <w:szCs w:val="28"/>
        </w:rPr>
        <w:t>Die Vorstellung von zwei gegensätzlichen</w:t>
      </w:r>
      <w:r w:rsidR="00F470B5">
        <w:rPr>
          <w:rFonts w:ascii="Times New Roman" w:hAnsi="Times New Roman"/>
          <w:sz w:val="28"/>
          <w:szCs w:val="28"/>
        </w:rPr>
        <w:t xml:space="preserve">, sich ausschliessenden </w:t>
      </w:r>
      <w:r w:rsidR="00502C17">
        <w:rPr>
          <w:rFonts w:ascii="Times New Roman" w:hAnsi="Times New Roman"/>
          <w:sz w:val="28"/>
          <w:szCs w:val="28"/>
        </w:rPr>
        <w:t xml:space="preserve"> Phasen</w:t>
      </w:r>
      <w:r w:rsidR="00483545">
        <w:rPr>
          <w:rFonts w:ascii="Times New Roman" w:hAnsi="Times New Roman"/>
          <w:sz w:val="28"/>
          <w:szCs w:val="28"/>
        </w:rPr>
        <w:t xml:space="preserve">, die darauf besteht, dass man entwender das eine, oder das andere sein kann, </w:t>
      </w:r>
      <w:r w:rsidR="00502C17">
        <w:rPr>
          <w:rFonts w:ascii="Times New Roman" w:hAnsi="Times New Roman"/>
          <w:sz w:val="28"/>
          <w:szCs w:val="28"/>
        </w:rPr>
        <w:t xml:space="preserve"> ist aus mindestens zwei</w:t>
      </w:r>
      <w:r w:rsidRPr="00F470B5">
        <w:rPr>
          <w:rFonts w:ascii="Times New Roman" w:hAnsi="Times New Roman"/>
          <w:sz w:val="28"/>
          <w:szCs w:val="28"/>
        </w:rPr>
        <w:t xml:space="preserve"> Gründen unhaltbar. Sie sieht darüber hinweg, wie konsequent dieser Autor bereits seit de</w:t>
      </w:r>
      <w:r w:rsidR="00C643C4">
        <w:rPr>
          <w:rFonts w:ascii="Times New Roman" w:hAnsi="Times New Roman"/>
          <w:sz w:val="28"/>
          <w:szCs w:val="28"/>
        </w:rPr>
        <w:t>n frühen 1960er Jahren gegen die Prinzipien der A</w:t>
      </w:r>
      <w:r w:rsidRPr="00F470B5">
        <w:rPr>
          <w:rFonts w:ascii="Times New Roman" w:hAnsi="Times New Roman"/>
          <w:sz w:val="28"/>
          <w:szCs w:val="28"/>
        </w:rPr>
        <w:t>vantgard</w:t>
      </w:r>
      <w:r w:rsidR="00C643C4">
        <w:rPr>
          <w:rFonts w:ascii="Times New Roman" w:hAnsi="Times New Roman"/>
          <w:sz w:val="28"/>
          <w:szCs w:val="28"/>
        </w:rPr>
        <w:t>e</w:t>
      </w:r>
      <w:r w:rsidRPr="00F470B5">
        <w:rPr>
          <w:rFonts w:ascii="Times New Roman" w:hAnsi="Times New Roman"/>
          <w:sz w:val="28"/>
          <w:szCs w:val="28"/>
        </w:rPr>
        <w:t xml:space="preserve"> argumentierte (stichwortartig: wer vorne ist, ist im Recht; das Neue ist </w:t>
      </w:r>
      <w:r w:rsidR="00502C17">
        <w:rPr>
          <w:rFonts w:ascii="Times New Roman" w:hAnsi="Times New Roman"/>
          <w:sz w:val="28"/>
          <w:szCs w:val="28"/>
        </w:rPr>
        <w:t xml:space="preserve">prinzipiell immer </w:t>
      </w:r>
      <w:r w:rsidRPr="00F470B5">
        <w:rPr>
          <w:rFonts w:ascii="Times New Roman" w:hAnsi="Times New Roman"/>
          <w:sz w:val="28"/>
          <w:szCs w:val="28"/>
        </w:rPr>
        <w:t xml:space="preserve">besser als das Alte, und zwar in der Politik, wie auch in der Kunst); aus dem 1962 publizierten Essay </w:t>
      </w:r>
      <w:r w:rsidRPr="00F470B5">
        <w:rPr>
          <w:rFonts w:ascii="Times New Roman" w:hAnsi="Times New Roman"/>
          <w:i/>
          <w:sz w:val="28"/>
          <w:szCs w:val="28"/>
        </w:rPr>
        <w:t>Aporien der Avantgarde</w:t>
      </w:r>
      <w:r w:rsidR="00502C17">
        <w:rPr>
          <w:rFonts w:ascii="Times New Roman" w:hAnsi="Times New Roman"/>
          <w:sz w:val="28"/>
          <w:szCs w:val="28"/>
        </w:rPr>
        <w:t xml:space="preserve"> geht seine D</w:t>
      </w:r>
      <w:r w:rsidRPr="00F470B5">
        <w:rPr>
          <w:rFonts w:ascii="Times New Roman" w:hAnsi="Times New Roman"/>
          <w:sz w:val="28"/>
          <w:szCs w:val="28"/>
        </w:rPr>
        <w:t>istanz</w:t>
      </w:r>
      <w:r w:rsidR="00502C17">
        <w:rPr>
          <w:rFonts w:ascii="Times New Roman" w:hAnsi="Times New Roman"/>
          <w:sz w:val="28"/>
          <w:szCs w:val="28"/>
        </w:rPr>
        <w:t xml:space="preserve"> gegenüber der</w:t>
      </w:r>
      <w:r w:rsidRPr="00F470B5">
        <w:rPr>
          <w:rFonts w:ascii="Times New Roman" w:hAnsi="Times New Roman"/>
          <w:sz w:val="28"/>
          <w:szCs w:val="28"/>
        </w:rPr>
        <w:t xml:space="preserve"> avantgardistischen Obsession, das eben Erreichte möglichst zu</w:t>
      </w:r>
      <w:r w:rsidR="00F470B5">
        <w:rPr>
          <w:rFonts w:ascii="Times New Roman" w:hAnsi="Times New Roman"/>
          <w:sz w:val="28"/>
          <w:szCs w:val="28"/>
        </w:rPr>
        <w:t xml:space="preserve"> überwinden, eindeutig hervor. </w:t>
      </w:r>
      <w:r w:rsidRPr="00F470B5">
        <w:rPr>
          <w:rFonts w:ascii="Times New Roman" w:hAnsi="Times New Roman"/>
          <w:sz w:val="28"/>
          <w:szCs w:val="28"/>
        </w:rPr>
        <w:t xml:space="preserve">Bei der Wahl zwischen zwei Alternativen entscheidet sich  Enzensberger in der Regel </w:t>
      </w:r>
      <w:r w:rsidR="00502C17">
        <w:rPr>
          <w:rFonts w:ascii="Times New Roman" w:hAnsi="Times New Roman"/>
          <w:sz w:val="28"/>
          <w:szCs w:val="28"/>
        </w:rPr>
        <w:t xml:space="preserve">nicht für eine der Alternativen, sondern eher </w:t>
      </w:r>
      <w:r w:rsidRPr="00F470B5">
        <w:rPr>
          <w:rFonts w:ascii="Times New Roman" w:hAnsi="Times New Roman"/>
          <w:sz w:val="28"/>
          <w:szCs w:val="28"/>
        </w:rPr>
        <w:t xml:space="preserve">gegen den Zwang, sich zwischen zwei Alternativen entscheiden zu müssen, indem er darauf hinweist, dass zwei gegensätzliche Alternativen in ihrer Radikalität nur noch zwei Seiten desselben Irrtums sind.  </w:t>
      </w:r>
      <w:r w:rsidR="00502C17">
        <w:rPr>
          <w:rFonts w:ascii="Times New Roman" w:hAnsi="Times New Roman"/>
          <w:sz w:val="28"/>
          <w:szCs w:val="28"/>
        </w:rPr>
        <w:t>Was heisst das für ein adäautes Bild der Autorschaft von Enzensberger?</w:t>
      </w:r>
    </w:p>
    <w:p w:rsidR="00D920C7" w:rsidRDefault="00502C17" w:rsidP="00D920C7">
      <w:pPr>
        <w:ind w:firstLine="708"/>
        <w:jc w:val="both"/>
        <w:rPr>
          <w:rFonts w:ascii="Times New Roman" w:hAnsi="Times New Roman"/>
          <w:sz w:val="28"/>
          <w:szCs w:val="28"/>
        </w:rPr>
      </w:pPr>
      <w:r>
        <w:rPr>
          <w:rFonts w:ascii="Times New Roman" w:hAnsi="Times New Roman"/>
          <w:sz w:val="28"/>
          <w:szCs w:val="28"/>
        </w:rPr>
        <w:t>Dass</w:t>
      </w:r>
      <w:r w:rsidR="00D920C7" w:rsidRPr="00F470B5">
        <w:rPr>
          <w:rFonts w:ascii="Times New Roman" w:hAnsi="Times New Roman"/>
          <w:sz w:val="28"/>
          <w:szCs w:val="28"/>
        </w:rPr>
        <w:t xml:space="preserve"> es nicht ratsam</w:t>
      </w:r>
      <w:r>
        <w:rPr>
          <w:rFonts w:ascii="Times New Roman" w:hAnsi="Times New Roman"/>
          <w:sz w:val="28"/>
          <w:szCs w:val="28"/>
        </w:rPr>
        <w:t xml:space="preserve"> ist</w:t>
      </w:r>
      <w:r w:rsidR="00D920C7" w:rsidRPr="00F470B5">
        <w:rPr>
          <w:rFonts w:ascii="Times New Roman" w:hAnsi="Times New Roman"/>
          <w:sz w:val="28"/>
          <w:szCs w:val="28"/>
        </w:rPr>
        <w:t>, Enzensberger in das Korsett der „entweder-oder“ Strukturen einzuzwängen, adäquater seinem Denken sind Metaphern einer unlinearen „Zick-Zack“</w:t>
      </w:r>
      <w:r w:rsidR="00D920C7" w:rsidRPr="00F470B5">
        <w:rPr>
          <w:rStyle w:val="Znakapoznpodarou"/>
          <w:rFonts w:ascii="Times New Roman" w:hAnsi="Times New Roman"/>
          <w:sz w:val="28"/>
          <w:szCs w:val="28"/>
        </w:rPr>
        <w:footnoteReference w:id="2"/>
      </w:r>
      <w:r w:rsidR="00D920C7" w:rsidRPr="00F470B5">
        <w:rPr>
          <w:rFonts w:ascii="Times New Roman" w:hAnsi="Times New Roman"/>
          <w:sz w:val="28"/>
          <w:szCs w:val="28"/>
        </w:rPr>
        <w:t xml:space="preserve"> Bewegung</w:t>
      </w:r>
      <w:r w:rsidR="00C643C4">
        <w:rPr>
          <w:rFonts w:ascii="Times New Roman" w:hAnsi="Times New Roman"/>
          <w:sz w:val="28"/>
          <w:szCs w:val="28"/>
        </w:rPr>
        <w:t>.</w:t>
      </w:r>
      <w:r w:rsidR="00D920C7" w:rsidRPr="00F470B5">
        <w:rPr>
          <w:rFonts w:ascii="Times New Roman" w:hAnsi="Times New Roman"/>
          <w:sz w:val="28"/>
          <w:szCs w:val="28"/>
        </w:rPr>
        <w:t xml:space="preserve"> Enzensberger, so könnte man pointiert sagen, kultivierte seine Fähigkeit, sich prinzipiellen Zweifeln auszusetzen</w:t>
      </w:r>
      <w:r w:rsidR="00432A96">
        <w:rPr>
          <w:rFonts w:ascii="Times New Roman" w:hAnsi="Times New Roman"/>
          <w:sz w:val="28"/>
          <w:szCs w:val="28"/>
        </w:rPr>
        <w:t xml:space="preserve">. </w:t>
      </w:r>
      <w:r w:rsidR="00D920C7" w:rsidRPr="00F470B5">
        <w:rPr>
          <w:rFonts w:ascii="Times New Roman" w:hAnsi="Times New Roman"/>
          <w:sz w:val="28"/>
          <w:szCs w:val="28"/>
        </w:rPr>
        <w:t xml:space="preserve"> Das </w:t>
      </w:r>
      <w:r w:rsidR="00C643C4">
        <w:rPr>
          <w:rFonts w:ascii="Times New Roman" w:hAnsi="Times New Roman"/>
          <w:sz w:val="28"/>
          <w:szCs w:val="28"/>
        </w:rPr>
        <w:t xml:space="preserve">scheint </w:t>
      </w:r>
      <w:r w:rsidR="00D920C7" w:rsidRPr="00F470B5">
        <w:rPr>
          <w:rFonts w:ascii="Times New Roman" w:hAnsi="Times New Roman"/>
          <w:sz w:val="28"/>
          <w:szCs w:val="28"/>
        </w:rPr>
        <w:t xml:space="preserve"> auch die „heikelste“ Etappe seines Denkens, also die stürmischen Jahre </w:t>
      </w:r>
      <w:r w:rsidR="00D920C7" w:rsidRPr="00F470B5">
        <w:rPr>
          <w:rFonts w:ascii="Times New Roman" w:hAnsi="Times New Roman"/>
          <w:sz w:val="28"/>
          <w:szCs w:val="28"/>
        </w:rPr>
        <w:lastRenderedPageBreak/>
        <w:t xml:space="preserve">um die Studentenrevolte 1967 - 68 </w:t>
      </w:r>
      <w:r w:rsidR="00C643C4">
        <w:rPr>
          <w:rFonts w:ascii="Times New Roman" w:hAnsi="Times New Roman"/>
          <w:sz w:val="28"/>
          <w:szCs w:val="28"/>
        </w:rPr>
        <w:t xml:space="preserve">zu betreffen, </w:t>
      </w:r>
      <w:r>
        <w:rPr>
          <w:rFonts w:ascii="Times New Roman" w:hAnsi="Times New Roman"/>
          <w:sz w:val="28"/>
          <w:szCs w:val="28"/>
        </w:rPr>
        <w:t xml:space="preserve">auf die er dann auch in der Autobiografie zu sprechen kommt. </w:t>
      </w:r>
      <w:r w:rsidR="00D920C7" w:rsidRPr="00F470B5">
        <w:rPr>
          <w:rFonts w:ascii="Times New Roman" w:hAnsi="Times New Roman"/>
          <w:sz w:val="28"/>
          <w:szCs w:val="28"/>
        </w:rPr>
        <w:t xml:space="preserve">Obwohl Enzensberger zugab, dass er „in den theatralischen Happenings von 1968 </w:t>
      </w:r>
      <w:r>
        <w:rPr>
          <w:rFonts w:ascii="Times New Roman" w:hAnsi="Times New Roman"/>
          <w:sz w:val="28"/>
          <w:szCs w:val="28"/>
        </w:rPr>
        <w:t>bis zum Hals steckte</w:t>
      </w:r>
      <w:r w:rsidR="00D920C7" w:rsidRPr="00F470B5">
        <w:rPr>
          <w:rFonts w:ascii="Times New Roman" w:hAnsi="Times New Roman"/>
          <w:sz w:val="28"/>
          <w:szCs w:val="28"/>
        </w:rPr>
        <w:t xml:space="preserve">“, </w:t>
      </w:r>
      <w:r w:rsidR="00C643C4">
        <w:rPr>
          <w:rFonts w:ascii="Times New Roman" w:hAnsi="Times New Roman"/>
          <w:sz w:val="28"/>
          <w:szCs w:val="28"/>
        </w:rPr>
        <w:t xml:space="preserve">dass er also alles, auch den Schwachsinn der Jahre mitmachte, </w:t>
      </w:r>
      <w:r w:rsidR="00D920C7" w:rsidRPr="00F470B5">
        <w:rPr>
          <w:rFonts w:ascii="Times New Roman" w:hAnsi="Times New Roman"/>
          <w:sz w:val="28"/>
          <w:szCs w:val="28"/>
        </w:rPr>
        <w:t>nachträglich stilisierte er sich mithilfe der Generationsargumente über die Studenten</w:t>
      </w:r>
      <w:r>
        <w:rPr>
          <w:rFonts w:ascii="Times New Roman" w:hAnsi="Times New Roman"/>
          <w:sz w:val="28"/>
          <w:szCs w:val="28"/>
        </w:rPr>
        <w:t>generation</w:t>
      </w:r>
      <w:r w:rsidR="00D920C7" w:rsidRPr="00F470B5">
        <w:rPr>
          <w:rFonts w:ascii="Times New Roman" w:hAnsi="Times New Roman"/>
          <w:sz w:val="28"/>
          <w:szCs w:val="28"/>
        </w:rPr>
        <w:t>, da er, so sein Argument, immerhin zehn Jahre älter gewesen sei als die Wortführer der Studenten (etwa R. Dutschke oder P. Schneider), und ganz andere Lebenserfrahrungen mit totalitären Regimen gehabt habe, als die Studenten, die erst am Kriegsende oder sogar nach dem Krieg geboren seien. En</w:t>
      </w:r>
      <w:r w:rsidR="00D920C7" w:rsidRPr="00F470B5">
        <w:rPr>
          <w:rFonts w:ascii="Times New Roman" w:hAnsi="Times New Roman"/>
          <w:sz w:val="28"/>
          <w:szCs w:val="28"/>
          <w:lang w:val="de-DE"/>
        </w:rPr>
        <w:t xml:space="preserve">zensbergers Einstellung </w:t>
      </w:r>
      <w:r w:rsidR="00E32CD2">
        <w:rPr>
          <w:rFonts w:ascii="Times New Roman" w:hAnsi="Times New Roman"/>
          <w:sz w:val="28"/>
          <w:szCs w:val="28"/>
          <w:lang w:val="de-DE"/>
        </w:rPr>
        <w:t xml:space="preserve">ist also </w:t>
      </w:r>
      <w:r w:rsidR="00C643C4">
        <w:rPr>
          <w:rFonts w:ascii="Times New Roman" w:hAnsi="Times New Roman"/>
          <w:sz w:val="28"/>
          <w:szCs w:val="28"/>
          <w:lang w:val="de-DE"/>
        </w:rPr>
        <w:t xml:space="preserve">nicht eine prinzipielle, sondern </w:t>
      </w:r>
      <w:r w:rsidR="00D920C7" w:rsidRPr="00F470B5">
        <w:rPr>
          <w:rFonts w:ascii="Times New Roman" w:hAnsi="Times New Roman"/>
          <w:sz w:val="28"/>
          <w:szCs w:val="28"/>
          <w:lang w:val="de-DE"/>
        </w:rPr>
        <w:t xml:space="preserve">eine kontextuelle: Wagte es jemand, </w:t>
      </w:r>
      <w:r w:rsidR="00D920C7" w:rsidRPr="00F470B5">
        <w:rPr>
          <w:rFonts w:ascii="Times New Roman" w:hAnsi="Times New Roman"/>
          <w:sz w:val="28"/>
          <w:szCs w:val="28"/>
        </w:rPr>
        <w:t>prinzipielle Nützlichkeit dieses Prozesses</w:t>
      </w:r>
      <w:r w:rsidR="00C643C4">
        <w:rPr>
          <w:rFonts w:ascii="Times New Roman" w:hAnsi="Times New Roman"/>
          <w:sz w:val="28"/>
          <w:szCs w:val="28"/>
        </w:rPr>
        <w:t xml:space="preserve">, also der Studentenbewegung </w:t>
      </w:r>
      <w:r w:rsidR="00D920C7" w:rsidRPr="00F470B5">
        <w:rPr>
          <w:rFonts w:ascii="Times New Roman" w:hAnsi="Times New Roman"/>
          <w:sz w:val="28"/>
          <w:szCs w:val="28"/>
        </w:rPr>
        <w:t xml:space="preserve"> in Frage zu stellen, konnte Enzensberger in der Regel nicht umhin, </w:t>
      </w:r>
      <w:r w:rsidR="00C643C4">
        <w:rPr>
          <w:rFonts w:ascii="Times New Roman" w:hAnsi="Times New Roman"/>
          <w:sz w:val="28"/>
          <w:szCs w:val="28"/>
        </w:rPr>
        <w:t xml:space="preserve">diesen Prozess </w:t>
      </w:r>
      <w:r w:rsidR="00D920C7" w:rsidRPr="00F470B5">
        <w:rPr>
          <w:rFonts w:ascii="Times New Roman" w:hAnsi="Times New Roman"/>
          <w:sz w:val="28"/>
          <w:szCs w:val="28"/>
        </w:rPr>
        <w:t>zu verteidigen. Sobald man aber die „Studentenrevolution“ unkritisch sah, trat er als ihr Mentor und Kritiker auf den Plan, der nicht erst im Rückblick, sondern schon damals, also Ende der 60er Jahre keinen Hehl aus Lächerlichkeit und Überspanntheit mancher revolutionären Pläne gemacht haben will. Von der unumstrittenen Attraktivität der Generationsargumente zehrte er also einerseits, um seine Zugehörigkeit zu der prinzipiell nützlichen Studentenbewegung hervorzuheben, andererseits, um seinen Abstand zu einigen überspannten revolutionären Plänen und Schritten deutlich zu machen.</w:t>
      </w:r>
    </w:p>
    <w:p w:rsidR="00432A96" w:rsidRPr="00F470B5" w:rsidRDefault="00432A96" w:rsidP="00D920C7">
      <w:pPr>
        <w:ind w:firstLine="708"/>
        <w:jc w:val="both"/>
        <w:rPr>
          <w:rFonts w:ascii="Times New Roman" w:hAnsi="Times New Roman"/>
          <w:sz w:val="28"/>
          <w:szCs w:val="28"/>
        </w:rPr>
      </w:pPr>
      <w:r>
        <w:rPr>
          <w:rFonts w:ascii="Times New Roman" w:hAnsi="Times New Roman"/>
          <w:sz w:val="28"/>
          <w:szCs w:val="28"/>
        </w:rPr>
        <w:t>Was heisst das für Enzesbergers Selbstbild im Laufe der Zeit</w:t>
      </w:r>
      <w:r w:rsidR="00E32CD2">
        <w:rPr>
          <w:rFonts w:ascii="Times New Roman" w:hAnsi="Times New Roman"/>
          <w:sz w:val="28"/>
          <w:szCs w:val="28"/>
        </w:rPr>
        <w:t>, also für seine Autorschaftskonzeption?  I</w:t>
      </w:r>
      <w:r w:rsidR="009A0353">
        <w:rPr>
          <w:rFonts w:ascii="Times New Roman" w:hAnsi="Times New Roman"/>
          <w:sz w:val="28"/>
          <w:szCs w:val="28"/>
        </w:rPr>
        <w:t>ch denke und schreibe etwas, dann ändert sich das, was ich denke und schreibe… wie stehe ich zu dieser Änderung, wie stelle ich sie dar? Als ei</w:t>
      </w:r>
      <w:r w:rsidR="00E32CD2">
        <w:rPr>
          <w:rFonts w:ascii="Times New Roman" w:hAnsi="Times New Roman"/>
          <w:sz w:val="28"/>
          <w:szCs w:val="28"/>
        </w:rPr>
        <w:t>nen Bruch, oder als etwas eher K</w:t>
      </w:r>
      <w:r w:rsidR="009A0353">
        <w:rPr>
          <w:rFonts w:ascii="Times New Roman" w:hAnsi="Times New Roman"/>
          <w:sz w:val="28"/>
          <w:szCs w:val="28"/>
        </w:rPr>
        <w:t xml:space="preserve">ontinuierliches… setze ich mich jetzt von der früheren Phase ab, revidiere ich die Gedanken, rechne ich mit meiner Jugend ab, bekenne ich mich dazu, dass ich geirrt habe und nun nicht mehr irre, nun wahres mache und denke, oder wie kann ich es sonst </w:t>
      </w:r>
      <w:proofErr w:type="gramStart"/>
      <w:r w:rsidR="009A0353">
        <w:rPr>
          <w:rFonts w:ascii="Times New Roman" w:hAnsi="Times New Roman"/>
          <w:sz w:val="28"/>
          <w:szCs w:val="28"/>
        </w:rPr>
        <w:t>machen. ???</w:t>
      </w:r>
      <w:proofErr w:type="gramEnd"/>
      <w:r w:rsidR="009A0353">
        <w:rPr>
          <w:rFonts w:ascii="Times New Roman" w:hAnsi="Times New Roman"/>
          <w:sz w:val="28"/>
          <w:szCs w:val="28"/>
        </w:rPr>
        <w:t xml:space="preserve"> </w:t>
      </w:r>
    </w:p>
    <w:p w:rsidR="00D920C7" w:rsidRPr="00F470B5" w:rsidRDefault="00D920C7" w:rsidP="00167AB5">
      <w:pPr>
        <w:spacing w:line="360" w:lineRule="auto"/>
        <w:jc w:val="both"/>
        <w:rPr>
          <w:rFonts w:ascii="Times New Roman" w:hAnsi="Times New Roman" w:cs="Times New Roman"/>
          <w:sz w:val="28"/>
          <w:szCs w:val="28"/>
        </w:rPr>
      </w:pPr>
    </w:p>
    <w:p w:rsidR="009B456A" w:rsidRDefault="00E32CD2"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Anstatt </w:t>
      </w:r>
      <w:r w:rsidR="00F470B5">
        <w:rPr>
          <w:rFonts w:ascii="Times New Roman" w:hAnsi="Times New Roman" w:cs="Times New Roman"/>
          <w:sz w:val="28"/>
          <w:szCs w:val="28"/>
        </w:rPr>
        <w:t xml:space="preserve">zwei Bildern von sich selbst </w:t>
      </w:r>
      <w:r>
        <w:rPr>
          <w:rFonts w:ascii="Times New Roman" w:hAnsi="Times New Roman" w:cs="Times New Roman"/>
          <w:sz w:val="28"/>
          <w:szCs w:val="28"/>
        </w:rPr>
        <w:t xml:space="preserve">zu produzieren </w:t>
      </w:r>
      <w:r w:rsidR="00F470B5">
        <w:rPr>
          <w:rFonts w:ascii="Times New Roman" w:hAnsi="Times New Roman" w:cs="Times New Roman"/>
          <w:sz w:val="28"/>
          <w:szCs w:val="28"/>
        </w:rPr>
        <w:t xml:space="preserve">(also der junge linke Revolutionär </w:t>
      </w:r>
      <w:r w:rsidR="009B456A">
        <w:rPr>
          <w:rFonts w:ascii="Times New Roman" w:hAnsi="Times New Roman" w:cs="Times New Roman"/>
          <w:sz w:val="28"/>
          <w:szCs w:val="28"/>
        </w:rPr>
        <w:t>und der alte spiegeleverkehrt konservative Systembefürworter)</w:t>
      </w:r>
      <w:r>
        <w:rPr>
          <w:rFonts w:ascii="Times New Roman" w:hAnsi="Times New Roman" w:cs="Times New Roman"/>
          <w:sz w:val="28"/>
          <w:szCs w:val="28"/>
        </w:rPr>
        <w:t xml:space="preserve">, skizziert er </w:t>
      </w:r>
      <w:r w:rsidR="009B456A">
        <w:rPr>
          <w:rFonts w:ascii="Times New Roman" w:hAnsi="Times New Roman" w:cs="Times New Roman"/>
          <w:sz w:val="28"/>
          <w:szCs w:val="28"/>
        </w:rPr>
        <w:t>das Selbstporträt eines Menschen</w:t>
      </w:r>
      <w:r>
        <w:rPr>
          <w:rFonts w:ascii="Times New Roman" w:hAnsi="Times New Roman" w:cs="Times New Roman"/>
          <w:sz w:val="28"/>
          <w:szCs w:val="28"/>
        </w:rPr>
        <w:t xml:space="preserve">, </w:t>
      </w:r>
      <w:r w:rsidR="009B456A">
        <w:rPr>
          <w:rFonts w:ascii="Times New Roman" w:hAnsi="Times New Roman" w:cs="Times New Roman"/>
          <w:sz w:val="28"/>
          <w:szCs w:val="28"/>
        </w:rPr>
        <w:t xml:space="preserve">der nichts widerrufen muss, nichts revidieren, nichts bereuen muss. </w:t>
      </w:r>
      <w:r w:rsidR="00925E83" w:rsidRPr="00EA1CE3">
        <w:rPr>
          <w:rFonts w:ascii="Times New Roman" w:hAnsi="Times New Roman" w:cs="Times New Roman"/>
          <w:sz w:val="28"/>
          <w:szCs w:val="28"/>
        </w:rPr>
        <w:t xml:space="preserve">Enzensberger </w:t>
      </w:r>
      <w:r w:rsidR="009B456A">
        <w:rPr>
          <w:rFonts w:ascii="Times New Roman" w:hAnsi="Times New Roman" w:cs="Times New Roman"/>
          <w:sz w:val="28"/>
          <w:szCs w:val="28"/>
        </w:rPr>
        <w:t>stilisiertre sich als ein</w:t>
      </w:r>
      <w:r w:rsidR="00925E83" w:rsidRPr="00EA1CE3">
        <w:rPr>
          <w:rFonts w:ascii="Times New Roman" w:hAnsi="Times New Roman" w:cs="Times New Roman"/>
          <w:sz w:val="28"/>
          <w:szCs w:val="28"/>
        </w:rPr>
        <w:t xml:space="preserve"> </w:t>
      </w:r>
      <w:r>
        <w:rPr>
          <w:rFonts w:ascii="Times New Roman" w:hAnsi="Times New Roman" w:cs="Times New Roman"/>
          <w:sz w:val="28"/>
          <w:szCs w:val="28"/>
        </w:rPr>
        <w:t>C</w:t>
      </w:r>
      <w:r w:rsidR="00925E83" w:rsidRPr="00EA1CE3">
        <w:rPr>
          <w:rFonts w:ascii="Times New Roman" w:hAnsi="Times New Roman" w:cs="Times New Roman"/>
          <w:sz w:val="28"/>
          <w:szCs w:val="28"/>
        </w:rPr>
        <w:t>ham</w:t>
      </w:r>
      <w:r>
        <w:rPr>
          <w:rFonts w:ascii="Times New Roman" w:hAnsi="Times New Roman" w:cs="Times New Roman"/>
          <w:sz w:val="28"/>
          <w:szCs w:val="28"/>
        </w:rPr>
        <w:t>ä</w:t>
      </w:r>
      <w:r w:rsidR="00925E83" w:rsidRPr="00EA1CE3">
        <w:rPr>
          <w:rFonts w:ascii="Times New Roman" w:hAnsi="Times New Roman" w:cs="Times New Roman"/>
          <w:sz w:val="28"/>
          <w:szCs w:val="28"/>
        </w:rPr>
        <w:t>l</w:t>
      </w:r>
      <w:r>
        <w:rPr>
          <w:rFonts w:ascii="Times New Roman" w:hAnsi="Times New Roman" w:cs="Times New Roman"/>
          <w:sz w:val="28"/>
          <w:szCs w:val="28"/>
        </w:rPr>
        <w:t>eon</w:t>
      </w:r>
      <w:r w:rsidR="009B456A">
        <w:rPr>
          <w:rFonts w:ascii="Times New Roman" w:hAnsi="Times New Roman" w:cs="Times New Roman"/>
          <w:sz w:val="28"/>
          <w:szCs w:val="28"/>
        </w:rPr>
        <w:t>, der sich verwandelnd immer derselbe bleibt, der vor seinen eigenen Widersprüchen</w:t>
      </w:r>
      <w:r>
        <w:rPr>
          <w:rFonts w:ascii="Times New Roman" w:hAnsi="Times New Roman" w:cs="Times New Roman"/>
          <w:sz w:val="28"/>
          <w:szCs w:val="28"/>
        </w:rPr>
        <w:t xml:space="preserve"> und Fehlern </w:t>
      </w:r>
      <w:r w:rsidR="009B456A">
        <w:rPr>
          <w:rFonts w:ascii="Times New Roman" w:hAnsi="Times New Roman" w:cs="Times New Roman"/>
          <w:sz w:val="28"/>
          <w:szCs w:val="28"/>
        </w:rPr>
        <w:t xml:space="preserve"> keine Angst hat, sie also nicht zu verstecken sucht, </w:t>
      </w:r>
      <w:r w:rsidR="009B456A">
        <w:rPr>
          <w:rFonts w:ascii="Times New Roman" w:hAnsi="Times New Roman" w:cs="Times New Roman"/>
          <w:sz w:val="28"/>
          <w:szCs w:val="28"/>
        </w:rPr>
        <w:lastRenderedPageBreak/>
        <w:t>sondern sie vielmehr mit Genuss kultiviert und ausstellt.</w:t>
      </w:r>
      <w:r w:rsidR="00432A96">
        <w:rPr>
          <w:rFonts w:ascii="Times New Roman" w:hAnsi="Times New Roman" w:cs="Times New Roman"/>
          <w:sz w:val="28"/>
          <w:szCs w:val="28"/>
        </w:rPr>
        <w:t xml:space="preserve"> </w:t>
      </w:r>
      <w:r w:rsidR="009A0353">
        <w:rPr>
          <w:rFonts w:ascii="Times New Roman" w:hAnsi="Times New Roman" w:cs="Times New Roman"/>
          <w:sz w:val="28"/>
          <w:szCs w:val="28"/>
        </w:rPr>
        <w:t>– also keine Abrechnung, keine Revision, kein Bedürfnis Fehler zu bekennen</w:t>
      </w:r>
      <w:r w:rsidR="00AD4C99">
        <w:rPr>
          <w:rFonts w:ascii="Times New Roman" w:hAnsi="Times New Roman" w:cs="Times New Roman"/>
          <w:sz w:val="28"/>
          <w:szCs w:val="28"/>
        </w:rPr>
        <w:t xml:space="preserve">….aber auch kein Bedürfnis am Hintergrund der früheren Fehler seine momentane Fehlerlosigkeit, ja Wahrhaftigkeit hervortreten zu </w:t>
      </w:r>
      <w:proofErr w:type="gramStart"/>
      <w:r w:rsidR="00AD4C99">
        <w:rPr>
          <w:rFonts w:ascii="Times New Roman" w:hAnsi="Times New Roman" w:cs="Times New Roman"/>
          <w:sz w:val="28"/>
          <w:szCs w:val="28"/>
        </w:rPr>
        <w:t>lassen..</w:t>
      </w:r>
      <w:r w:rsidR="009A0353">
        <w:rPr>
          <w:rFonts w:ascii="Times New Roman" w:hAnsi="Times New Roman" w:cs="Times New Roman"/>
          <w:sz w:val="28"/>
          <w:szCs w:val="28"/>
        </w:rPr>
        <w:t xml:space="preserve"> vielmehr</w:t>
      </w:r>
      <w:proofErr w:type="gramEnd"/>
      <w:r w:rsidR="009A0353">
        <w:rPr>
          <w:rFonts w:ascii="Times New Roman" w:hAnsi="Times New Roman" w:cs="Times New Roman"/>
          <w:sz w:val="28"/>
          <w:szCs w:val="28"/>
        </w:rPr>
        <w:t xml:space="preserve"> </w:t>
      </w:r>
      <w:r w:rsidR="00AD4C99">
        <w:rPr>
          <w:rFonts w:ascii="Times New Roman" w:hAnsi="Times New Roman" w:cs="Times New Roman"/>
          <w:sz w:val="28"/>
          <w:szCs w:val="28"/>
        </w:rPr>
        <w:t xml:space="preserve">nur </w:t>
      </w:r>
      <w:r>
        <w:rPr>
          <w:rFonts w:ascii="Times New Roman" w:hAnsi="Times New Roman" w:cs="Times New Roman"/>
          <w:sz w:val="28"/>
          <w:szCs w:val="28"/>
        </w:rPr>
        <w:t>das Bedür</w:t>
      </w:r>
      <w:r w:rsidR="009A0353">
        <w:rPr>
          <w:rFonts w:ascii="Times New Roman" w:hAnsi="Times New Roman" w:cs="Times New Roman"/>
          <w:sz w:val="28"/>
          <w:szCs w:val="28"/>
        </w:rPr>
        <w:t xml:space="preserve">fins </w:t>
      </w:r>
      <w:r>
        <w:rPr>
          <w:rFonts w:ascii="Times New Roman" w:hAnsi="Times New Roman" w:cs="Times New Roman"/>
          <w:sz w:val="28"/>
          <w:szCs w:val="28"/>
        </w:rPr>
        <w:t xml:space="preserve">zu </w:t>
      </w:r>
      <w:r w:rsidR="009A0353">
        <w:rPr>
          <w:rFonts w:ascii="Times New Roman" w:hAnsi="Times New Roman" w:cs="Times New Roman"/>
          <w:sz w:val="28"/>
          <w:szCs w:val="28"/>
        </w:rPr>
        <w:t>eigene</w:t>
      </w:r>
      <w:r>
        <w:rPr>
          <w:rFonts w:ascii="Times New Roman" w:hAnsi="Times New Roman" w:cs="Times New Roman"/>
          <w:sz w:val="28"/>
          <w:szCs w:val="28"/>
        </w:rPr>
        <w:t>r</w:t>
      </w:r>
      <w:r w:rsidR="009A0353">
        <w:rPr>
          <w:rFonts w:ascii="Times New Roman" w:hAnsi="Times New Roman" w:cs="Times New Roman"/>
          <w:sz w:val="28"/>
          <w:szCs w:val="28"/>
        </w:rPr>
        <w:t xml:space="preserve"> Widersprüchlichkeit zu </w:t>
      </w:r>
      <w:r>
        <w:rPr>
          <w:rFonts w:ascii="Times New Roman" w:hAnsi="Times New Roman" w:cs="Times New Roman"/>
          <w:sz w:val="28"/>
          <w:szCs w:val="28"/>
        </w:rPr>
        <w:t xml:space="preserve">stehen, zu der </w:t>
      </w:r>
      <w:r w:rsidR="00AD4C99">
        <w:rPr>
          <w:rFonts w:ascii="Times New Roman" w:hAnsi="Times New Roman" w:cs="Times New Roman"/>
          <w:sz w:val="28"/>
          <w:szCs w:val="28"/>
        </w:rPr>
        <w:t>damalige</w:t>
      </w:r>
      <w:r>
        <w:rPr>
          <w:rFonts w:ascii="Times New Roman" w:hAnsi="Times New Roman" w:cs="Times New Roman"/>
          <w:sz w:val="28"/>
          <w:szCs w:val="28"/>
        </w:rPr>
        <w:t>n wie der</w:t>
      </w:r>
      <w:r w:rsidR="00AD4C99">
        <w:rPr>
          <w:rFonts w:ascii="Times New Roman" w:hAnsi="Times New Roman" w:cs="Times New Roman"/>
          <w:sz w:val="28"/>
          <w:szCs w:val="28"/>
        </w:rPr>
        <w:t xml:space="preserve"> jetzige</w:t>
      </w:r>
      <w:r>
        <w:rPr>
          <w:rFonts w:ascii="Times New Roman" w:hAnsi="Times New Roman" w:cs="Times New Roman"/>
          <w:sz w:val="28"/>
          <w:szCs w:val="28"/>
        </w:rPr>
        <w:t>n</w:t>
      </w:r>
      <w:r w:rsidR="009A0353">
        <w:rPr>
          <w:rFonts w:ascii="Times New Roman" w:hAnsi="Times New Roman" w:cs="Times New Roman"/>
          <w:sz w:val="28"/>
          <w:szCs w:val="28"/>
        </w:rPr>
        <w:t xml:space="preserve">. </w:t>
      </w:r>
    </w:p>
    <w:p w:rsidR="00925E83" w:rsidRDefault="00E32CD2" w:rsidP="00925E83">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rPr>
        <w:t>also kurzes Resü</w:t>
      </w:r>
      <w:r w:rsidR="00167AB5">
        <w:rPr>
          <w:rFonts w:ascii="Times New Roman" w:hAnsi="Times New Roman" w:cs="Times New Roman"/>
          <w:sz w:val="28"/>
          <w:szCs w:val="28"/>
        </w:rPr>
        <w:t xml:space="preserve">mme: </w:t>
      </w:r>
      <w:r w:rsidR="00167AB5">
        <w:rPr>
          <w:rFonts w:ascii="Times New Roman" w:hAnsi="Times New Roman" w:cs="Times New Roman"/>
          <w:sz w:val="28"/>
          <w:szCs w:val="28"/>
          <w:lang w:val="de-DE"/>
        </w:rPr>
        <w:t xml:space="preserve">wir wissen, </w:t>
      </w:r>
    </w:p>
    <w:p w:rsidR="00167AB5" w:rsidRDefault="00167AB5" w:rsidP="00167AB5">
      <w:pPr>
        <w:pStyle w:val="Odstavecseseznamem"/>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Welches Bild der Generation produzieren ihre Vertreter. </w:t>
      </w:r>
    </w:p>
    <w:p w:rsidR="00AD4C99" w:rsidRPr="00AD4C99" w:rsidRDefault="00167AB5" w:rsidP="00AD4C99">
      <w:pPr>
        <w:pStyle w:val="Odstavecseseznamem"/>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Wie steht dazu Enzensberger</w:t>
      </w:r>
      <w:r w:rsidR="009B456A">
        <w:rPr>
          <w:rFonts w:ascii="Times New Roman" w:hAnsi="Times New Roman" w:cs="Times New Roman"/>
          <w:sz w:val="28"/>
          <w:szCs w:val="28"/>
          <w:lang w:val="de-DE"/>
        </w:rPr>
        <w:t>.</w:t>
      </w:r>
    </w:p>
    <w:p w:rsidR="009B456A" w:rsidRDefault="009B456A" w:rsidP="009B456A">
      <w:pPr>
        <w:pStyle w:val="Odstavecseseznamem"/>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Und wir wissen noch nicht, </w:t>
      </w:r>
      <w:r w:rsidR="00AD4C99">
        <w:rPr>
          <w:rFonts w:ascii="Times New Roman" w:hAnsi="Times New Roman" w:cs="Times New Roman"/>
          <w:sz w:val="28"/>
          <w:szCs w:val="28"/>
          <w:lang w:val="de-DE"/>
        </w:rPr>
        <w:t xml:space="preserve">welche Rolle dabei </w:t>
      </w:r>
      <w:r>
        <w:rPr>
          <w:rFonts w:ascii="Times New Roman" w:hAnsi="Times New Roman" w:cs="Times New Roman"/>
          <w:sz w:val="28"/>
          <w:szCs w:val="28"/>
          <w:lang w:val="de-DE"/>
        </w:rPr>
        <w:t xml:space="preserve">Enzensbergers A. </w:t>
      </w:r>
      <w:r w:rsidR="00AD4C99">
        <w:rPr>
          <w:rFonts w:ascii="Times New Roman" w:hAnsi="Times New Roman" w:cs="Times New Roman"/>
          <w:sz w:val="28"/>
          <w:szCs w:val="28"/>
          <w:lang w:val="de-DE"/>
        </w:rPr>
        <w:t xml:space="preserve">spielt. </w:t>
      </w:r>
      <w:r>
        <w:rPr>
          <w:rFonts w:ascii="Times New Roman" w:hAnsi="Times New Roman" w:cs="Times New Roman"/>
          <w:sz w:val="28"/>
          <w:szCs w:val="28"/>
          <w:lang w:val="de-DE"/>
        </w:rPr>
        <w:t xml:space="preserve"> </w:t>
      </w:r>
    </w:p>
    <w:p w:rsidR="00AD4C99" w:rsidRDefault="00AD4C99" w:rsidP="009B456A">
      <w:pPr>
        <w:pStyle w:val="Odstavecseseznamem"/>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Und wie uns diese Frage all die Texte beantworten helfen könnten, in deren Kontext ich diese A. so verbissen einzubetten versuche.  </w:t>
      </w:r>
    </w:p>
    <w:p w:rsidR="007864C4" w:rsidRDefault="007864C4" w:rsidP="007864C4">
      <w:pPr>
        <w:pStyle w:val="Odstavecseseznamem"/>
        <w:spacing w:line="360" w:lineRule="auto"/>
        <w:jc w:val="both"/>
        <w:rPr>
          <w:rFonts w:ascii="Times New Roman" w:hAnsi="Times New Roman" w:cs="Times New Roman"/>
          <w:sz w:val="28"/>
          <w:szCs w:val="28"/>
          <w:lang w:val="de-DE"/>
        </w:rPr>
      </w:pPr>
    </w:p>
    <w:p w:rsidR="007864C4" w:rsidRDefault="007864C4" w:rsidP="007864C4">
      <w:pPr>
        <w:pStyle w:val="Odstavecseseznamem"/>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Was wird für mich </w:t>
      </w:r>
      <w:r w:rsidR="00AD4C99">
        <w:rPr>
          <w:rFonts w:ascii="Times New Roman" w:hAnsi="Times New Roman" w:cs="Times New Roman"/>
          <w:sz w:val="28"/>
          <w:szCs w:val="28"/>
          <w:lang w:val="de-DE"/>
        </w:rPr>
        <w:t xml:space="preserve">an den autobiografischen Texten </w:t>
      </w:r>
      <w:r>
        <w:rPr>
          <w:rFonts w:ascii="Times New Roman" w:hAnsi="Times New Roman" w:cs="Times New Roman"/>
          <w:sz w:val="28"/>
          <w:szCs w:val="28"/>
          <w:lang w:val="de-DE"/>
        </w:rPr>
        <w:t xml:space="preserve">von Bedeutung sein? </w:t>
      </w:r>
      <w:r w:rsidR="00AD4C99">
        <w:rPr>
          <w:rFonts w:ascii="Times New Roman" w:hAnsi="Times New Roman" w:cs="Times New Roman"/>
          <w:sz w:val="28"/>
          <w:szCs w:val="28"/>
          <w:lang w:val="de-DE"/>
        </w:rPr>
        <w:t xml:space="preserve">Slide. </w:t>
      </w:r>
    </w:p>
    <w:p w:rsidR="007864C4" w:rsidRDefault="007864C4" w:rsidP="007864C4">
      <w:pPr>
        <w:pStyle w:val="Odstavecseseznamem"/>
        <w:spacing w:line="360" w:lineRule="auto"/>
        <w:jc w:val="both"/>
        <w:rPr>
          <w:rFonts w:ascii="Times New Roman" w:hAnsi="Times New Roman" w:cs="Times New Roman"/>
          <w:sz w:val="28"/>
          <w:szCs w:val="28"/>
          <w:lang w:val="de-DE"/>
        </w:rPr>
      </w:pPr>
    </w:p>
    <w:p w:rsidR="007864C4" w:rsidRDefault="007864C4" w:rsidP="007864C4">
      <w:pPr>
        <w:pStyle w:val="Odstavecseseznamem"/>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9B456A">
        <w:rPr>
          <w:rFonts w:ascii="Times New Roman" w:hAnsi="Times New Roman" w:cs="Times New Roman"/>
          <w:b/>
          <w:sz w:val="28"/>
          <w:szCs w:val="28"/>
          <w:lang w:val="de-DE"/>
        </w:rPr>
        <w:t xml:space="preserve">Ich </w:t>
      </w:r>
      <w:r w:rsidR="00AD4C99">
        <w:rPr>
          <w:rFonts w:ascii="Times New Roman" w:hAnsi="Times New Roman" w:cs="Times New Roman"/>
          <w:b/>
          <w:sz w:val="28"/>
          <w:szCs w:val="28"/>
          <w:lang w:val="de-DE"/>
        </w:rPr>
        <w:t xml:space="preserve">(Er) </w:t>
      </w:r>
      <w:r w:rsidRPr="009B456A">
        <w:rPr>
          <w:rFonts w:ascii="Times New Roman" w:hAnsi="Times New Roman" w:cs="Times New Roman"/>
          <w:b/>
          <w:sz w:val="28"/>
          <w:szCs w:val="28"/>
          <w:lang w:val="de-DE"/>
        </w:rPr>
        <w:t>damals</w:t>
      </w:r>
      <w:r>
        <w:rPr>
          <w:rFonts w:ascii="Times New Roman" w:hAnsi="Times New Roman" w:cs="Times New Roman"/>
          <w:sz w:val="28"/>
          <w:szCs w:val="28"/>
          <w:lang w:val="de-DE"/>
        </w:rPr>
        <w:t>. Was habe ich gemacht, warum habe ich es gemacht, was habe ich dabei gedacht?</w:t>
      </w:r>
      <w:r w:rsidR="009B456A">
        <w:rPr>
          <w:rFonts w:ascii="Times New Roman" w:hAnsi="Times New Roman" w:cs="Times New Roman"/>
          <w:sz w:val="28"/>
          <w:szCs w:val="28"/>
          <w:lang w:val="de-DE"/>
        </w:rPr>
        <w:t xml:space="preserve"> Welches Selsbtbild von </w:t>
      </w:r>
      <w:r w:rsidR="00195768">
        <w:rPr>
          <w:rFonts w:ascii="Times New Roman" w:hAnsi="Times New Roman" w:cs="Times New Roman"/>
          <w:sz w:val="28"/>
          <w:szCs w:val="28"/>
          <w:lang w:val="de-DE"/>
        </w:rPr>
        <w:t>meinem</w:t>
      </w:r>
      <w:r w:rsidR="009B456A">
        <w:rPr>
          <w:rFonts w:ascii="Times New Roman" w:hAnsi="Times New Roman" w:cs="Times New Roman"/>
          <w:sz w:val="28"/>
          <w:szCs w:val="28"/>
          <w:lang w:val="de-DE"/>
        </w:rPr>
        <w:t xml:space="preserve"> Damals wird produziert?</w:t>
      </w:r>
    </w:p>
    <w:p w:rsidR="00D94087" w:rsidRDefault="00195768" w:rsidP="007864C4">
      <w:pPr>
        <w:pStyle w:val="Odstavecseseznamem"/>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00AD6D2E">
        <w:rPr>
          <w:rFonts w:ascii="Times New Roman" w:hAnsi="Times New Roman" w:cs="Times New Roman"/>
          <w:sz w:val="28"/>
          <w:szCs w:val="28"/>
          <w:lang w:val="de-DE"/>
        </w:rPr>
        <w:t xml:space="preserve">Wie kann ich </w:t>
      </w:r>
      <w:r w:rsidR="00AD6D2E" w:rsidRPr="003D5727">
        <w:rPr>
          <w:rFonts w:ascii="Times New Roman" w:hAnsi="Times New Roman" w:cs="Times New Roman"/>
          <w:b/>
          <w:sz w:val="28"/>
          <w:szCs w:val="28"/>
          <w:lang w:val="de-DE"/>
        </w:rPr>
        <w:t>von von heute</w:t>
      </w:r>
      <w:r w:rsidR="00AD6D2E">
        <w:rPr>
          <w:rFonts w:ascii="Times New Roman" w:hAnsi="Times New Roman" w:cs="Times New Roman"/>
          <w:sz w:val="28"/>
          <w:szCs w:val="28"/>
          <w:lang w:val="de-DE"/>
        </w:rPr>
        <w:t xml:space="preserve"> aus über </w:t>
      </w:r>
      <w:r w:rsidR="00AD6D2E" w:rsidRPr="003D5727">
        <w:rPr>
          <w:rFonts w:ascii="Times New Roman" w:hAnsi="Times New Roman" w:cs="Times New Roman"/>
          <w:b/>
          <w:sz w:val="28"/>
          <w:szCs w:val="28"/>
          <w:lang w:val="de-DE"/>
        </w:rPr>
        <w:t>Damals</w:t>
      </w:r>
      <w:r w:rsidR="00AD6D2E">
        <w:rPr>
          <w:rFonts w:ascii="Times New Roman" w:hAnsi="Times New Roman" w:cs="Times New Roman"/>
          <w:sz w:val="28"/>
          <w:szCs w:val="28"/>
          <w:lang w:val="de-DE"/>
        </w:rPr>
        <w:t xml:space="preserve"> sprechen? Wie kann sich </w:t>
      </w:r>
      <w:r w:rsidR="00AD6D2E" w:rsidRPr="003D5727">
        <w:rPr>
          <w:rFonts w:ascii="Times New Roman" w:hAnsi="Times New Roman" w:cs="Times New Roman"/>
          <w:b/>
          <w:sz w:val="28"/>
          <w:szCs w:val="28"/>
          <w:lang w:val="de-DE"/>
        </w:rPr>
        <w:t>der Erinnernde auf den Erinnerten beziehen</w:t>
      </w:r>
      <w:r w:rsidR="00AD6D2E">
        <w:rPr>
          <w:rFonts w:ascii="Times New Roman" w:hAnsi="Times New Roman" w:cs="Times New Roman"/>
          <w:sz w:val="28"/>
          <w:szCs w:val="28"/>
          <w:lang w:val="de-DE"/>
        </w:rPr>
        <w:t xml:space="preserve">? Ihn bewerten? Mit welchen Konsequenzen? </w:t>
      </w:r>
      <w:r>
        <w:rPr>
          <w:rFonts w:ascii="Times New Roman" w:hAnsi="Times New Roman" w:cs="Times New Roman"/>
          <w:sz w:val="28"/>
          <w:szCs w:val="28"/>
          <w:lang w:val="de-DE"/>
        </w:rPr>
        <w:t xml:space="preserve">Lässt sich über </w:t>
      </w:r>
      <w:r w:rsidRPr="00195768">
        <w:rPr>
          <w:rFonts w:ascii="Times New Roman" w:hAnsi="Times New Roman" w:cs="Times New Roman"/>
          <w:b/>
          <w:sz w:val="28"/>
          <w:szCs w:val="28"/>
          <w:lang w:val="de-DE"/>
        </w:rPr>
        <w:t>D</w:t>
      </w:r>
      <w:r w:rsidR="007864C4" w:rsidRPr="00195768">
        <w:rPr>
          <w:rFonts w:ascii="Times New Roman" w:hAnsi="Times New Roman" w:cs="Times New Roman"/>
          <w:b/>
          <w:sz w:val="28"/>
          <w:szCs w:val="28"/>
          <w:lang w:val="de-DE"/>
        </w:rPr>
        <w:t xml:space="preserve">amals </w:t>
      </w:r>
      <w:r w:rsidR="00E32CD2">
        <w:rPr>
          <w:rFonts w:ascii="Times New Roman" w:hAnsi="Times New Roman" w:cs="Times New Roman"/>
          <w:b/>
          <w:sz w:val="28"/>
          <w:szCs w:val="28"/>
          <w:lang w:val="de-DE"/>
        </w:rPr>
        <w:t xml:space="preserve"> </w:t>
      </w:r>
      <w:r w:rsidR="007864C4" w:rsidRPr="00195768">
        <w:rPr>
          <w:rFonts w:ascii="Times New Roman" w:hAnsi="Times New Roman" w:cs="Times New Roman"/>
          <w:b/>
          <w:sz w:val="28"/>
          <w:szCs w:val="28"/>
          <w:lang w:val="de-DE"/>
        </w:rPr>
        <w:t>glaubwürdig erzählen</w:t>
      </w:r>
      <w:r w:rsidR="007864C4">
        <w:rPr>
          <w:rFonts w:ascii="Times New Roman" w:hAnsi="Times New Roman" w:cs="Times New Roman"/>
          <w:sz w:val="28"/>
          <w:szCs w:val="28"/>
          <w:lang w:val="de-DE"/>
        </w:rPr>
        <w:t xml:space="preserve">? Worauf kann man sich stützen; </w:t>
      </w:r>
      <w:r w:rsidR="00D94087">
        <w:rPr>
          <w:rFonts w:ascii="Times New Roman" w:hAnsi="Times New Roman" w:cs="Times New Roman"/>
          <w:sz w:val="28"/>
          <w:szCs w:val="28"/>
          <w:lang w:val="de-DE"/>
        </w:rPr>
        <w:t xml:space="preserve">Ist die </w:t>
      </w:r>
      <w:r>
        <w:rPr>
          <w:rFonts w:ascii="Times New Roman" w:hAnsi="Times New Roman" w:cs="Times New Roman"/>
          <w:sz w:val="28"/>
          <w:szCs w:val="28"/>
          <w:lang w:val="de-DE"/>
        </w:rPr>
        <w:t xml:space="preserve">damalige </w:t>
      </w:r>
      <w:r w:rsidR="00D94087">
        <w:rPr>
          <w:rFonts w:ascii="Times New Roman" w:hAnsi="Times New Roman" w:cs="Times New Roman"/>
          <w:sz w:val="28"/>
          <w:szCs w:val="28"/>
          <w:lang w:val="de-DE"/>
        </w:rPr>
        <w:t xml:space="preserve">Zeit festzuhalten? Ist man imstande, ihr beizukommen, sie auf den Begriff zu bringen? </w:t>
      </w:r>
    </w:p>
    <w:p w:rsidR="00D94087" w:rsidRDefault="00D94087" w:rsidP="007864C4">
      <w:pPr>
        <w:pStyle w:val="Odstavecseseznamem"/>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3. Gibt es </w:t>
      </w:r>
      <w:r w:rsidRPr="00195768">
        <w:rPr>
          <w:rFonts w:ascii="Times New Roman" w:hAnsi="Times New Roman" w:cs="Times New Roman"/>
          <w:b/>
          <w:sz w:val="28"/>
          <w:szCs w:val="28"/>
          <w:lang w:val="de-DE"/>
        </w:rPr>
        <w:t>Analogien</w:t>
      </w:r>
      <w:r>
        <w:rPr>
          <w:rFonts w:ascii="Times New Roman" w:hAnsi="Times New Roman" w:cs="Times New Roman"/>
          <w:sz w:val="28"/>
          <w:szCs w:val="28"/>
          <w:lang w:val="de-DE"/>
        </w:rPr>
        <w:t xml:space="preserve"> zwischen der </w:t>
      </w:r>
      <w:r w:rsidR="00195768" w:rsidRPr="00195768">
        <w:rPr>
          <w:rFonts w:ascii="Times New Roman" w:hAnsi="Times New Roman" w:cs="Times New Roman"/>
          <w:b/>
          <w:sz w:val="28"/>
          <w:szCs w:val="28"/>
          <w:lang w:val="de-DE"/>
        </w:rPr>
        <w:t xml:space="preserve">autobiografischen </w:t>
      </w:r>
      <w:r>
        <w:rPr>
          <w:rFonts w:ascii="Times New Roman" w:hAnsi="Times New Roman" w:cs="Times New Roman"/>
          <w:sz w:val="28"/>
          <w:szCs w:val="28"/>
          <w:lang w:val="de-DE"/>
        </w:rPr>
        <w:t xml:space="preserve">Aussage über die </w:t>
      </w:r>
      <w:r w:rsidR="00195768">
        <w:rPr>
          <w:rFonts w:ascii="Times New Roman" w:hAnsi="Times New Roman" w:cs="Times New Roman"/>
          <w:sz w:val="28"/>
          <w:szCs w:val="28"/>
          <w:lang w:val="de-DE"/>
        </w:rPr>
        <w:t>1930-40</w:t>
      </w:r>
      <w:r>
        <w:rPr>
          <w:rFonts w:ascii="Times New Roman" w:hAnsi="Times New Roman" w:cs="Times New Roman"/>
          <w:sz w:val="28"/>
          <w:szCs w:val="28"/>
          <w:lang w:val="de-DE"/>
        </w:rPr>
        <w:t xml:space="preserve">er und </w:t>
      </w:r>
      <w:r w:rsidR="00195768">
        <w:rPr>
          <w:rFonts w:ascii="Times New Roman" w:hAnsi="Times New Roman" w:cs="Times New Roman"/>
          <w:sz w:val="28"/>
          <w:szCs w:val="28"/>
          <w:lang w:val="de-DE"/>
        </w:rPr>
        <w:t>über die 1960</w:t>
      </w:r>
      <w:r>
        <w:rPr>
          <w:rFonts w:ascii="Times New Roman" w:hAnsi="Times New Roman" w:cs="Times New Roman"/>
          <w:sz w:val="28"/>
          <w:szCs w:val="28"/>
          <w:lang w:val="de-DE"/>
        </w:rPr>
        <w:t>er Jahre</w:t>
      </w:r>
      <w:r w:rsidR="00195768">
        <w:rPr>
          <w:rFonts w:ascii="Times New Roman" w:hAnsi="Times New Roman" w:cs="Times New Roman"/>
          <w:sz w:val="28"/>
          <w:szCs w:val="28"/>
          <w:lang w:val="de-DE"/>
        </w:rPr>
        <w:t xml:space="preserve"> </w:t>
      </w:r>
      <w:r w:rsidR="00195768" w:rsidRPr="00195768">
        <w:rPr>
          <w:rFonts w:ascii="Times New Roman" w:hAnsi="Times New Roman" w:cs="Times New Roman"/>
          <w:b/>
          <w:sz w:val="28"/>
          <w:szCs w:val="28"/>
          <w:lang w:val="de-DE"/>
        </w:rPr>
        <w:t>innerhalb einer Gene</w:t>
      </w:r>
      <w:r w:rsidR="00195768">
        <w:rPr>
          <w:rFonts w:ascii="Times New Roman" w:hAnsi="Times New Roman" w:cs="Times New Roman"/>
          <w:sz w:val="28"/>
          <w:szCs w:val="28"/>
          <w:lang w:val="de-DE"/>
        </w:rPr>
        <w:t>r</w:t>
      </w:r>
      <w:r w:rsidR="00195768" w:rsidRPr="00195768">
        <w:rPr>
          <w:rFonts w:ascii="Times New Roman" w:hAnsi="Times New Roman" w:cs="Times New Roman"/>
          <w:b/>
          <w:sz w:val="28"/>
          <w:szCs w:val="28"/>
          <w:lang w:val="de-DE"/>
        </w:rPr>
        <w:t>atio</w:t>
      </w:r>
      <w:r w:rsidR="00195768">
        <w:rPr>
          <w:rFonts w:ascii="Times New Roman" w:hAnsi="Times New Roman" w:cs="Times New Roman"/>
          <w:sz w:val="28"/>
          <w:szCs w:val="28"/>
          <w:lang w:val="de-DE"/>
        </w:rPr>
        <w:t xml:space="preserve">n, also bei </w:t>
      </w:r>
      <w:r>
        <w:rPr>
          <w:rFonts w:ascii="Times New Roman" w:hAnsi="Times New Roman" w:cs="Times New Roman"/>
          <w:sz w:val="28"/>
          <w:szCs w:val="28"/>
          <w:lang w:val="de-DE"/>
        </w:rPr>
        <w:t xml:space="preserve"> Grass, Walser, Baumgart und Enzensberger.</w:t>
      </w:r>
    </w:p>
    <w:p w:rsidR="007864C4" w:rsidRPr="00195768" w:rsidRDefault="00195768" w:rsidP="007864C4">
      <w:pPr>
        <w:pStyle w:val="Odstavecseseznamem"/>
        <w:spacing w:line="360" w:lineRule="auto"/>
        <w:rPr>
          <w:rFonts w:ascii="Times New Roman" w:hAnsi="Times New Roman" w:cs="Times New Roman"/>
          <w:b/>
          <w:sz w:val="28"/>
          <w:szCs w:val="28"/>
          <w:lang w:val="de-DE"/>
        </w:rPr>
      </w:pPr>
      <w:r>
        <w:rPr>
          <w:rFonts w:ascii="Times New Roman" w:hAnsi="Times New Roman" w:cs="Times New Roman"/>
          <w:sz w:val="28"/>
          <w:szCs w:val="28"/>
          <w:lang w:val="de-DE"/>
        </w:rPr>
        <w:lastRenderedPageBreak/>
        <w:t>4. Wie nimmt sich Enzensbergers</w:t>
      </w:r>
      <w:r w:rsidR="00D94087">
        <w:rPr>
          <w:rFonts w:ascii="Times New Roman" w:hAnsi="Times New Roman" w:cs="Times New Roman"/>
          <w:sz w:val="28"/>
          <w:szCs w:val="28"/>
          <w:lang w:val="de-DE"/>
        </w:rPr>
        <w:t xml:space="preserve"> Aussage über die 60er Jahre neben der Version von Schneider aus, also neben den Erinnerungen eines dezidierten 68ers an diese Zeit. </w:t>
      </w:r>
      <w:r w:rsidRPr="00195768">
        <w:rPr>
          <w:rFonts w:ascii="Times New Roman" w:hAnsi="Times New Roman" w:cs="Times New Roman"/>
          <w:b/>
          <w:sz w:val="28"/>
          <w:szCs w:val="28"/>
          <w:lang w:val="de-DE"/>
        </w:rPr>
        <w:t>Analogien und Unterschiede jenseit der Generationsschemata</w:t>
      </w:r>
      <w:r w:rsidR="007864C4" w:rsidRPr="00195768">
        <w:rPr>
          <w:rFonts w:ascii="Times New Roman" w:hAnsi="Times New Roman" w:cs="Times New Roman"/>
          <w:b/>
          <w:sz w:val="28"/>
          <w:szCs w:val="28"/>
          <w:lang w:val="de-DE"/>
        </w:rPr>
        <w:t xml:space="preserve"> </w:t>
      </w:r>
    </w:p>
    <w:p w:rsidR="00195768" w:rsidRDefault="00195768" w:rsidP="007864C4">
      <w:pPr>
        <w:pStyle w:val="Odstavecseseznamem"/>
        <w:spacing w:line="360" w:lineRule="auto"/>
        <w:rPr>
          <w:rFonts w:ascii="Times New Roman" w:hAnsi="Times New Roman" w:cs="Times New Roman"/>
          <w:sz w:val="28"/>
          <w:szCs w:val="28"/>
          <w:lang w:val="de-DE"/>
        </w:rPr>
      </w:pPr>
    </w:p>
    <w:p w:rsidR="00D94087" w:rsidRPr="007864C4" w:rsidRDefault="007E1D4A" w:rsidP="007864C4">
      <w:pPr>
        <w:pStyle w:val="Odstavecseseznamem"/>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Den Vergleich beginne ich </w:t>
      </w:r>
      <w:r w:rsidR="00D94087">
        <w:rPr>
          <w:rFonts w:ascii="Times New Roman" w:hAnsi="Times New Roman" w:cs="Times New Roman"/>
          <w:sz w:val="28"/>
          <w:szCs w:val="28"/>
          <w:lang w:val="de-DE"/>
        </w:rPr>
        <w:t xml:space="preserve">bei Walser und seinem autobiografischen Roman </w:t>
      </w:r>
      <w:r w:rsidR="00502C17">
        <w:rPr>
          <w:rFonts w:ascii="Times New Roman" w:hAnsi="Times New Roman" w:cs="Times New Roman"/>
          <w:sz w:val="28"/>
          <w:szCs w:val="28"/>
          <w:lang w:val="de-DE"/>
        </w:rPr>
        <w:t xml:space="preserve">Ein springernder Brunnen </w:t>
      </w:r>
      <w:r w:rsidR="00D94087">
        <w:rPr>
          <w:rFonts w:ascii="Times New Roman" w:hAnsi="Times New Roman" w:cs="Times New Roman"/>
          <w:sz w:val="28"/>
          <w:szCs w:val="28"/>
          <w:lang w:val="de-DE"/>
        </w:rPr>
        <w:t>aus dem Jahre 98, in dem lange Pasagen der Problematisierung der Erinnerung</w:t>
      </w:r>
      <w:r w:rsidR="00E32CD2">
        <w:rPr>
          <w:rFonts w:ascii="Times New Roman" w:hAnsi="Times New Roman" w:cs="Times New Roman"/>
          <w:sz w:val="28"/>
          <w:szCs w:val="28"/>
          <w:lang w:val="de-DE"/>
        </w:rPr>
        <w:t>, also des</w:t>
      </w:r>
      <w:r w:rsidR="004432FE">
        <w:rPr>
          <w:rFonts w:ascii="Times New Roman" w:hAnsi="Times New Roman" w:cs="Times New Roman"/>
          <w:sz w:val="28"/>
          <w:szCs w:val="28"/>
          <w:lang w:val="de-DE"/>
        </w:rPr>
        <w:t xml:space="preserve"> Prozesses, der eigenen Vergangenheit beizukommen, gewidmet sind, dazu ein Zitat, der die zentralen Punkte trifft.</w:t>
      </w:r>
      <w:r w:rsidR="00D94087">
        <w:rPr>
          <w:rFonts w:ascii="Times New Roman" w:hAnsi="Times New Roman" w:cs="Times New Roman"/>
          <w:sz w:val="28"/>
          <w:szCs w:val="28"/>
          <w:lang w:val="de-DE"/>
        </w:rPr>
        <w:t xml:space="preserve"> </w:t>
      </w:r>
      <w:r w:rsidR="00502C17">
        <w:rPr>
          <w:rFonts w:ascii="Times New Roman" w:hAnsi="Times New Roman" w:cs="Times New Roman"/>
          <w:sz w:val="28"/>
          <w:szCs w:val="28"/>
          <w:lang w:val="de-DE"/>
        </w:rPr>
        <w:t>Davon werden wie auch ausgehen,</w:t>
      </w:r>
      <w:r w:rsidR="00E32CD2">
        <w:rPr>
          <w:rFonts w:ascii="Times New Roman" w:hAnsi="Times New Roman" w:cs="Times New Roman"/>
          <w:sz w:val="28"/>
          <w:szCs w:val="28"/>
          <w:lang w:val="de-DE"/>
        </w:rPr>
        <w:t xml:space="preserve"> a</w:t>
      </w:r>
      <w:r w:rsidR="00502C17">
        <w:rPr>
          <w:rFonts w:ascii="Times New Roman" w:hAnsi="Times New Roman" w:cs="Times New Roman"/>
          <w:sz w:val="28"/>
          <w:szCs w:val="28"/>
          <w:lang w:val="de-DE"/>
        </w:rPr>
        <w:t>lso:</w:t>
      </w:r>
      <w:r>
        <w:rPr>
          <w:rFonts w:ascii="Times New Roman" w:hAnsi="Times New Roman" w:cs="Times New Roman"/>
          <w:sz w:val="28"/>
          <w:szCs w:val="28"/>
          <w:lang w:val="de-DE"/>
        </w:rPr>
        <w:t xml:space="preserve"> slide</w:t>
      </w:r>
    </w:p>
    <w:p w:rsidR="00925E83" w:rsidRPr="00D94087" w:rsidRDefault="00925E83" w:rsidP="00925E83">
      <w:pPr>
        <w:spacing w:line="360" w:lineRule="auto"/>
        <w:jc w:val="both"/>
        <w:rPr>
          <w:rFonts w:ascii="Times New Roman" w:hAnsi="Times New Roman" w:cs="Times New Roman"/>
          <w:sz w:val="28"/>
          <w:szCs w:val="28"/>
          <w:lang w:val="de-DE"/>
        </w:rPr>
      </w:pPr>
    </w:p>
    <w:p w:rsidR="00925E83" w:rsidRPr="00EA1CE3" w:rsidRDefault="00925E83" w:rsidP="00925E83">
      <w:pPr>
        <w:rPr>
          <w:rFonts w:ascii="Times New Roman" w:hAnsi="Times New Roman" w:cs="Times New Roman"/>
          <w:sz w:val="28"/>
          <w:szCs w:val="28"/>
        </w:rPr>
      </w:pPr>
    </w:p>
    <w:p w:rsidR="004432FE" w:rsidRDefault="00925E83" w:rsidP="004432FE">
      <w:pPr>
        <w:rPr>
          <w:rFonts w:ascii="Times New Roman" w:hAnsi="Times New Roman" w:cs="Times New Roman"/>
          <w:sz w:val="28"/>
          <w:szCs w:val="28"/>
        </w:rPr>
      </w:pPr>
      <w:r w:rsidRPr="00EA1CE3">
        <w:rPr>
          <w:rFonts w:ascii="Times New Roman" w:eastAsia="Times New Roman" w:hAnsi="Times New Roman" w:cs="Times New Roman"/>
          <w:b/>
          <w:sz w:val="28"/>
          <w:szCs w:val="28"/>
          <w:lang w:eastAsia="cs-CZ"/>
        </w:rPr>
        <w:t xml:space="preserve">Denn über die eigene Vergangenheit könne keiner souverän verfügen. Man rekonstruiere sie nur aus großem Abstand und mit Rücksicht auf die jeweiligen Anforderungen der Gegenwart. Abgeschlossen und unzugänglich wie in einem Traum erscheint dem 1927 Geborenen eine Kindheit, in der persönliche Erinnerungen so wenig mit dem übereinstimmen, was inzwischen im kollektiven Gedächtnis der Deutschen verankert ist. </w:t>
      </w:r>
      <w:r w:rsidRPr="00EA1CE3">
        <w:rPr>
          <w:rFonts w:ascii="Times New Roman" w:eastAsia="Times New Roman" w:hAnsi="Times New Roman" w:cs="Times New Roman"/>
          <w:b/>
          <w:sz w:val="28"/>
          <w:szCs w:val="28"/>
          <w:lang w:eastAsia="cs-CZ"/>
        </w:rPr>
        <w:br/>
      </w:r>
      <w:r w:rsidR="007E1D4A">
        <w:rPr>
          <w:rFonts w:ascii="Times New Roman" w:hAnsi="Times New Roman" w:cs="Times New Roman"/>
          <w:sz w:val="28"/>
          <w:szCs w:val="28"/>
        </w:rPr>
        <w:t xml:space="preserve">Was besagt dieses Zitat </w:t>
      </w:r>
      <w:r w:rsidR="007E1D4A">
        <w:rPr>
          <w:rFonts w:ascii="Times New Roman" w:hAnsi="Times New Roman" w:cs="Times New Roman"/>
          <w:sz w:val="28"/>
          <w:szCs w:val="28"/>
          <w:lang w:val="de-DE"/>
        </w:rPr>
        <w:t>über die Punkte, die uns interessieren.</w:t>
      </w:r>
      <w:r w:rsidR="004432FE">
        <w:rPr>
          <w:rFonts w:ascii="Times New Roman" w:hAnsi="Times New Roman" w:cs="Times New Roman"/>
          <w:sz w:val="28"/>
          <w:szCs w:val="28"/>
        </w:rPr>
        <w:t xml:space="preserve">- also wir verfügen über die </w:t>
      </w:r>
      <w:r w:rsidR="00502C17">
        <w:rPr>
          <w:rFonts w:ascii="Times New Roman" w:hAnsi="Times New Roman" w:cs="Times New Roman"/>
          <w:sz w:val="28"/>
          <w:szCs w:val="28"/>
        </w:rPr>
        <w:t xml:space="preserve">Vergangenheit </w:t>
      </w:r>
      <w:r w:rsidR="004432FE">
        <w:rPr>
          <w:rFonts w:ascii="Times New Roman" w:hAnsi="Times New Roman" w:cs="Times New Roman"/>
          <w:sz w:val="28"/>
          <w:szCs w:val="28"/>
        </w:rPr>
        <w:t>nicht souverän.</w:t>
      </w:r>
      <w:r w:rsidR="00502C17">
        <w:rPr>
          <w:rFonts w:ascii="Times New Roman" w:hAnsi="Times New Roman" w:cs="Times New Roman"/>
          <w:sz w:val="28"/>
          <w:szCs w:val="28"/>
        </w:rPr>
        <w:t xml:space="preserve"> Gründe: zu grosser Abstand und Zwang, Druck. </w:t>
      </w:r>
    </w:p>
    <w:p w:rsidR="004432FE" w:rsidRDefault="004432FE" w:rsidP="004432FE">
      <w:pPr>
        <w:rPr>
          <w:rFonts w:ascii="Times New Roman" w:hAnsi="Times New Roman" w:cs="Times New Roman"/>
          <w:sz w:val="28"/>
          <w:szCs w:val="28"/>
        </w:rPr>
      </w:pPr>
      <w:r>
        <w:rPr>
          <w:rFonts w:ascii="Times New Roman" w:hAnsi="Times New Roman" w:cs="Times New Roman"/>
          <w:sz w:val="28"/>
          <w:szCs w:val="28"/>
        </w:rPr>
        <w:t>-die Art, in der wir die Vergangenheit rekonstruieren, ist nicht interesselos.</w:t>
      </w:r>
    </w:p>
    <w:p w:rsidR="000C02BC" w:rsidRDefault="007E1D4A" w:rsidP="004432FE">
      <w:pPr>
        <w:rPr>
          <w:rFonts w:ascii="Times New Roman" w:hAnsi="Times New Roman" w:cs="Times New Roman"/>
          <w:sz w:val="28"/>
          <w:szCs w:val="28"/>
        </w:rPr>
      </w:pPr>
      <w:r>
        <w:rPr>
          <w:rFonts w:ascii="Times New Roman" w:hAnsi="Times New Roman" w:cs="Times New Roman"/>
          <w:sz w:val="28"/>
          <w:szCs w:val="28"/>
        </w:rPr>
        <w:t xml:space="preserve">- die Vergangenheit, nein, </w:t>
      </w:r>
      <w:r w:rsidR="004432FE">
        <w:rPr>
          <w:rFonts w:ascii="Times New Roman" w:hAnsi="Times New Roman" w:cs="Times New Roman"/>
          <w:sz w:val="28"/>
          <w:szCs w:val="28"/>
        </w:rPr>
        <w:t xml:space="preserve">die Art, wie wir über sie verfügen, </w:t>
      </w:r>
      <w:r>
        <w:rPr>
          <w:rFonts w:ascii="Times New Roman" w:hAnsi="Times New Roman" w:cs="Times New Roman"/>
          <w:sz w:val="28"/>
          <w:szCs w:val="28"/>
        </w:rPr>
        <w:t>wie wir uns ihr nähern können,</w:t>
      </w:r>
      <w:r w:rsidR="004432FE">
        <w:rPr>
          <w:rFonts w:ascii="Times New Roman" w:hAnsi="Times New Roman" w:cs="Times New Roman"/>
          <w:sz w:val="28"/>
          <w:szCs w:val="28"/>
        </w:rPr>
        <w:t xml:space="preserve"> gleicht</w:t>
      </w:r>
      <w:r w:rsidR="00CB2E1A">
        <w:rPr>
          <w:rFonts w:ascii="Times New Roman" w:hAnsi="Times New Roman" w:cs="Times New Roman"/>
          <w:sz w:val="28"/>
          <w:szCs w:val="28"/>
        </w:rPr>
        <w:t xml:space="preserve"> laut Walser </w:t>
      </w:r>
      <w:r w:rsidR="004432FE">
        <w:rPr>
          <w:rFonts w:ascii="Times New Roman" w:hAnsi="Times New Roman" w:cs="Times New Roman"/>
          <w:sz w:val="28"/>
          <w:szCs w:val="28"/>
        </w:rPr>
        <w:t xml:space="preserve"> der Art, wie wir über unsere Träume </w:t>
      </w:r>
      <w:proofErr w:type="gramStart"/>
      <w:r w:rsidR="004432FE">
        <w:rPr>
          <w:rFonts w:ascii="Times New Roman" w:hAnsi="Times New Roman" w:cs="Times New Roman"/>
          <w:sz w:val="28"/>
          <w:szCs w:val="28"/>
        </w:rPr>
        <w:t>verfügen..</w:t>
      </w:r>
      <w:r w:rsidR="00CB2E1A">
        <w:rPr>
          <w:rFonts w:ascii="Times New Roman" w:hAnsi="Times New Roman" w:cs="Times New Roman"/>
          <w:sz w:val="28"/>
          <w:szCs w:val="28"/>
        </w:rPr>
        <w:t>Also</w:t>
      </w:r>
      <w:proofErr w:type="gramEnd"/>
      <w:r w:rsidR="00CB2E1A">
        <w:rPr>
          <w:rFonts w:ascii="Times New Roman" w:hAnsi="Times New Roman" w:cs="Times New Roman"/>
          <w:sz w:val="28"/>
          <w:szCs w:val="28"/>
        </w:rPr>
        <w:t xml:space="preserve"> Erinnerung an die Kindheit, als Erinnerung an einen Traum. Worauf beruht diese Analogie? </w:t>
      </w:r>
      <w:r w:rsidR="004432FE">
        <w:rPr>
          <w:rFonts w:ascii="Times New Roman" w:hAnsi="Times New Roman" w:cs="Times New Roman"/>
          <w:sz w:val="28"/>
          <w:szCs w:val="28"/>
        </w:rPr>
        <w:t xml:space="preserve"> </w:t>
      </w:r>
      <w:r w:rsidR="00CB2E1A">
        <w:rPr>
          <w:rFonts w:ascii="Times New Roman" w:hAnsi="Times New Roman" w:cs="Times New Roman"/>
          <w:sz w:val="28"/>
          <w:szCs w:val="28"/>
        </w:rPr>
        <w:t>im Moment des Träumens sind wir</w:t>
      </w:r>
      <w:r w:rsidR="004432FE">
        <w:rPr>
          <w:rFonts w:ascii="Times New Roman" w:hAnsi="Times New Roman" w:cs="Times New Roman"/>
          <w:sz w:val="28"/>
          <w:szCs w:val="28"/>
        </w:rPr>
        <w:t xml:space="preserve"> dabei, nachdem wir aufwachen, können wir allenfalls die Bedeutung verstehen, den Traum als solchen, den Traumüberfluss</w:t>
      </w:r>
      <w:r w:rsidR="00CB2E1A">
        <w:rPr>
          <w:rFonts w:ascii="Times New Roman" w:hAnsi="Times New Roman" w:cs="Times New Roman"/>
          <w:sz w:val="28"/>
          <w:szCs w:val="28"/>
        </w:rPr>
        <w:t xml:space="preserve"> verstehen wir nicht, er entzieht sich unserem Zugriff, und je mehr wir ihn umstellen, desto weniger ist es noch DER TRAUM als solcher, den wir geträumt haben. </w:t>
      </w:r>
      <w:r w:rsidR="004432FE">
        <w:rPr>
          <w:rFonts w:ascii="Times New Roman" w:hAnsi="Times New Roman" w:cs="Times New Roman"/>
          <w:sz w:val="28"/>
          <w:szCs w:val="28"/>
        </w:rPr>
        <w:t xml:space="preserve"> </w:t>
      </w:r>
    </w:p>
    <w:p w:rsidR="004432FE" w:rsidRPr="004432FE" w:rsidRDefault="000C02BC" w:rsidP="004432FE">
      <w:pPr>
        <w:rPr>
          <w:rFonts w:ascii="Times New Roman" w:hAnsi="Times New Roman" w:cs="Times New Roman"/>
          <w:sz w:val="28"/>
          <w:szCs w:val="28"/>
        </w:rPr>
      </w:pPr>
      <w:r>
        <w:rPr>
          <w:rFonts w:ascii="Times New Roman" w:hAnsi="Times New Roman" w:cs="Times New Roman"/>
          <w:sz w:val="28"/>
          <w:szCs w:val="28"/>
        </w:rPr>
        <w:lastRenderedPageBreak/>
        <w:t>Welche Möglichkeiten hat man dann überhaupt, wenn man sich trotzdem erinnern will an die zeit damals, die man als Kind und j</w:t>
      </w:r>
      <w:r w:rsidR="007E1D4A">
        <w:rPr>
          <w:rFonts w:ascii="Times New Roman" w:hAnsi="Times New Roman" w:cs="Times New Roman"/>
          <w:sz w:val="28"/>
          <w:szCs w:val="28"/>
        </w:rPr>
        <w:t>ugendliche</w:t>
      </w:r>
      <w:r w:rsidR="00A16692">
        <w:rPr>
          <w:rFonts w:ascii="Times New Roman" w:hAnsi="Times New Roman" w:cs="Times New Roman"/>
          <w:sz w:val="28"/>
          <w:szCs w:val="28"/>
        </w:rPr>
        <w:t>r erlebt hat? Ohne dass man all</w:t>
      </w:r>
      <w:r>
        <w:rPr>
          <w:rFonts w:ascii="Times New Roman" w:hAnsi="Times New Roman" w:cs="Times New Roman"/>
          <w:sz w:val="28"/>
          <w:szCs w:val="28"/>
        </w:rPr>
        <w:t xml:space="preserve"> das, </w:t>
      </w:r>
      <w:r w:rsidR="00CB2E1A">
        <w:rPr>
          <w:rFonts w:ascii="Times New Roman" w:hAnsi="Times New Roman" w:cs="Times New Roman"/>
          <w:sz w:val="28"/>
          <w:szCs w:val="28"/>
        </w:rPr>
        <w:t xml:space="preserve">und das schient für Walser enorm wichtig zu sein, </w:t>
      </w:r>
      <w:r w:rsidR="00A16692">
        <w:rPr>
          <w:rFonts w:ascii="Times New Roman" w:hAnsi="Times New Roman" w:cs="Times New Roman"/>
          <w:sz w:val="28"/>
          <w:szCs w:val="28"/>
        </w:rPr>
        <w:t>was man jetzt, lange nach dem K</w:t>
      </w:r>
      <w:r>
        <w:rPr>
          <w:rFonts w:ascii="Times New Roman" w:hAnsi="Times New Roman" w:cs="Times New Roman"/>
          <w:sz w:val="28"/>
          <w:szCs w:val="28"/>
        </w:rPr>
        <w:t xml:space="preserve">rieg, über diese Zeit weiss, der erinnerten </w:t>
      </w:r>
      <w:r w:rsidR="007E1D4A">
        <w:rPr>
          <w:rFonts w:ascii="Times New Roman" w:hAnsi="Times New Roman" w:cs="Times New Roman"/>
          <w:sz w:val="28"/>
          <w:szCs w:val="28"/>
        </w:rPr>
        <w:t>Wahrnehmung des Kindes dick auf</w:t>
      </w:r>
      <w:r>
        <w:rPr>
          <w:rFonts w:ascii="Times New Roman" w:hAnsi="Times New Roman" w:cs="Times New Roman"/>
          <w:sz w:val="28"/>
          <w:szCs w:val="28"/>
        </w:rPr>
        <w:t>tragen</w:t>
      </w:r>
      <w:r w:rsidR="00A16692">
        <w:rPr>
          <w:rFonts w:ascii="Times New Roman" w:hAnsi="Times New Roman" w:cs="Times New Roman"/>
          <w:sz w:val="28"/>
          <w:szCs w:val="28"/>
        </w:rPr>
        <w:t xml:space="preserve"> würde</w:t>
      </w:r>
      <w:r>
        <w:rPr>
          <w:rFonts w:ascii="Times New Roman" w:hAnsi="Times New Roman" w:cs="Times New Roman"/>
          <w:sz w:val="28"/>
          <w:szCs w:val="28"/>
        </w:rPr>
        <w:t>.</w:t>
      </w:r>
      <w:r w:rsidR="007E1D4A">
        <w:rPr>
          <w:rFonts w:ascii="Times New Roman" w:hAnsi="Times New Roman" w:cs="Times New Roman"/>
          <w:sz w:val="28"/>
          <w:szCs w:val="28"/>
        </w:rPr>
        <w:t xml:space="preserve"> Dazu zwei kurze </w:t>
      </w:r>
      <w:proofErr w:type="gramStart"/>
      <w:r w:rsidR="007E1D4A">
        <w:rPr>
          <w:rFonts w:ascii="Times New Roman" w:hAnsi="Times New Roman" w:cs="Times New Roman"/>
          <w:sz w:val="28"/>
          <w:szCs w:val="28"/>
        </w:rPr>
        <w:t>Selbstzitate:</w:t>
      </w:r>
      <w:r>
        <w:rPr>
          <w:rFonts w:ascii="Times New Roman" w:hAnsi="Times New Roman" w:cs="Times New Roman"/>
          <w:sz w:val="28"/>
          <w:szCs w:val="28"/>
        </w:rPr>
        <w:t xml:space="preserve"> </w:t>
      </w:r>
      <w:r w:rsidR="004432FE">
        <w:rPr>
          <w:rFonts w:ascii="Times New Roman" w:hAnsi="Times New Roman" w:cs="Times New Roman"/>
          <w:sz w:val="28"/>
          <w:szCs w:val="28"/>
        </w:rPr>
        <w:t xml:space="preserve">   </w:t>
      </w:r>
      <w:r w:rsidR="007E1D4A">
        <w:rPr>
          <w:rFonts w:ascii="Times New Roman" w:hAnsi="Times New Roman" w:cs="Times New Roman"/>
          <w:sz w:val="28"/>
          <w:szCs w:val="28"/>
        </w:rPr>
        <w:t>slide</w:t>
      </w:r>
      <w:proofErr w:type="gramEnd"/>
    </w:p>
    <w:p w:rsidR="00925E83" w:rsidRPr="00EA1CE3" w:rsidRDefault="00925E83" w:rsidP="00925E83">
      <w:pPr>
        <w:rPr>
          <w:rFonts w:ascii="Times New Roman" w:eastAsia="Times New Roman" w:hAnsi="Times New Roman" w:cs="Times New Roman"/>
          <w:b/>
          <w:sz w:val="28"/>
          <w:szCs w:val="28"/>
          <w:lang w:eastAsia="cs-CZ"/>
        </w:rPr>
      </w:pPr>
      <w:r w:rsidRPr="00EA1CE3">
        <w:rPr>
          <w:rFonts w:ascii="Times New Roman" w:eastAsia="Times New Roman" w:hAnsi="Times New Roman" w:cs="Times New Roman"/>
          <w:b/>
          <w:sz w:val="28"/>
          <w:szCs w:val="28"/>
          <w:lang w:eastAsia="cs-CZ"/>
        </w:rPr>
        <w:t xml:space="preserve">Die traditionelle Form des Ich-Berichtes </w:t>
      </w:r>
      <w:r w:rsidR="00CB2E1A">
        <w:rPr>
          <w:rFonts w:ascii="Times New Roman" w:eastAsia="Times New Roman" w:hAnsi="Times New Roman" w:cs="Times New Roman"/>
          <w:b/>
          <w:sz w:val="28"/>
          <w:szCs w:val="28"/>
          <w:lang w:eastAsia="cs-CZ"/>
        </w:rPr>
        <w:t xml:space="preserve">ist auszuschließen, </w:t>
      </w:r>
      <w:r w:rsidRPr="00EA1CE3">
        <w:rPr>
          <w:rFonts w:ascii="Times New Roman" w:eastAsia="Times New Roman" w:hAnsi="Times New Roman" w:cs="Times New Roman"/>
          <w:b/>
          <w:sz w:val="28"/>
          <w:szCs w:val="28"/>
          <w:lang w:eastAsia="cs-CZ"/>
        </w:rPr>
        <w:t xml:space="preserve">würde sie doch nahelegen, daß er, der Erzähler, über seine Kindheit schreibe, um sich zu </w:t>
      </w:r>
      <w:r w:rsidRPr="007E1D4A">
        <w:rPr>
          <w:rFonts w:ascii="Times New Roman" w:eastAsia="Times New Roman" w:hAnsi="Times New Roman" w:cs="Times New Roman"/>
          <w:sz w:val="28"/>
          <w:szCs w:val="28"/>
          <w:u w:val="single"/>
          <w:lang w:eastAsia="cs-CZ"/>
        </w:rPr>
        <w:t>rechtfertigen, um zu erklären</w:t>
      </w:r>
      <w:r w:rsidRPr="00EA1CE3">
        <w:rPr>
          <w:rFonts w:ascii="Times New Roman" w:eastAsia="Times New Roman" w:hAnsi="Times New Roman" w:cs="Times New Roman"/>
          <w:b/>
          <w:sz w:val="28"/>
          <w:szCs w:val="28"/>
          <w:lang w:eastAsia="cs-CZ"/>
        </w:rPr>
        <w:t>, wieso aus einem Gastwirtjungen ein linker Schriftsteller wurde.</w:t>
      </w:r>
    </w:p>
    <w:p w:rsidR="007E1D4A" w:rsidRDefault="00925E83" w:rsidP="00925E83">
      <w:pPr>
        <w:rPr>
          <w:rFonts w:ascii="Times New Roman" w:eastAsia="Times New Roman" w:hAnsi="Times New Roman" w:cs="Times New Roman"/>
          <w:b/>
          <w:sz w:val="28"/>
          <w:szCs w:val="28"/>
          <w:lang w:eastAsia="cs-CZ"/>
        </w:rPr>
      </w:pPr>
      <w:r w:rsidRPr="00EA1CE3">
        <w:rPr>
          <w:rFonts w:ascii="Times New Roman" w:eastAsia="Times New Roman" w:hAnsi="Times New Roman" w:cs="Times New Roman"/>
          <w:b/>
          <w:sz w:val="28"/>
          <w:szCs w:val="28"/>
          <w:lang w:eastAsia="cs-CZ"/>
        </w:rPr>
        <w:t xml:space="preserve">"Es empfiehlt sich, vorübergehend in der dritten Person zu bleiben. Eben weil Weitergehendes in der ersten Person leicht unglaubwürdig wirkt. Also: Einer kann die Meinungen, die er öffentlich geäußert hat, nicht zurücknehmen, aber er kann sie auch nicht mehr so vortragen wie etwa zehn Jahre vorher. Seine Meinungen und er sind einander ein bißchen fremder geworden." </w:t>
      </w:r>
    </w:p>
    <w:p w:rsidR="00925E83" w:rsidRPr="00CD3DFC" w:rsidRDefault="007E1D4A" w:rsidP="00925E83">
      <w:pPr>
        <w:rPr>
          <w:rFonts w:ascii="Times New Roman" w:hAnsi="Times New Roman" w:cs="Times New Roman"/>
          <w:sz w:val="28"/>
          <w:szCs w:val="28"/>
        </w:rPr>
      </w:pPr>
      <w:r w:rsidRPr="00CD3DFC">
        <w:rPr>
          <w:rFonts w:ascii="Times New Roman" w:eastAsia="Times New Roman" w:hAnsi="Times New Roman" w:cs="Times New Roman"/>
          <w:sz w:val="28"/>
          <w:szCs w:val="28"/>
          <w:lang w:eastAsia="cs-CZ"/>
        </w:rPr>
        <w:t xml:space="preserve">Also er bleibt in der dritten Person, um das </w:t>
      </w:r>
      <w:r w:rsidR="00A16692">
        <w:rPr>
          <w:rFonts w:ascii="Times New Roman" w:eastAsia="Times New Roman" w:hAnsi="Times New Roman" w:cs="Times New Roman"/>
          <w:sz w:val="28"/>
          <w:szCs w:val="28"/>
          <w:lang w:eastAsia="cs-CZ"/>
        </w:rPr>
        <w:t xml:space="preserve">eigene </w:t>
      </w:r>
      <w:r w:rsidRPr="00CD3DFC">
        <w:rPr>
          <w:rFonts w:ascii="Times New Roman" w:eastAsia="Times New Roman" w:hAnsi="Times New Roman" w:cs="Times New Roman"/>
          <w:sz w:val="28"/>
          <w:szCs w:val="28"/>
          <w:lang w:eastAsia="cs-CZ"/>
        </w:rPr>
        <w:t xml:space="preserve">Selbstrechtfertigungsbedürfnis auf Distanz zu halten. </w:t>
      </w:r>
      <w:r w:rsidR="00CD3DFC" w:rsidRPr="00CD3DFC">
        <w:rPr>
          <w:rFonts w:ascii="Times New Roman" w:eastAsia="Times New Roman" w:hAnsi="Times New Roman" w:cs="Times New Roman"/>
          <w:sz w:val="28"/>
          <w:szCs w:val="28"/>
          <w:lang w:eastAsia="cs-CZ"/>
        </w:rPr>
        <w:t xml:space="preserve">Er will primär die damalige Person und ihre Sicht als solche retten. </w:t>
      </w:r>
      <w:r w:rsidR="00925E83" w:rsidRPr="00CD3DFC">
        <w:rPr>
          <w:rFonts w:ascii="Times New Roman" w:eastAsia="Times New Roman" w:hAnsi="Times New Roman" w:cs="Times New Roman"/>
          <w:sz w:val="28"/>
          <w:szCs w:val="28"/>
          <w:lang w:eastAsia="cs-CZ"/>
        </w:rPr>
        <w:br/>
      </w:r>
    </w:p>
    <w:p w:rsidR="00AD6D2E" w:rsidRDefault="00AD6D2E" w:rsidP="00925E83">
      <w:pPr>
        <w:rPr>
          <w:rFonts w:ascii="Times New Roman" w:hAnsi="Times New Roman" w:cs="Times New Roman"/>
          <w:sz w:val="28"/>
          <w:szCs w:val="28"/>
          <w:lang w:val="de-DE"/>
        </w:rPr>
      </w:pPr>
      <w:r>
        <w:rPr>
          <w:rFonts w:ascii="Times New Roman" w:hAnsi="Times New Roman" w:cs="Times New Roman"/>
          <w:sz w:val="28"/>
          <w:szCs w:val="28"/>
        </w:rPr>
        <w:t>Also kein einfaches Unterfangen, über Kindheit im Nazionalsozialismus zu schreiben, nochmals</w:t>
      </w:r>
      <w:r w:rsidR="00CD3DFC">
        <w:rPr>
          <w:rFonts w:ascii="Times New Roman" w:hAnsi="Times New Roman" w:cs="Times New Roman"/>
          <w:sz w:val="28"/>
          <w:szCs w:val="28"/>
        </w:rPr>
        <w:t xml:space="preserve"> das Dilemma des Erzählers</w:t>
      </w:r>
      <w:r>
        <w:rPr>
          <w:rFonts w:ascii="Times New Roman" w:hAnsi="Times New Roman" w:cs="Times New Roman"/>
          <w:sz w:val="28"/>
          <w:szCs w:val="28"/>
        </w:rPr>
        <w:t xml:space="preserve">: er kann sich nur als ein historisch belehrter, über die NS Zeit informierter Erzähler erinnern, doch </w:t>
      </w:r>
      <w:r w:rsidR="00A16692">
        <w:rPr>
          <w:rFonts w:ascii="Times New Roman" w:hAnsi="Times New Roman" w:cs="Times New Roman"/>
          <w:sz w:val="28"/>
          <w:szCs w:val="28"/>
        </w:rPr>
        <w:t>ebe</w:t>
      </w:r>
      <w:r w:rsidR="00CD3DFC">
        <w:rPr>
          <w:rFonts w:ascii="Times New Roman" w:hAnsi="Times New Roman" w:cs="Times New Roman"/>
          <w:sz w:val="28"/>
          <w:szCs w:val="28"/>
        </w:rPr>
        <w:t xml:space="preserve">n </w:t>
      </w:r>
      <w:r>
        <w:rPr>
          <w:rFonts w:ascii="Times New Roman" w:hAnsi="Times New Roman" w:cs="Times New Roman"/>
          <w:sz w:val="28"/>
          <w:szCs w:val="28"/>
        </w:rPr>
        <w:t xml:space="preserve">dies scheint ihm ein Betrug </w:t>
      </w:r>
      <w:r w:rsidR="00CD3DFC">
        <w:rPr>
          <w:rFonts w:ascii="Times New Roman" w:hAnsi="Times New Roman" w:cs="Times New Roman"/>
          <w:sz w:val="28"/>
          <w:szCs w:val="28"/>
        </w:rPr>
        <w:t xml:space="preserve">an den Figuren, an der welt, in der sie damals gelebt haben, </w:t>
      </w:r>
      <w:r>
        <w:rPr>
          <w:rFonts w:ascii="Times New Roman" w:hAnsi="Times New Roman" w:cs="Times New Roman"/>
          <w:sz w:val="28"/>
          <w:szCs w:val="28"/>
        </w:rPr>
        <w:t>zu sein</w:t>
      </w:r>
      <w:r w:rsidR="00CD3DFC">
        <w:rPr>
          <w:rFonts w:ascii="Times New Roman" w:hAnsi="Times New Roman" w:cs="Times New Roman"/>
          <w:sz w:val="28"/>
          <w:szCs w:val="28"/>
        </w:rPr>
        <w:t xml:space="preserve"> slide</w:t>
      </w:r>
      <w:r>
        <w:rPr>
          <w:rFonts w:ascii="Times New Roman" w:hAnsi="Times New Roman" w:cs="Times New Roman"/>
          <w:sz w:val="28"/>
          <w:szCs w:val="28"/>
        </w:rPr>
        <w:t>:</w:t>
      </w:r>
      <w:r w:rsidR="00925E83" w:rsidRPr="00EA1CE3">
        <w:rPr>
          <w:rFonts w:ascii="Times New Roman" w:hAnsi="Times New Roman" w:cs="Times New Roman"/>
          <w:sz w:val="28"/>
          <w:szCs w:val="28"/>
        </w:rPr>
        <w:t xml:space="preserve"> „</w:t>
      </w:r>
      <w:r>
        <w:rPr>
          <w:rFonts w:ascii="Times New Roman" w:hAnsi="Times New Roman" w:cs="Times New Roman"/>
          <w:b/>
          <w:sz w:val="28"/>
          <w:szCs w:val="28"/>
        </w:rPr>
        <w:t>Ich müsste sprechen, wie man heute über diese Zeit spricht. Es bliebe nichts als ein Mensch, der von heute aus spricht. Der nächste also, der über Vergangenheit spricht, als wäre er schon damals, was er heute ist.“</w:t>
      </w:r>
      <w:r w:rsidR="00925E83" w:rsidRPr="00EA1CE3">
        <w:rPr>
          <w:rStyle w:val="Znakypropoznmkupodarou"/>
          <w:rFonts w:ascii="Times New Roman" w:hAnsi="Times New Roman"/>
          <w:sz w:val="28"/>
          <w:szCs w:val="28"/>
        </w:rPr>
        <w:footnoteReference w:id="3"/>
      </w:r>
      <w:r w:rsidR="00925E83" w:rsidRPr="00EA1CE3">
        <w:rPr>
          <w:rFonts w:ascii="Times New Roman" w:hAnsi="Times New Roman" w:cs="Times New Roman"/>
          <w:sz w:val="28"/>
          <w:szCs w:val="28"/>
        </w:rPr>
        <w:t xml:space="preserve"> (</w:t>
      </w:r>
      <w:r w:rsidR="00925E83" w:rsidRPr="00EA1CE3">
        <w:rPr>
          <w:rFonts w:ascii="Times New Roman" w:hAnsi="Times New Roman" w:cs="Times New Roman"/>
          <w:sz w:val="28"/>
          <w:szCs w:val="28"/>
          <w:lang w:val="de-DE"/>
        </w:rPr>
        <w:t xml:space="preserve">Über Deutschland reden, 1988)- 282. </w:t>
      </w:r>
      <w:r>
        <w:rPr>
          <w:rFonts w:ascii="Times New Roman" w:hAnsi="Times New Roman" w:cs="Times New Roman"/>
          <w:sz w:val="28"/>
          <w:szCs w:val="28"/>
          <w:lang w:val="de-DE"/>
        </w:rPr>
        <w:t xml:space="preserve">Oder noch von einer anderen Seite aus betrachtet: </w:t>
      </w:r>
    </w:p>
    <w:p w:rsidR="00925E83" w:rsidRPr="00AD6D2E" w:rsidRDefault="00AD6D2E" w:rsidP="00925E83">
      <w:pPr>
        <w:rPr>
          <w:rFonts w:ascii="Times New Roman" w:hAnsi="Times New Roman" w:cs="Times New Roman"/>
          <w:b/>
          <w:sz w:val="28"/>
          <w:szCs w:val="28"/>
          <w:lang w:val="de-DE"/>
        </w:rPr>
      </w:pPr>
      <w:r w:rsidRPr="00AD6D2E">
        <w:rPr>
          <w:rFonts w:ascii="Times New Roman" w:hAnsi="Times New Roman" w:cs="Times New Roman"/>
          <w:b/>
          <w:sz w:val="28"/>
          <w:szCs w:val="28"/>
          <w:lang w:val="de-DE"/>
        </w:rPr>
        <w:t>Die V</w:t>
      </w:r>
      <w:r w:rsidR="00925E83" w:rsidRPr="00AD6D2E">
        <w:rPr>
          <w:rFonts w:ascii="Times New Roman" w:hAnsi="Times New Roman" w:cs="Times New Roman"/>
          <w:b/>
          <w:sz w:val="28"/>
          <w:szCs w:val="28"/>
          <w:lang w:val="de-DE"/>
        </w:rPr>
        <w:t>ergangenheit mag es nicht, wenn ich ihrer habhaft werden will. Je direkter ich mich ihr nähere, desto de</w:t>
      </w:r>
      <w:r w:rsidR="00CD3DFC">
        <w:rPr>
          <w:rFonts w:ascii="Times New Roman" w:hAnsi="Times New Roman" w:cs="Times New Roman"/>
          <w:b/>
          <w:sz w:val="28"/>
          <w:szCs w:val="28"/>
          <w:lang w:val="de-DE"/>
        </w:rPr>
        <w:t>utlicher begegne ich statt der Ve</w:t>
      </w:r>
      <w:r w:rsidR="00925E83" w:rsidRPr="00AD6D2E">
        <w:rPr>
          <w:rFonts w:ascii="Times New Roman" w:hAnsi="Times New Roman" w:cs="Times New Roman"/>
          <w:b/>
          <w:sz w:val="28"/>
          <w:szCs w:val="28"/>
          <w:lang w:val="de-DE"/>
        </w:rPr>
        <w:t xml:space="preserve">rgangenheit dem motiv, </w:t>
      </w:r>
      <w:proofErr w:type="gramStart"/>
      <w:r w:rsidR="00925E83" w:rsidRPr="00AD6D2E">
        <w:rPr>
          <w:rFonts w:ascii="Times New Roman" w:hAnsi="Times New Roman" w:cs="Times New Roman"/>
          <w:b/>
          <w:sz w:val="28"/>
          <w:szCs w:val="28"/>
          <w:lang w:val="de-DE"/>
        </w:rPr>
        <w:t>dass</w:t>
      </w:r>
      <w:proofErr w:type="gramEnd"/>
      <w:r w:rsidR="00925E83" w:rsidRPr="00AD6D2E">
        <w:rPr>
          <w:rFonts w:ascii="Times New Roman" w:hAnsi="Times New Roman" w:cs="Times New Roman"/>
          <w:b/>
          <w:sz w:val="28"/>
          <w:szCs w:val="28"/>
          <w:lang w:val="de-DE"/>
        </w:rPr>
        <w:t xml:space="preserve"> mich gerade jetzt heisst, die vergangenheit aufzusuchen. Öfter ist es ein mangel an rechtfertigung, der ein</w:t>
      </w:r>
      <w:r w:rsidR="00CD3DFC">
        <w:rPr>
          <w:rFonts w:ascii="Times New Roman" w:hAnsi="Times New Roman" w:cs="Times New Roman"/>
          <w:b/>
          <w:sz w:val="28"/>
          <w:szCs w:val="28"/>
          <w:lang w:val="de-DE"/>
        </w:rPr>
        <w:t xml:space="preserve">en ins </w:t>
      </w:r>
      <w:r w:rsidR="00CD3DFC">
        <w:rPr>
          <w:rFonts w:ascii="Times New Roman" w:hAnsi="Times New Roman" w:cs="Times New Roman"/>
          <w:b/>
          <w:sz w:val="28"/>
          <w:szCs w:val="28"/>
          <w:lang w:val="de-DE"/>
        </w:rPr>
        <w:lastRenderedPageBreak/>
        <w:t>V</w:t>
      </w:r>
      <w:r w:rsidRPr="00AD6D2E">
        <w:rPr>
          <w:rFonts w:ascii="Times New Roman" w:hAnsi="Times New Roman" w:cs="Times New Roman"/>
          <w:b/>
          <w:sz w:val="28"/>
          <w:szCs w:val="28"/>
          <w:lang w:val="de-DE"/>
        </w:rPr>
        <w:t>ergangene weist. Man sie</w:t>
      </w:r>
      <w:r w:rsidR="00925E83" w:rsidRPr="00AD6D2E">
        <w:rPr>
          <w:rFonts w:ascii="Times New Roman" w:hAnsi="Times New Roman" w:cs="Times New Roman"/>
          <w:b/>
          <w:sz w:val="28"/>
          <w:szCs w:val="28"/>
          <w:lang w:val="de-DE"/>
        </w:rPr>
        <w:t xml:space="preserve">ht </w:t>
      </w:r>
      <w:r w:rsidRPr="00AD6D2E">
        <w:rPr>
          <w:rFonts w:ascii="Times New Roman" w:hAnsi="Times New Roman" w:cs="Times New Roman"/>
          <w:b/>
          <w:sz w:val="28"/>
          <w:szCs w:val="28"/>
          <w:lang w:val="de-DE"/>
        </w:rPr>
        <w:t>G</w:t>
      </w:r>
      <w:r w:rsidR="00925E83" w:rsidRPr="00AD6D2E">
        <w:rPr>
          <w:rFonts w:ascii="Times New Roman" w:hAnsi="Times New Roman" w:cs="Times New Roman"/>
          <w:b/>
          <w:sz w:val="28"/>
          <w:szCs w:val="28"/>
          <w:lang w:val="de-DE"/>
        </w:rPr>
        <w:t>ründe, die es rechtfertigen könnten, dass man ist, wie man ist.</w:t>
      </w:r>
    </w:p>
    <w:p w:rsidR="00CD3DFC" w:rsidRDefault="003D5727" w:rsidP="00B21E90">
      <w:pPr>
        <w:rPr>
          <w:rFonts w:ascii="Times New Roman" w:hAnsi="Times New Roman" w:cs="Times New Roman"/>
          <w:sz w:val="28"/>
          <w:szCs w:val="28"/>
          <w:lang w:val="de-DE"/>
        </w:rPr>
      </w:pPr>
      <w:r>
        <w:rPr>
          <w:rFonts w:ascii="Times New Roman" w:hAnsi="Times New Roman" w:cs="Times New Roman"/>
          <w:sz w:val="28"/>
          <w:szCs w:val="28"/>
          <w:lang w:val="de-DE"/>
        </w:rPr>
        <w:t xml:space="preserve">Erinnerungen an die Zeit um </w:t>
      </w:r>
      <w:r w:rsidR="00925E83" w:rsidRPr="00EA1CE3">
        <w:rPr>
          <w:rFonts w:ascii="Times New Roman" w:hAnsi="Times New Roman" w:cs="Times New Roman"/>
          <w:sz w:val="28"/>
          <w:szCs w:val="28"/>
          <w:lang w:val="de-DE"/>
        </w:rPr>
        <w:t xml:space="preserve">33, soviel wird bei Walser deutlich, </w:t>
      </w:r>
      <w:r>
        <w:rPr>
          <w:rFonts w:ascii="Times New Roman" w:hAnsi="Times New Roman" w:cs="Times New Roman"/>
          <w:sz w:val="28"/>
          <w:szCs w:val="28"/>
          <w:lang w:val="de-DE"/>
        </w:rPr>
        <w:t>ist stärker als Erinnerungen an jede andere Zeit, die 60 er Jahre eingeschlossen</w:t>
      </w:r>
      <w:r w:rsidR="00925E83" w:rsidRPr="00EA1CE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dem Druck ausgestzt, der daraus entsteht, dass wir alle heute allzu gut wissen, was wir über die NS zeit </w:t>
      </w:r>
      <w:r w:rsidR="00CD3DFC">
        <w:rPr>
          <w:rFonts w:ascii="Times New Roman" w:hAnsi="Times New Roman" w:cs="Times New Roman"/>
          <w:sz w:val="28"/>
          <w:szCs w:val="28"/>
          <w:lang w:val="de-DE"/>
        </w:rPr>
        <w:t xml:space="preserve">denken </w:t>
      </w:r>
      <w:r>
        <w:rPr>
          <w:rFonts w:ascii="Times New Roman" w:hAnsi="Times New Roman" w:cs="Times New Roman"/>
          <w:sz w:val="28"/>
          <w:szCs w:val="28"/>
          <w:lang w:val="de-DE"/>
        </w:rPr>
        <w:t xml:space="preserve">sollen, wir, beziehungsweise diejenigen, die damals aufgewachsne sind, wiessen heute allzu gut, wie sich sich damals hätten benehmen müssen, um in den heutigen Augen zu bestehen. </w:t>
      </w:r>
    </w:p>
    <w:p w:rsidR="00925E83" w:rsidRPr="00CD3DFC" w:rsidRDefault="00B21E90" w:rsidP="00B21E90">
      <w:pPr>
        <w:rPr>
          <w:rFonts w:ascii="Times New Roman" w:hAnsi="Times New Roman" w:cs="Times New Roman"/>
          <w:sz w:val="28"/>
          <w:szCs w:val="28"/>
        </w:rPr>
      </w:pPr>
      <w:r>
        <w:rPr>
          <w:rFonts w:ascii="Times New Roman" w:hAnsi="Times New Roman" w:cs="Times New Roman"/>
          <w:sz w:val="28"/>
          <w:szCs w:val="28"/>
          <w:lang w:val="de-DE"/>
        </w:rPr>
        <w:t xml:space="preserve">Der Erzähler des autobiografischen Romans Ein springender Brunnen hat eine klare Vorstellung davon, wie </w:t>
      </w:r>
      <w:r w:rsidR="00A16692">
        <w:rPr>
          <w:rFonts w:ascii="Times New Roman" w:hAnsi="Times New Roman" w:cs="Times New Roman"/>
          <w:sz w:val="28"/>
          <w:szCs w:val="28"/>
          <w:lang w:val="de-DE"/>
        </w:rPr>
        <w:t xml:space="preserve">er /Johann/ </w:t>
      </w:r>
      <w:r>
        <w:rPr>
          <w:rFonts w:ascii="Times New Roman" w:hAnsi="Times New Roman" w:cs="Times New Roman"/>
          <w:sz w:val="28"/>
          <w:szCs w:val="28"/>
          <w:lang w:val="de-DE"/>
        </w:rPr>
        <w:t xml:space="preserve">sich damals hätte benehmen müssen, und wie er heute seine damaligen Schritte </w:t>
      </w:r>
      <w:r w:rsidR="00A16692">
        <w:rPr>
          <w:rFonts w:ascii="Times New Roman" w:hAnsi="Times New Roman" w:cs="Times New Roman"/>
          <w:sz w:val="28"/>
          <w:szCs w:val="28"/>
          <w:lang w:val="de-DE"/>
        </w:rPr>
        <w:t xml:space="preserve">zu </w:t>
      </w:r>
      <w:r>
        <w:rPr>
          <w:rFonts w:ascii="Times New Roman" w:hAnsi="Times New Roman" w:cs="Times New Roman"/>
          <w:sz w:val="28"/>
          <w:szCs w:val="28"/>
          <w:lang w:val="de-DE"/>
        </w:rPr>
        <w:t xml:space="preserve">bewerten </w:t>
      </w:r>
      <w:r w:rsidR="00A16692">
        <w:rPr>
          <w:rFonts w:ascii="Times New Roman" w:hAnsi="Times New Roman" w:cs="Times New Roman"/>
          <w:sz w:val="28"/>
          <w:szCs w:val="28"/>
          <w:lang w:val="de-DE"/>
        </w:rPr>
        <w:t>hat</w:t>
      </w:r>
      <w:r>
        <w:rPr>
          <w:rFonts w:ascii="Times New Roman" w:hAnsi="Times New Roman" w:cs="Times New Roman"/>
          <w:sz w:val="28"/>
          <w:szCs w:val="28"/>
          <w:lang w:val="de-DE"/>
        </w:rPr>
        <w:t>. Diesen Druck versucht er auszuschalten, diese Erwartungen interessieren ihn weniger als die Art, wie die Zeitgenossen damals die Zeit wahrgenommen hatten. Angestrebt ist keine  Vergangenheitsbewältigung – Akteure entsprechen nicht den heutigen Massstäben, na und, sie versagen</w:t>
      </w:r>
      <w:r w:rsidR="00CD3DFC">
        <w:rPr>
          <w:rFonts w:ascii="Times New Roman" w:hAnsi="Times New Roman" w:cs="Times New Roman"/>
          <w:sz w:val="28"/>
          <w:szCs w:val="28"/>
          <w:lang w:val="de-DE"/>
        </w:rPr>
        <w:t xml:space="preserve"> oft</w:t>
      </w:r>
      <w:r>
        <w:rPr>
          <w:rFonts w:ascii="Times New Roman" w:hAnsi="Times New Roman" w:cs="Times New Roman"/>
          <w:sz w:val="28"/>
          <w:szCs w:val="28"/>
          <w:lang w:val="de-DE"/>
        </w:rPr>
        <w:t xml:space="preserve">, </w:t>
      </w:r>
      <w:r w:rsidR="00CD3DFC">
        <w:rPr>
          <w:rFonts w:ascii="Times New Roman" w:hAnsi="Times New Roman" w:cs="Times New Roman"/>
          <w:sz w:val="28"/>
          <w:szCs w:val="28"/>
          <w:lang w:val="de-DE"/>
        </w:rPr>
        <w:t xml:space="preserve">sie täuschen sich, sie sündigen, </w:t>
      </w:r>
      <w:r>
        <w:rPr>
          <w:rFonts w:ascii="Times New Roman" w:hAnsi="Times New Roman" w:cs="Times New Roman"/>
          <w:sz w:val="28"/>
          <w:szCs w:val="28"/>
          <w:lang w:val="de-DE"/>
        </w:rPr>
        <w:t xml:space="preserve">sie schauen weg, na und, angestrebt ist allenfalls ein Bericht darüber, wie man damals subjektiv die Welt wahrgenommen hatte. </w:t>
      </w:r>
      <w:r w:rsidR="003762FE">
        <w:rPr>
          <w:rFonts w:ascii="Times New Roman" w:hAnsi="Times New Roman" w:cs="Times New Roman"/>
          <w:sz w:val="28"/>
          <w:szCs w:val="28"/>
          <w:lang w:val="de-DE"/>
        </w:rPr>
        <w:t>Er erzählt nicht über DIE deutsc</w:t>
      </w:r>
      <w:r w:rsidR="00A16692">
        <w:rPr>
          <w:rFonts w:ascii="Times New Roman" w:hAnsi="Times New Roman" w:cs="Times New Roman"/>
          <w:sz w:val="28"/>
          <w:szCs w:val="28"/>
          <w:lang w:val="de-DE"/>
        </w:rPr>
        <w:t>h</w:t>
      </w:r>
      <w:r w:rsidR="003762FE">
        <w:rPr>
          <w:rFonts w:ascii="Times New Roman" w:hAnsi="Times New Roman" w:cs="Times New Roman"/>
          <w:sz w:val="28"/>
          <w:szCs w:val="28"/>
          <w:lang w:val="de-DE"/>
        </w:rPr>
        <w:t>e Geschichte, sondern über seine deutsche Geschichte , also über Leute, die lebten</w:t>
      </w:r>
      <w:r w:rsidR="00CD3DFC">
        <w:rPr>
          <w:rFonts w:ascii="Times New Roman" w:hAnsi="Times New Roman" w:cs="Times New Roman"/>
          <w:sz w:val="28"/>
          <w:szCs w:val="28"/>
          <w:lang w:val="de-DE"/>
        </w:rPr>
        <w:t>,</w:t>
      </w:r>
      <w:r w:rsidR="003762FE">
        <w:rPr>
          <w:rFonts w:ascii="Times New Roman" w:hAnsi="Times New Roman" w:cs="Times New Roman"/>
          <w:sz w:val="28"/>
          <w:szCs w:val="28"/>
          <w:lang w:val="de-DE"/>
        </w:rPr>
        <w:t xml:space="preserve"> ohne zu wissen, dass manche ihre Taten rückblickend als kleine Schritte betrachten werden können, durch die jeder einzelen </w:t>
      </w:r>
      <w:r w:rsidR="00CD3DFC">
        <w:rPr>
          <w:rFonts w:ascii="Times New Roman" w:hAnsi="Times New Roman" w:cs="Times New Roman"/>
          <w:sz w:val="28"/>
          <w:szCs w:val="28"/>
          <w:lang w:val="de-DE"/>
        </w:rPr>
        <w:t xml:space="preserve">Deutsche das ganze damalige </w:t>
      </w:r>
      <w:r w:rsidR="003762FE">
        <w:rPr>
          <w:rFonts w:ascii="Times New Roman" w:hAnsi="Times New Roman" w:cs="Times New Roman"/>
          <w:sz w:val="28"/>
          <w:szCs w:val="28"/>
          <w:lang w:val="de-DE"/>
        </w:rPr>
        <w:t xml:space="preserve">Deutschland an Auschwitz näher gebracht hat. </w:t>
      </w:r>
      <w:r w:rsidR="00A16692">
        <w:rPr>
          <w:rFonts w:ascii="Times New Roman" w:hAnsi="Times New Roman" w:cs="Times New Roman"/>
          <w:sz w:val="28"/>
          <w:szCs w:val="28"/>
          <w:lang w:val="de-DE"/>
        </w:rPr>
        <w:t>Einschub: B</w:t>
      </w:r>
      <w:r w:rsidR="00925E83" w:rsidRPr="00EA1CE3">
        <w:rPr>
          <w:rFonts w:ascii="Times New Roman" w:hAnsi="Times New Roman" w:cs="Times New Roman"/>
          <w:sz w:val="28"/>
          <w:szCs w:val="28"/>
        </w:rPr>
        <w:t xml:space="preserve">aumgart: </w:t>
      </w:r>
      <w:r w:rsidR="009130D4">
        <w:rPr>
          <w:rFonts w:ascii="Times New Roman" w:hAnsi="Times New Roman" w:cs="Times New Roman"/>
          <w:b/>
          <w:sz w:val="28"/>
          <w:szCs w:val="28"/>
        </w:rPr>
        <w:t>kopie.</w:t>
      </w:r>
      <w:r w:rsidR="00A16692">
        <w:rPr>
          <w:rFonts w:ascii="Times New Roman" w:hAnsi="Times New Roman" w:cs="Times New Roman"/>
          <w:b/>
          <w:sz w:val="28"/>
          <w:szCs w:val="28"/>
        </w:rPr>
        <w:t xml:space="preserve"> S. 10: </w:t>
      </w:r>
      <w:r w:rsidR="00A16692">
        <w:rPr>
          <w:rFonts w:ascii="Times New Roman" w:hAnsi="Times New Roman" w:cs="Times New Roman"/>
          <w:sz w:val="28"/>
          <w:szCs w:val="28"/>
        </w:rPr>
        <w:t>Dem Druck der Jüdin, von dem</w:t>
      </w:r>
      <w:r w:rsidR="00CD3DFC">
        <w:rPr>
          <w:rFonts w:ascii="Times New Roman" w:hAnsi="Times New Roman" w:cs="Times New Roman"/>
          <w:sz w:val="28"/>
          <w:szCs w:val="28"/>
        </w:rPr>
        <w:t xml:space="preserve"> bei Baumgart die Rede ist</w:t>
      </w:r>
      <w:r w:rsidR="00A16692">
        <w:rPr>
          <w:rFonts w:ascii="Times New Roman" w:hAnsi="Times New Roman" w:cs="Times New Roman"/>
          <w:sz w:val="28"/>
          <w:szCs w:val="28"/>
        </w:rPr>
        <w:t xml:space="preserve"> / „ja, ihr wollt alle nur ihre Jugend schönen“/</w:t>
      </w:r>
      <w:r w:rsidR="00CD3DFC">
        <w:rPr>
          <w:rFonts w:ascii="Times New Roman" w:hAnsi="Times New Roman" w:cs="Times New Roman"/>
          <w:sz w:val="28"/>
          <w:szCs w:val="28"/>
        </w:rPr>
        <w:t>, entzieht er sich g</w:t>
      </w:r>
      <w:r w:rsidR="00A16692">
        <w:rPr>
          <w:rFonts w:ascii="Times New Roman" w:hAnsi="Times New Roman" w:cs="Times New Roman"/>
          <w:sz w:val="28"/>
          <w:szCs w:val="28"/>
        </w:rPr>
        <w:t>enauso, wie es Baumagrt vorschl</w:t>
      </w:r>
      <w:r w:rsidR="00CD3DFC">
        <w:rPr>
          <w:rFonts w:ascii="Times New Roman" w:hAnsi="Times New Roman" w:cs="Times New Roman"/>
          <w:sz w:val="28"/>
          <w:szCs w:val="28"/>
        </w:rPr>
        <w:t>ägt, also indem er gegen den allzu klugen, historisch belehrten</w:t>
      </w:r>
      <w:r w:rsidR="00A16692">
        <w:rPr>
          <w:rFonts w:ascii="Times New Roman" w:hAnsi="Times New Roman" w:cs="Times New Roman"/>
          <w:sz w:val="28"/>
          <w:szCs w:val="28"/>
        </w:rPr>
        <w:t xml:space="preserve"> (</w:t>
      </w:r>
      <w:r w:rsidR="00CD3DFC">
        <w:rPr>
          <w:rFonts w:ascii="Times New Roman" w:hAnsi="Times New Roman" w:cs="Times New Roman"/>
          <w:sz w:val="28"/>
          <w:szCs w:val="28"/>
        </w:rPr>
        <w:t xml:space="preserve">Baumgart sagt sogar </w:t>
      </w:r>
      <w:r w:rsidR="00A16692">
        <w:rPr>
          <w:rFonts w:ascii="Times New Roman" w:hAnsi="Times New Roman" w:cs="Times New Roman"/>
          <w:sz w:val="28"/>
          <w:szCs w:val="28"/>
        </w:rPr>
        <w:t>„</w:t>
      </w:r>
      <w:r w:rsidR="00CD3DFC">
        <w:rPr>
          <w:rFonts w:ascii="Times New Roman" w:hAnsi="Times New Roman" w:cs="Times New Roman"/>
          <w:sz w:val="28"/>
          <w:szCs w:val="28"/>
        </w:rPr>
        <w:t>kolonialistischen</w:t>
      </w:r>
      <w:r w:rsidR="00A16692">
        <w:rPr>
          <w:rFonts w:ascii="Times New Roman" w:hAnsi="Times New Roman" w:cs="Times New Roman"/>
          <w:sz w:val="28"/>
          <w:szCs w:val="28"/>
        </w:rPr>
        <w:t>“)</w:t>
      </w:r>
      <w:r w:rsidR="00CD3DFC">
        <w:rPr>
          <w:rFonts w:ascii="Times New Roman" w:hAnsi="Times New Roman" w:cs="Times New Roman"/>
          <w:sz w:val="28"/>
          <w:szCs w:val="28"/>
        </w:rPr>
        <w:t xml:space="preserve"> Blick auf</w:t>
      </w:r>
      <w:r w:rsidR="00A16692">
        <w:rPr>
          <w:rFonts w:ascii="Times New Roman" w:hAnsi="Times New Roman" w:cs="Times New Roman"/>
          <w:sz w:val="28"/>
          <w:szCs w:val="28"/>
        </w:rPr>
        <w:t xml:space="preserve"> unsere Kindheit und J</w:t>
      </w:r>
      <w:r w:rsidR="00CD3DFC">
        <w:rPr>
          <w:rFonts w:ascii="Times New Roman" w:hAnsi="Times New Roman" w:cs="Times New Roman"/>
          <w:sz w:val="28"/>
          <w:szCs w:val="28"/>
        </w:rPr>
        <w:t>ugend</w:t>
      </w:r>
      <w:r w:rsidR="00A16692">
        <w:rPr>
          <w:rFonts w:ascii="Times New Roman" w:hAnsi="Times New Roman" w:cs="Times New Roman"/>
          <w:sz w:val="28"/>
          <w:szCs w:val="28"/>
        </w:rPr>
        <w:t xml:space="preserve"> sei</w:t>
      </w:r>
      <w:r w:rsidR="00580BEF">
        <w:rPr>
          <w:rFonts w:ascii="Times New Roman" w:hAnsi="Times New Roman" w:cs="Times New Roman"/>
          <w:sz w:val="28"/>
          <w:szCs w:val="28"/>
        </w:rPr>
        <w:t>n</w:t>
      </w:r>
      <w:r w:rsidR="00A16692">
        <w:rPr>
          <w:rFonts w:ascii="Times New Roman" w:hAnsi="Times New Roman" w:cs="Times New Roman"/>
          <w:sz w:val="28"/>
          <w:szCs w:val="28"/>
        </w:rPr>
        <w:t>e</w:t>
      </w:r>
      <w:r w:rsidR="00580BEF">
        <w:rPr>
          <w:rFonts w:ascii="Times New Roman" w:hAnsi="Times New Roman" w:cs="Times New Roman"/>
          <w:sz w:val="28"/>
          <w:szCs w:val="28"/>
        </w:rPr>
        <w:t xml:space="preserve"> eigene Lebensgeshcichte aufbietet, seine „nur“ subjektive Wahrheit. </w:t>
      </w:r>
      <w:r w:rsidR="00CD3DFC">
        <w:rPr>
          <w:rFonts w:ascii="Times New Roman" w:hAnsi="Times New Roman" w:cs="Times New Roman"/>
          <w:sz w:val="28"/>
          <w:szCs w:val="28"/>
        </w:rPr>
        <w:t xml:space="preserve"> </w:t>
      </w:r>
    </w:p>
    <w:p w:rsidR="00925E83" w:rsidRPr="00EA1CE3" w:rsidRDefault="003762FE" w:rsidP="00925E83">
      <w:pPr>
        <w:ind w:firstLine="708"/>
        <w:rPr>
          <w:rFonts w:ascii="Times New Roman" w:hAnsi="Times New Roman" w:cs="Times New Roman"/>
          <w:sz w:val="28"/>
          <w:szCs w:val="28"/>
        </w:rPr>
      </w:pPr>
      <w:r>
        <w:rPr>
          <w:rFonts w:ascii="Times New Roman" w:hAnsi="Times New Roman" w:cs="Times New Roman"/>
          <w:sz w:val="28"/>
          <w:szCs w:val="28"/>
        </w:rPr>
        <w:t>Sein</w:t>
      </w:r>
      <w:r w:rsidR="009130D4">
        <w:rPr>
          <w:rFonts w:ascii="Times New Roman" w:hAnsi="Times New Roman" w:cs="Times New Roman"/>
          <w:sz w:val="28"/>
          <w:szCs w:val="28"/>
        </w:rPr>
        <w:t xml:space="preserve"> </w:t>
      </w:r>
      <w:r w:rsidR="00A16692">
        <w:rPr>
          <w:rFonts w:ascii="Times New Roman" w:hAnsi="Times New Roman" w:cs="Times New Roman"/>
          <w:sz w:val="28"/>
          <w:szCs w:val="28"/>
        </w:rPr>
        <w:t xml:space="preserve">Text </w:t>
      </w:r>
      <w:r>
        <w:rPr>
          <w:rFonts w:ascii="Times New Roman" w:hAnsi="Times New Roman" w:cs="Times New Roman"/>
          <w:sz w:val="28"/>
          <w:szCs w:val="28"/>
        </w:rPr>
        <w:t xml:space="preserve">unterläuft absichtlich die nachkriegsdeutsche </w:t>
      </w:r>
      <w:r w:rsidR="00580BEF">
        <w:rPr>
          <w:rFonts w:ascii="Times New Roman" w:hAnsi="Times New Roman" w:cs="Times New Roman"/>
          <w:sz w:val="28"/>
          <w:szCs w:val="28"/>
        </w:rPr>
        <w:t xml:space="preserve">politisch korrekte </w:t>
      </w:r>
      <w:r>
        <w:rPr>
          <w:rFonts w:ascii="Times New Roman" w:hAnsi="Times New Roman" w:cs="Times New Roman"/>
          <w:sz w:val="28"/>
          <w:szCs w:val="28"/>
        </w:rPr>
        <w:t xml:space="preserve">Vorstellung davon, wie man über diese Zeit zu shcreiben hat. Diesem Druck hält er nicht </w:t>
      </w:r>
      <w:r w:rsidR="00580BEF">
        <w:rPr>
          <w:rFonts w:ascii="Times New Roman" w:hAnsi="Times New Roman" w:cs="Times New Roman"/>
          <w:sz w:val="28"/>
          <w:szCs w:val="28"/>
        </w:rPr>
        <w:t>nur dadurch stand, dass er  A</w:t>
      </w:r>
      <w:r>
        <w:rPr>
          <w:rFonts w:ascii="Times New Roman" w:hAnsi="Times New Roman" w:cs="Times New Roman"/>
          <w:sz w:val="28"/>
          <w:szCs w:val="28"/>
        </w:rPr>
        <w:t>uschwitz</w:t>
      </w:r>
      <w:r w:rsidR="00580BEF">
        <w:rPr>
          <w:rFonts w:ascii="Times New Roman" w:hAnsi="Times New Roman" w:cs="Times New Roman"/>
          <w:sz w:val="28"/>
          <w:szCs w:val="28"/>
        </w:rPr>
        <w:t xml:space="preserve"> nicht eerwähnt, was man ihm oft genung vorgeworfen hat, </w:t>
      </w:r>
      <w:r>
        <w:rPr>
          <w:rFonts w:ascii="Times New Roman" w:hAnsi="Times New Roman" w:cs="Times New Roman"/>
          <w:sz w:val="28"/>
          <w:szCs w:val="28"/>
        </w:rPr>
        <w:t>sondern auch dadurch, dass er von den Figuren seiner Auto</w:t>
      </w:r>
      <w:r w:rsidR="00A16692">
        <w:rPr>
          <w:rFonts w:ascii="Times New Roman" w:hAnsi="Times New Roman" w:cs="Times New Roman"/>
          <w:sz w:val="28"/>
          <w:szCs w:val="28"/>
        </w:rPr>
        <w:t>biografie nicht verlangt, als Fa</w:t>
      </w:r>
      <w:r>
        <w:rPr>
          <w:rFonts w:ascii="Times New Roman" w:hAnsi="Times New Roman" w:cs="Times New Roman"/>
          <w:sz w:val="28"/>
          <w:szCs w:val="28"/>
        </w:rPr>
        <w:t xml:space="preserve">schisten oder </w:t>
      </w:r>
      <w:r w:rsidR="00A16692">
        <w:rPr>
          <w:rFonts w:ascii="Times New Roman" w:hAnsi="Times New Roman" w:cs="Times New Roman"/>
          <w:sz w:val="28"/>
          <w:szCs w:val="28"/>
        </w:rPr>
        <w:t xml:space="preserve">als </w:t>
      </w:r>
      <w:r>
        <w:rPr>
          <w:rFonts w:ascii="Times New Roman" w:hAnsi="Times New Roman" w:cs="Times New Roman"/>
          <w:sz w:val="28"/>
          <w:szCs w:val="28"/>
        </w:rPr>
        <w:t xml:space="preserve">Antifaschisten zu handeln. </w:t>
      </w:r>
      <w:r w:rsidR="003A55B1">
        <w:rPr>
          <w:rFonts w:ascii="Times New Roman" w:hAnsi="Times New Roman" w:cs="Times New Roman"/>
          <w:sz w:val="28"/>
          <w:szCs w:val="28"/>
        </w:rPr>
        <w:t xml:space="preserve">Stattdessen zeigt er, dass die meisten von ihnen beides zugleich waren. </w:t>
      </w:r>
      <w:r w:rsidR="00580BEF">
        <w:rPr>
          <w:rFonts w:ascii="Times New Roman" w:hAnsi="Times New Roman" w:cs="Times New Roman"/>
          <w:sz w:val="28"/>
          <w:szCs w:val="28"/>
        </w:rPr>
        <w:t xml:space="preserve"> Nicht entweder oder, sondern der Blick, der versucht</w:t>
      </w:r>
      <w:r w:rsidR="00A16692">
        <w:rPr>
          <w:rFonts w:ascii="Times New Roman" w:hAnsi="Times New Roman" w:cs="Times New Roman"/>
          <w:sz w:val="28"/>
          <w:szCs w:val="28"/>
        </w:rPr>
        <w:t>, beides zu erfassen. /an einer anderen Stelle spricht er von der Notwenidgkeit einer Perpsektive, die imstande wäre beides zu erfassen, dass sie damals einen Blick hatten, mit dem sie hingesehen und zugleich weggeschaut haben./</w:t>
      </w:r>
      <w:r w:rsidR="00580BEF">
        <w:rPr>
          <w:rFonts w:ascii="Times New Roman" w:hAnsi="Times New Roman" w:cs="Times New Roman"/>
          <w:sz w:val="28"/>
          <w:szCs w:val="28"/>
        </w:rPr>
        <w:t xml:space="preserve"> </w:t>
      </w:r>
    </w:p>
    <w:p w:rsidR="00925E83" w:rsidRPr="00EA1CE3" w:rsidRDefault="003A55B1" w:rsidP="009130D4">
      <w:pPr>
        <w:ind w:firstLine="708"/>
        <w:rPr>
          <w:rFonts w:ascii="Times New Roman" w:hAnsi="Times New Roman" w:cs="Times New Roman"/>
          <w:sz w:val="28"/>
          <w:szCs w:val="28"/>
        </w:rPr>
      </w:pPr>
      <w:proofErr w:type="gramStart"/>
      <w:r>
        <w:rPr>
          <w:rFonts w:ascii="Times New Roman" w:hAnsi="Times New Roman" w:cs="Times New Roman"/>
          <w:sz w:val="28"/>
          <w:szCs w:val="28"/>
        </w:rPr>
        <w:lastRenderedPageBreak/>
        <w:t>Verallgemeinerung;: im</w:t>
      </w:r>
      <w:proofErr w:type="gramEnd"/>
      <w:r>
        <w:rPr>
          <w:rFonts w:ascii="Times New Roman" w:hAnsi="Times New Roman" w:cs="Times New Roman"/>
          <w:sz w:val="28"/>
          <w:szCs w:val="28"/>
        </w:rPr>
        <w:t xml:space="preserve"> Springenden Brunnen verlagert sich der Schwerpunkt von dem bewertenden Erzähler zu den Figuren. Zugleich wird der Erzähler immer diskreter; keine Bewertung, schon gar nicht eine Abrechnung mit den Figuren, sondern </w:t>
      </w:r>
      <w:r w:rsidR="00A16692">
        <w:rPr>
          <w:rFonts w:ascii="Times New Roman" w:hAnsi="Times New Roman" w:cs="Times New Roman"/>
          <w:sz w:val="28"/>
          <w:szCs w:val="28"/>
        </w:rPr>
        <w:t>D</w:t>
      </w:r>
      <w:r>
        <w:rPr>
          <w:rFonts w:ascii="Times New Roman" w:hAnsi="Times New Roman" w:cs="Times New Roman"/>
          <w:sz w:val="28"/>
          <w:szCs w:val="28"/>
        </w:rPr>
        <w:t>iskretion</w:t>
      </w:r>
      <w:r w:rsidR="00925E83" w:rsidRPr="00EA1CE3">
        <w:rPr>
          <w:rFonts w:ascii="Times New Roman" w:hAnsi="Times New Roman" w:cs="Times New Roman"/>
          <w:sz w:val="28"/>
          <w:szCs w:val="28"/>
        </w:rPr>
        <w:t>.</w:t>
      </w:r>
      <w:r w:rsidR="009130D4">
        <w:rPr>
          <w:rFonts w:ascii="Times New Roman" w:hAnsi="Times New Roman" w:cs="Times New Roman"/>
          <w:sz w:val="28"/>
          <w:szCs w:val="28"/>
        </w:rPr>
        <w:t xml:space="preserve"> </w:t>
      </w:r>
      <w:r>
        <w:rPr>
          <w:rFonts w:ascii="Times New Roman" w:hAnsi="Times New Roman" w:cs="Times New Roman"/>
          <w:sz w:val="28"/>
          <w:szCs w:val="28"/>
        </w:rPr>
        <w:t xml:space="preserve">Interessanter </w:t>
      </w:r>
      <w:proofErr w:type="gramStart"/>
      <w:r>
        <w:rPr>
          <w:rFonts w:ascii="Times New Roman" w:hAnsi="Times New Roman" w:cs="Times New Roman"/>
          <w:sz w:val="28"/>
          <w:szCs w:val="28"/>
        </w:rPr>
        <w:t>Zusammenhang:  je</w:t>
      </w:r>
      <w:proofErr w:type="gramEnd"/>
      <w:r>
        <w:rPr>
          <w:rFonts w:ascii="Times New Roman" w:hAnsi="Times New Roman" w:cs="Times New Roman"/>
          <w:sz w:val="28"/>
          <w:szCs w:val="28"/>
        </w:rPr>
        <w:t xml:space="preserve"> weniger sich die Figuren ihrer Zeit widersetzen können, also je weniger sie </w:t>
      </w:r>
      <w:r w:rsidR="00A16692">
        <w:rPr>
          <w:rFonts w:ascii="Times New Roman" w:hAnsi="Times New Roman" w:cs="Times New Roman"/>
          <w:sz w:val="28"/>
          <w:szCs w:val="28"/>
        </w:rPr>
        <w:t xml:space="preserve">zum Beispiel </w:t>
      </w:r>
      <w:r w:rsidR="00722D5D">
        <w:rPr>
          <w:rFonts w:ascii="Times New Roman" w:hAnsi="Times New Roman" w:cs="Times New Roman"/>
          <w:sz w:val="28"/>
          <w:szCs w:val="28"/>
        </w:rPr>
        <w:t>aufgrund ihres niedrigen Alters eines Widerstands fähig sein können, desto mehr rückt in den Vordegrund die Frage nach den Kompetenzen des Erzählers, also die Frage ob sie der Erzähler beurteilen könne</w:t>
      </w:r>
      <w:r w:rsidR="00A16692">
        <w:rPr>
          <w:rFonts w:ascii="Times New Roman" w:hAnsi="Times New Roman" w:cs="Times New Roman"/>
          <w:sz w:val="28"/>
          <w:szCs w:val="28"/>
        </w:rPr>
        <w:t xml:space="preserve"> und dürfe. </w:t>
      </w:r>
      <w:r w:rsidR="00722D5D">
        <w:rPr>
          <w:rFonts w:ascii="Times New Roman" w:hAnsi="Times New Roman" w:cs="Times New Roman"/>
          <w:sz w:val="28"/>
          <w:szCs w:val="28"/>
        </w:rPr>
        <w:t xml:space="preserve"> Würde er seine Kompetenzen überschreiten, so wird nahegelegt, dann würde</w:t>
      </w:r>
      <w:r w:rsidR="00925E83" w:rsidRPr="00EA1CE3">
        <w:rPr>
          <w:rFonts w:ascii="Times New Roman" w:hAnsi="Times New Roman" w:cs="Times New Roman"/>
          <w:sz w:val="28"/>
          <w:szCs w:val="28"/>
        </w:rPr>
        <w:t xml:space="preserve"> </w:t>
      </w:r>
      <w:r w:rsidR="00722D5D">
        <w:rPr>
          <w:rFonts w:ascii="Times New Roman" w:hAnsi="Times New Roman" w:cs="Times New Roman"/>
          <w:sz w:val="28"/>
          <w:szCs w:val="28"/>
        </w:rPr>
        <w:t xml:space="preserve">er sic han seinen Figuren vergreifen, was heisst, er würde ihnen etwas uneigentliches unterstellen, sprich eine klare, eindeutige Meinung, die wir heute auf diese Figuren projizieren wollen. Er würde also nur das vorfinden, was er in sie projiziert hat. Er würde also einen Johann vorfinden, der ein faschistisches oder ein unfaschistisches Kind war, je nach dem Wunsch des Autobipografen. Dass faszinierende ist aber eben die Spannung dazwischen, Johann war nicht entweder oder, er war sowohl als auch. </w:t>
      </w:r>
    </w:p>
    <w:p w:rsidR="00925E83" w:rsidRPr="00EA1CE3" w:rsidRDefault="003A25F8"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Dass dies keine Ausnahme ist, sondern eine generationstypische Erscheinung ist, lässt sich unschwer belegen, indem man </w:t>
      </w:r>
      <w:r w:rsidR="00580BEF">
        <w:rPr>
          <w:rFonts w:ascii="Times New Roman" w:hAnsi="Times New Roman" w:cs="Times New Roman"/>
          <w:sz w:val="28"/>
          <w:szCs w:val="28"/>
        </w:rPr>
        <w:t xml:space="preserve">für einen kurzen Augenblick </w:t>
      </w:r>
      <w:r>
        <w:rPr>
          <w:rFonts w:ascii="Times New Roman" w:hAnsi="Times New Roman" w:cs="Times New Roman"/>
          <w:sz w:val="28"/>
          <w:szCs w:val="28"/>
        </w:rPr>
        <w:t>Grass</w:t>
      </w:r>
      <w:r w:rsidR="00580BEF">
        <w:rPr>
          <w:rFonts w:ascii="Times New Roman" w:hAnsi="Times New Roman" w:cs="Times New Roman"/>
          <w:sz w:val="28"/>
          <w:szCs w:val="28"/>
        </w:rPr>
        <w:t xml:space="preserve"> Autobiografie heranzieht, die ich vor einem Jahr interpretiert habe. Jetzt also nur die Schlussfolgerungen. </w:t>
      </w:r>
    </w:p>
    <w:p w:rsidR="00925E83" w:rsidRPr="00EA1CE3" w:rsidRDefault="003A25F8" w:rsidP="00925E83">
      <w:pPr>
        <w:spacing w:line="360" w:lineRule="auto"/>
        <w:jc w:val="both"/>
        <w:rPr>
          <w:rFonts w:ascii="Times New Roman" w:hAnsi="Times New Roman" w:cs="Times New Roman"/>
          <w:sz w:val="28"/>
          <w:szCs w:val="28"/>
        </w:rPr>
      </w:pPr>
      <w:r>
        <w:rPr>
          <w:rFonts w:ascii="Times New Roman" w:hAnsi="Times New Roman" w:cs="Times New Roman"/>
          <w:sz w:val="28"/>
          <w:szCs w:val="28"/>
        </w:rPr>
        <w:t>Auch i</w:t>
      </w:r>
      <w:r w:rsidR="00A16692">
        <w:rPr>
          <w:rFonts w:ascii="Times New Roman" w:hAnsi="Times New Roman" w:cs="Times New Roman"/>
          <w:sz w:val="28"/>
          <w:szCs w:val="28"/>
        </w:rPr>
        <w:t xml:space="preserve">n der Zwiebel-Autobiographie weigert </w:t>
      </w:r>
      <w:r>
        <w:rPr>
          <w:rFonts w:ascii="Times New Roman" w:hAnsi="Times New Roman" w:cs="Times New Roman"/>
          <w:sz w:val="28"/>
          <w:szCs w:val="28"/>
        </w:rPr>
        <w:t>sich der alte, sich erinnnerde Autobiograf Grass, an jenen siebzehnjährigen Jungen, der er selber am Kriegsende war, Masstasäbe anzulegen, die seine damalige Möglichkeiten bei weitem übersteigen und eher den Anforderungen der heute gültige Erinnerungskultur entprechen</w:t>
      </w:r>
      <w:r w:rsidR="00580BEF">
        <w:rPr>
          <w:rFonts w:ascii="Times New Roman" w:hAnsi="Times New Roman" w:cs="Times New Roman"/>
          <w:sz w:val="28"/>
          <w:szCs w:val="28"/>
        </w:rPr>
        <w:t xml:space="preserve"> würden</w:t>
      </w:r>
      <w:r>
        <w:rPr>
          <w:rFonts w:ascii="Times New Roman" w:hAnsi="Times New Roman" w:cs="Times New Roman"/>
          <w:sz w:val="28"/>
          <w:szCs w:val="28"/>
        </w:rPr>
        <w:t>, nicht dem, was man damals wusste</w:t>
      </w:r>
      <w:r w:rsidR="00580BEF">
        <w:rPr>
          <w:rFonts w:ascii="Times New Roman" w:hAnsi="Times New Roman" w:cs="Times New Roman"/>
          <w:sz w:val="28"/>
          <w:szCs w:val="28"/>
        </w:rPr>
        <w:t xml:space="preserve"> und woran man sich damals orientierte. </w:t>
      </w:r>
      <w:r w:rsidR="00925E83" w:rsidRPr="00EA1CE3">
        <w:rPr>
          <w:rFonts w:ascii="Times New Roman" w:hAnsi="Times New Roman" w:cs="Times New Roman"/>
          <w:sz w:val="28"/>
          <w:szCs w:val="28"/>
        </w:rPr>
        <w:t xml:space="preserve"> </w:t>
      </w:r>
    </w:p>
    <w:p w:rsidR="000E36B7" w:rsidRDefault="003A25F8" w:rsidP="000E36B7">
      <w:pPr>
        <w:ind w:firstLine="708"/>
        <w:rPr>
          <w:rFonts w:ascii="Times New Roman" w:hAnsi="Times New Roman" w:cs="Times New Roman"/>
          <w:sz w:val="28"/>
          <w:szCs w:val="28"/>
        </w:rPr>
      </w:pPr>
      <w:r>
        <w:rPr>
          <w:rFonts w:ascii="Times New Roman" w:hAnsi="Times New Roman" w:cs="Times New Roman"/>
          <w:sz w:val="28"/>
          <w:szCs w:val="28"/>
        </w:rPr>
        <w:t xml:space="preserve">Er weigert sich also seine heutige Überlegenheit zur Geltung zu bringen. Diese Überlegenheit (der alte Grass weiss, was der junge damals nicht wissen konnte), die der alte Grass den jungen Grass hätte spüren lassen, wäre uneverdient, ja lächerlich, weil beide existentiell identisch sind. Eben die Tatsache, </w:t>
      </w:r>
      <w:r w:rsidR="00580BEF">
        <w:rPr>
          <w:rFonts w:ascii="Times New Roman" w:hAnsi="Times New Roman" w:cs="Times New Roman"/>
          <w:sz w:val="28"/>
          <w:szCs w:val="28"/>
        </w:rPr>
        <w:t>dass der alte</w:t>
      </w:r>
      <w:r w:rsidR="00175D83">
        <w:rPr>
          <w:rFonts w:ascii="Times New Roman" w:hAnsi="Times New Roman" w:cs="Times New Roman"/>
          <w:sz w:val="28"/>
          <w:szCs w:val="28"/>
        </w:rPr>
        <w:t xml:space="preserve"> </w:t>
      </w:r>
      <w:r w:rsidR="00580BEF">
        <w:rPr>
          <w:rFonts w:ascii="Times New Roman" w:hAnsi="Times New Roman" w:cs="Times New Roman"/>
          <w:sz w:val="28"/>
          <w:szCs w:val="28"/>
        </w:rPr>
        <w:t xml:space="preserve">nur deshalb mehr </w:t>
      </w:r>
      <w:r w:rsidR="00175D83">
        <w:rPr>
          <w:rFonts w:ascii="Times New Roman" w:hAnsi="Times New Roman" w:cs="Times New Roman"/>
          <w:sz w:val="28"/>
          <w:szCs w:val="28"/>
        </w:rPr>
        <w:t>weiss</w:t>
      </w:r>
      <w:r w:rsidR="00580BEF">
        <w:rPr>
          <w:rFonts w:ascii="Times New Roman" w:hAnsi="Times New Roman" w:cs="Times New Roman"/>
          <w:sz w:val="28"/>
          <w:szCs w:val="28"/>
        </w:rPr>
        <w:t>, we</w:t>
      </w:r>
      <w:r w:rsidR="00175D83">
        <w:rPr>
          <w:rFonts w:ascii="Times New Roman" w:hAnsi="Times New Roman" w:cs="Times New Roman"/>
          <w:sz w:val="28"/>
          <w:szCs w:val="28"/>
        </w:rPr>
        <w:t>il er älter als der junge G. ist, ist für ihn der Grund, um auf diesen Vorteil, also auf jegliches moralische Urteil zu verzichten. Die Strategie ist dieselbe</w:t>
      </w:r>
      <w:r w:rsidR="00580BEF">
        <w:rPr>
          <w:rFonts w:ascii="Times New Roman" w:hAnsi="Times New Roman" w:cs="Times New Roman"/>
          <w:sz w:val="28"/>
          <w:szCs w:val="28"/>
        </w:rPr>
        <w:t xml:space="preserve"> wie bei Walser:</w:t>
      </w:r>
      <w:r w:rsidR="00175D83">
        <w:rPr>
          <w:rFonts w:ascii="Times New Roman" w:hAnsi="Times New Roman" w:cs="Times New Roman"/>
          <w:sz w:val="28"/>
          <w:szCs w:val="28"/>
        </w:rPr>
        <w:t xml:space="preserve"> man lenkt das </w:t>
      </w:r>
      <w:r w:rsidR="00175D83">
        <w:rPr>
          <w:rFonts w:ascii="Times New Roman" w:hAnsi="Times New Roman" w:cs="Times New Roman"/>
          <w:sz w:val="28"/>
          <w:szCs w:val="28"/>
        </w:rPr>
        <w:lastRenderedPageBreak/>
        <w:t xml:space="preserve">Augenmerk vom moralischen Profil der Person, an deren Jugend man sich erinnert, hin zu der Kompetenz des Autobiografen, dieses morlaische Profil </w:t>
      </w:r>
      <w:r w:rsidR="00580BEF">
        <w:rPr>
          <w:rFonts w:ascii="Times New Roman" w:hAnsi="Times New Roman" w:cs="Times New Roman"/>
          <w:sz w:val="28"/>
          <w:szCs w:val="28"/>
        </w:rPr>
        <w:t xml:space="preserve">zu klassifizieren. </w:t>
      </w:r>
      <w:r w:rsidR="000E36B7">
        <w:rPr>
          <w:rFonts w:ascii="Times New Roman" w:hAnsi="Times New Roman" w:cs="Times New Roman"/>
          <w:sz w:val="28"/>
          <w:szCs w:val="28"/>
        </w:rPr>
        <w:t>Auch Grass also vollzieht in seiner Autobiografie etwas, was man</w:t>
      </w:r>
      <w:r w:rsidR="00A16692">
        <w:rPr>
          <w:rFonts w:ascii="Times New Roman" w:hAnsi="Times New Roman" w:cs="Times New Roman"/>
          <w:sz w:val="28"/>
          <w:szCs w:val="28"/>
        </w:rPr>
        <w:t xml:space="preserve"> philosophisch </w:t>
      </w:r>
      <w:r w:rsidR="000E36B7">
        <w:rPr>
          <w:rFonts w:ascii="Times New Roman" w:hAnsi="Times New Roman" w:cs="Times New Roman"/>
          <w:sz w:val="28"/>
          <w:szCs w:val="28"/>
        </w:rPr>
        <w:t xml:space="preserve"> als epoche bezeichnen könnte, also d</w:t>
      </w:r>
      <w:r w:rsidR="00580BEF">
        <w:rPr>
          <w:rFonts w:ascii="Times New Roman" w:hAnsi="Times New Roman" w:cs="Times New Roman"/>
          <w:sz w:val="28"/>
          <w:szCs w:val="28"/>
        </w:rPr>
        <w:t xml:space="preserve">ie </w:t>
      </w:r>
      <w:r w:rsidR="00A16692">
        <w:rPr>
          <w:rFonts w:ascii="Times New Roman" w:hAnsi="Times New Roman" w:cs="Times New Roman"/>
          <w:sz w:val="28"/>
          <w:szCs w:val="28"/>
        </w:rPr>
        <w:t xml:space="preserve">absichtliche </w:t>
      </w:r>
      <w:r w:rsidR="00580BEF">
        <w:rPr>
          <w:rFonts w:ascii="Times New Roman" w:hAnsi="Times New Roman" w:cs="Times New Roman"/>
          <w:sz w:val="28"/>
          <w:szCs w:val="28"/>
        </w:rPr>
        <w:t xml:space="preserve">Weigerung, Urteile abzugeben, weil der Urteilende nie genug wissen kann, um ein gerechtes Urteil abgeben zu können. </w:t>
      </w:r>
    </w:p>
    <w:p w:rsidR="00925E83" w:rsidRDefault="00925E83" w:rsidP="000E36B7">
      <w:pPr>
        <w:ind w:firstLine="708"/>
        <w:rPr>
          <w:rFonts w:ascii="Times New Roman" w:hAnsi="Times New Roman" w:cs="Times New Roman"/>
          <w:color w:val="0000FF"/>
          <w:sz w:val="28"/>
          <w:szCs w:val="28"/>
        </w:rPr>
      </w:pPr>
      <w:r w:rsidRPr="00EA1CE3">
        <w:rPr>
          <w:rFonts w:ascii="Times New Roman" w:hAnsi="Times New Roman" w:cs="Times New Roman"/>
          <w:sz w:val="28"/>
          <w:szCs w:val="28"/>
        </w:rPr>
        <w:t xml:space="preserve"> </w:t>
      </w:r>
      <w:r w:rsidRPr="00EA1CE3">
        <w:rPr>
          <w:rFonts w:ascii="Times New Roman" w:hAnsi="Times New Roman" w:cs="Times New Roman"/>
          <w:color w:val="0000FF"/>
          <w:sz w:val="28"/>
          <w:szCs w:val="28"/>
        </w:rPr>
        <w:t xml:space="preserve"> </w:t>
      </w:r>
    </w:p>
    <w:p w:rsidR="00BD579A" w:rsidRDefault="009130D4" w:rsidP="00925E83">
      <w:pPr>
        <w:spacing w:line="360" w:lineRule="auto"/>
        <w:jc w:val="both"/>
        <w:rPr>
          <w:rFonts w:ascii="Times New Roman" w:hAnsi="Times New Roman" w:cs="Times New Roman"/>
          <w:color w:val="0000FF"/>
          <w:sz w:val="28"/>
          <w:szCs w:val="28"/>
        </w:rPr>
      </w:pPr>
      <w:r w:rsidRPr="00A16692">
        <w:rPr>
          <w:rFonts w:ascii="Times New Roman" w:hAnsi="Times New Roman" w:cs="Times New Roman"/>
          <w:color w:val="0000FF"/>
          <w:sz w:val="28"/>
          <w:szCs w:val="28"/>
        </w:rPr>
        <w:t>Also</w:t>
      </w:r>
      <w:r w:rsidR="003260BC" w:rsidRPr="00A16692">
        <w:rPr>
          <w:rFonts w:ascii="Times New Roman" w:hAnsi="Times New Roman" w:cs="Times New Roman"/>
          <w:color w:val="0000FF"/>
          <w:sz w:val="28"/>
          <w:szCs w:val="28"/>
        </w:rPr>
        <w:t xml:space="preserve">: </w:t>
      </w:r>
      <w:r w:rsidR="000E36B7" w:rsidRPr="00A16692">
        <w:rPr>
          <w:rFonts w:ascii="Times New Roman" w:hAnsi="Times New Roman" w:cs="Times New Roman"/>
          <w:color w:val="0000FF"/>
          <w:sz w:val="28"/>
          <w:szCs w:val="28"/>
        </w:rPr>
        <w:t xml:space="preserve"> Verlallgemeinerung: </w:t>
      </w:r>
      <w:r w:rsidR="003260BC" w:rsidRPr="00A16692">
        <w:rPr>
          <w:rFonts w:ascii="Times New Roman" w:hAnsi="Times New Roman" w:cs="Times New Roman"/>
          <w:color w:val="0000FF"/>
          <w:sz w:val="28"/>
          <w:szCs w:val="28"/>
        </w:rPr>
        <w:t xml:space="preserve">junger Held, der recht konform lebt, </w:t>
      </w:r>
      <w:r w:rsidR="00ED27CB" w:rsidRPr="00A16692">
        <w:rPr>
          <w:rFonts w:ascii="Times New Roman" w:hAnsi="Times New Roman" w:cs="Times New Roman"/>
          <w:color w:val="0000FF"/>
          <w:sz w:val="28"/>
          <w:szCs w:val="28"/>
        </w:rPr>
        <w:t xml:space="preserve">mitmacht. Dieser Figur könnte man doch den Konformismus problemlos vorwerfen. </w:t>
      </w:r>
      <w:r w:rsidR="00A16692">
        <w:rPr>
          <w:rFonts w:ascii="Times New Roman" w:hAnsi="Times New Roman" w:cs="Times New Roman"/>
          <w:color w:val="0000FF"/>
          <w:sz w:val="28"/>
          <w:szCs w:val="28"/>
        </w:rPr>
        <w:t xml:space="preserve">Die autoren </w:t>
      </w:r>
      <w:r w:rsidR="00ED27CB" w:rsidRPr="00A16692">
        <w:rPr>
          <w:rFonts w:ascii="Times New Roman" w:hAnsi="Times New Roman" w:cs="Times New Roman"/>
          <w:color w:val="0000FF"/>
          <w:sz w:val="28"/>
          <w:szCs w:val="28"/>
        </w:rPr>
        <w:t xml:space="preserve">tun es aber nicht, stattdessen nehmen </w:t>
      </w:r>
      <w:r w:rsidR="00A16692">
        <w:rPr>
          <w:rFonts w:ascii="Times New Roman" w:hAnsi="Times New Roman" w:cs="Times New Roman"/>
          <w:color w:val="0000FF"/>
          <w:sz w:val="28"/>
          <w:szCs w:val="28"/>
        </w:rPr>
        <w:t xml:space="preserve">sie </w:t>
      </w:r>
      <w:r w:rsidR="00ED27CB" w:rsidRPr="00A16692">
        <w:rPr>
          <w:rFonts w:ascii="Times New Roman" w:hAnsi="Times New Roman" w:cs="Times New Roman"/>
          <w:color w:val="0000FF"/>
          <w:sz w:val="28"/>
          <w:szCs w:val="28"/>
        </w:rPr>
        <w:t xml:space="preserve">eine </w:t>
      </w:r>
      <w:r w:rsidR="003260BC" w:rsidRPr="00A16692">
        <w:rPr>
          <w:rFonts w:ascii="Times New Roman" w:hAnsi="Times New Roman" w:cs="Times New Roman"/>
          <w:color w:val="0000FF"/>
          <w:sz w:val="28"/>
          <w:szCs w:val="28"/>
        </w:rPr>
        <w:t>diskrete Haltung</w:t>
      </w:r>
      <w:r w:rsidR="00ED27CB" w:rsidRPr="00A16692">
        <w:rPr>
          <w:rFonts w:ascii="Times New Roman" w:hAnsi="Times New Roman" w:cs="Times New Roman"/>
          <w:color w:val="0000FF"/>
          <w:sz w:val="28"/>
          <w:szCs w:val="28"/>
        </w:rPr>
        <w:t xml:space="preserve">. </w:t>
      </w:r>
      <w:r w:rsidR="00BD579A">
        <w:rPr>
          <w:rFonts w:ascii="Times New Roman" w:hAnsi="Times New Roman" w:cs="Times New Roman"/>
          <w:color w:val="0000FF"/>
          <w:sz w:val="28"/>
          <w:szCs w:val="28"/>
        </w:rPr>
        <w:t xml:space="preserve">Wollen sie dadurch ihre Jugend nur schönen, siehe Baumgart? </w:t>
      </w:r>
    </w:p>
    <w:p w:rsidR="00925E83" w:rsidRPr="00EA1CE3" w:rsidRDefault="00BD579A" w:rsidP="00925E83">
      <w:pPr>
        <w:spacing w:line="360" w:lineRule="auto"/>
        <w:jc w:val="both"/>
        <w:rPr>
          <w:rFonts w:ascii="Times New Roman" w:hAnsi="Times New Roman" w:cs="Times New Roman"/>
          <w:sz w:val="28"/>
          <w:szCs w:val="28"/>
        </w:rPr>
      </w:pPr>
      <w:r>
        <w:rPr>
          <w:rFonts w:ascii="Times New Roman" w:hAnsi="Times New Roman" w:cs="Times New Roman"/>
          <w:color w:val="0000FF"/>
          <w:sz w:val="28"/>
          <w:szCs w:val="28"/>
        </w:rPr>
        <w:t xml:space="preserve">Ich schlage was anderes vor: </w:t>
      </w:r>
      <w:r w:rsidR="000E36B7" w:rsidRPr="00A16692">
        <w:rPr>
          <w:rFonts w:ascii="Times New Roman" w:hAnsi="Times New Roman" w:cs="Times New Roman"/>
          <w:color w:val="0000FF"/>
          <w:sz w:val="28"/>
          <w:szCs w:val="28"/>
          <w:lang w:val="de-DE"/>
        </w:rPr>
        <w:t xml:space="preserve">Unter welchen Bedingnungen könnte man den Juigendlichen dieser Generation ihre </w:t>
      </w:r>
      <w:r w:rsidR="00ED27CB" w:rsidRPr="00A16692">
        <w:rPr>
          <w:rFonts w:ascii="Times New Roman" w:hAnsi="Times New Roman" w:cs="Times New Roman"/>
          <w:color w:val="0000FF"/>
          <w:sz w:val="28"/>
          <w:szCs w:val="28"/>
          <w:lang w:val="de-DE"/>
        </w:rPr>
        <w:t xml:space="preserve">damalige </w:t>
      </w:r>
      <w:r w:rsidR="000E36B7" w:rsidRPr="00A16692">
        <w:rPr>
          <w:rFonts w:ascii="Times New Roman" w:hAnsi="Times New Roman" w:cs="Times New Roman"/>
          <w:color w:val="0000FF"/>
          <w:sz w:val="28"/>
          <w:szCs w:val="28"/>
          <w:lang w:val="de-DE"/>
        </w:rPr>
        <w:t xml:space="preserve">Konformität vorwerfen? </w:t>
      </w:r>
      <w:r w:rsidR="003260BC" w:rsidRPr="00A16692">
        <w:rPr>
          <w:rFonts w:ascii="Times New Roman" w:hAnsi="Times New Roman" w:cs="Times New Roman"/>
          <w:color w:val="0000FF"/>
          <w:sz w:val="28"/>
          <w:szCs w:val="28"/>
          <w:lang w:val="de-DE"/>
        </w:rPr>
        <w:t xml:space="preserve">Um </w:t>
      </w:r>
      <w:r w:rsidR="000E36B7" w:rsidRPr="00A16692">
        <w:rPr>
          <w:rFonts w:ascii="Times New Roman" w:hAnsi="Times New Roman" w:cs="Times New Roman"/>
          <w:color w:val="0000FF"/>
          <w:sz w:val="28"/>
          <w:szCs w:val="28"/>
          <w:lang w:val="de-DE"/>
        </w:rPr>
        <w:t>ihn</w:t>
      </w:r>
      <w:r w:rsidR="00ED27CB" w:rsidRPr="00A16692">
        <w:rPr>
          <w:rFonts w:ascii="Times New Roman" w:hAnsi="Times New Roman" w:cs="Times New Roman"/>
          <w:color w:val="0000FF"/>
          <w:sz w:val="28"/>
          <w:szCs w:val="28"/>
          <w:lang w:val="de-DE"/>
        </w:rPr>
        <w:t>en</w:t>
      </w:r>
      <w:r w:rsidR="000E36B7" w:rsidRPr="00A16692">
        <w:rPr>
          <w:rFonts w:ascii="Times New Roman" w:hAnsi="Times New Roman" w:cs="Times New Roman"/>
          <w:color w:val="0000FF"/>
          <w:sz w:val="28"/>
          <w:szCs w:val="28"/>
          <w:lang w:val="de-DE"/>
        </w:rPr>
        <w:t xml:space="preserve"> ihre </w:t>
      </w:r>
      <w:r w:rsidR="00ED27CB" w:rsidRPr="00A16692">
        <w:rPr>
          <w:rFonts w:ascii="Times New Roman" w:hAnsi="Times New Roman" w:cs="Times New Roman"/>
          <w:color w:val="0000FF"/>
          <w:sz w:val="28"/>
          <w:szCs w:val="28"/>
          <w:lang w:val="de-DE"/>
        </w:rPr>
        <w:t xml:space="preserve">damalige </w:t>
      </w:r>
      <w:r w:rsidR="003260BC" w:rsidRPr="00A16692">
        <w:rPr>
          <w:rFonts w:ascii="Times New Roman" w:hAnsi="Times New Roman" w:cs="Times New Roman"/>
          <w:color w:val="0000FF"/>
          <w:sz w:val="28"/>
          <w:szCs w:val="28"/>
          <w:lang w:val="de-DE"/>
        </w:rPr>
        <w:t>Konformität nachträglich</w:t>
      </w:r>
      <w:r w:rsidR="000E36B7" w:rsidRPr="00A16692">
        <w:rPr>
          <w:rFonts w:ascii="Times New Roman" w:hAnsi="Times New Roman" w:cs="Times New Roman"/>
          <w:color w:val="0000FF"/>
          <w:sz w:val="28"/>
          <w:szCs w:val="28"/>
          <w:lang w:val="de-DE"/>
        </w:rPr>
        <w:t xml:space="preserve"> vorwerfen zu können, müsste man</w:t>
      </w:r>
      <w:r w:rsidR="003260BC" w:rsidRPr="00A16692">
        <w:rPr>
          <w:rFonts w:ascii="Times New Roman" w:hAnsi="Times New Roman" w:cs="Times New Roman"/>
          <w:color w:val="0000FF"/>
          <w:sz w:val="28"/>
          <w:szCs w:val="28"/>
          <w:lang w:val="de-DE"/>
        </w:rPr>
        <w:t xml:space="preserve"> imstande sein, in aller Klarheit sagen zu können, w</w:t>
      </w:r>
      <w:r w:rsidR="00ED27CB" w:rsidRPr="00A16692">
        <w:rPr>
          <w:rFonts w:ascii="Times New Roman" w:hAnsi="Times New Roman" w:cs="Times New Roman"/>
          <w:color w:val="0000FF"/>
          <w:sz w:val="28"/>
          <w:szCs w:val="28"/>
          <w:lang w:val="de-DE"/>
        </w:rPr>
        <w:t xml:space="preserve">elche </w:t>
      </w:r>
      <w:r>
        <w:rPr>
          <w:rFonts w:ascii="Times New Roman" w:hAnsi="Times New Roman" w:cs="Times New Roman"/>
          <w:color w:val="0000FF"/>
          <w:sz w:val="28"/>
          <w:szCs w:val="28"/>
          <w:lang w:val="de-DE"/>
        </w:rPr>
        <w:t xml:space="preserve">realen Möglichkeiten </w:t>
      </w:r>
      <w:r w:rsidR="00ED27CB" w:rsidRPr="00A16692">
        <w:rPr>
          <w:rFonts w:ascii="Times New Roman" w:hAnsi="Times New Roman" w:cs="Times New Roman"/>
          <w:color w:val="0000FF"/>
          <w:sz w:val="28"/>
          <w:szCs w:val="28"/>
          <w:lang w:val="de-DE"/>
        </w:rPr>
        <w:t xml:space="preserve"> sie zum </w:t>
      </w:r>
      <w:r>
        <w:rPr>
          <w:rFonts w:ascii="Times New Roman" w:hAnsi="Times New Roman" w:cs="Times New Roman"/>
          <w:color w:val="0000FF"/>
          <w:sz w:val="28"/>
          <w:szCs w:val="28"/>
          <w:lang w:val="de-DE"/>
        </w:rPr>
        <w:t>non</w:t>
      </w:r>
      <w:r w:rsidR="00F14F87" w:rsidRPr="00A16692">
        <w:rPr>
          <w:rFonts w:ascii="Times New Roman" w:hAnsi="Times New Roman" w:cs="Times New Roman"/>
          <w:color w:val="0000FF"/>
          <w:sz w:val="28"/>
          <w:szCs w:val="28"/>
          <w:lang w:val="de-DE"/>
        </w:rPr>
        <w:t>konformistischen Verhalten</w:t>
      </w:r>
      <w:r>
        <w:rPr>
          <w:rFonts w:ascii="Times New Roman" w:hAnsi="Times New Roman" w:cs="Times New Roman"/>
          <w:color w:val="0000FF"/>
          <w:sz w:val="28"/>
          <w:szCs w:val="28"/>
          <w:lang w:val="de-DE"/>
        </w:rPr>
        <w:t xml:space="preserve"> hatten, W</w:t>
      </w:r>
      <w:r w:rsidR="003260BC" w:rsidRPr="00A16692">
        <w:rPr>
          <w:rFonts w:ascii="Times New Roman" w:hAnsi="Times New Roman" w:cs="Times New Roman"/>
          <w:color w:val="0000FF"/>
          <w:sz w:val="28"/>
          <w:szCs w:val="28"/>
          <w:lang w:val="de-DE"/>
        </w:rPr>
        <w:t xml:space="preserve">elche möglichkeiten hatten sie überhaupt.. </w:t>
      </w:r>
      <w:r>
        <w:rPr>
          <w:rFonts w:ascii="Times New Roman" w:hAnsi="Times New Roman" w:cs="Times New Roman"/>
          <w:color w:val="0000FF"/>
          <w:sz w:val="28"/>
          <w:szCs w:val="28"/>
          <w:lang w:val="de-DE"/>
        </w:rPr>
        <w:t>? W</w:t>
      </w:r>
      <w:r w:rsidR="003260BC" w:rsidRPr="00A16692">
        <w:rPr>
          <w:rFonts w:ascii="Times New Roman" w:hAnsi="Times New Roman" w:cs="Times New Roman"/>
          <w:color w:val="0000FF"/>
          <w:sz w:val="28"/>
          <w:szCs w:val="28"/>
          <w:lang w:val="de-DE"/>
        </w:rPr>
        <w:t>as hiess es</w:t>
      </w:r>
      <w:r w:rsidR="00ED27CB" w:rsidRPr="00A16692">
        <w:rPr>
          <w:rFonts w:ascii="Times New Roman" w:hAnsi="Times New Roman" w:cs="Times New Roman"/>
          <w:color w:val="0000FF"/>
          <w:sz w:val="28"/>
          <w:szCs w:val="28"/>
          <w:lang w:val="de-DE"/>
        </w:rPr>
        <w:t xml:space="preserve"> für diese jugebndlichen </w:t>
      </w:r>
      <w:r w:rsidR="003260BC" w:rsidRPr="00A16692">
        <w:rPr>
          <w:rFonts w:ascii="Times New Roman" w:hAnsi="Times New Roman" w:cs="Times New Roman"/>
          <w:color w:val="0000FF"/>
          <w:sz w:val="28"/>
          <w:szCs w:val="28"/>
          <w:lang w:val="de-DE"/>
        </w:rPr>
        <w:t>sich anders als gewünscht</w:t>
      </w:r>
      <w:r>
        <w:rPr>
          <w:rFonts w:ascii="Times New Roman" w:hAnsi="Times New Roman" w:cs="Times New Roman"/>
          <w:color w:val="0000FF"/>
          <w:sz w:val="28"/>
          <w:szCs w:val="28"/>
          <w:lang w:val="de-DE"/>
        </w:rPr>
        <w:t xml:space="preserve">, anders als erwartet, </w:t>
      </w:r>
      <w:r w:rsidR="00ED27CB" w:rsidRPr="00A16692">
        <w:rPr>
          <w:rFonts w:ascii="Times New Roman" w:hAnsi="Times New Roman" w:cs="Times New Roman"/>
          <w:color w:val="0000FF"/>
          <w:sz w:val="28"/>
          <w:szCs w:val="28"/>
          <w:lang w:val="de-DE"/>
        </w:rPr>
        <w:t xml:space="preserve">als konform, als mitmachend </w:t>
      </w:r>
      <w:r w:rsidR="003260BC" w:rsidRPr="00A16692">
        <w:rPr>
          <w:rFonts w:ascii="Times New Roman" w:hAnsi="Times New Roman" w:cs="Times New Roman"/>
          <w:color w:val="0000FF"/>
          <w:sz w:val="28"/>
          <w:szCs w:val="28"/>
          <w:lang w:val="de-DE"/>
        </w:rPr>
        <w:t>zu benehmen?</w:t>
      </w:r>
      <w:r>
        <w:rPr>
          <w:rFonts w:ascii="Times New Roman" w:hAnsi="Times New Roman" w:cs="Times New Roman"/>
          <w:color w:val="0000FF"/>
          <w:sz w:val="28"/>
          <w:szCs w:val="28"/>
          <w:lang w:val="de-DE"/>
        </w:rPr>
        <w:t xml:space="preserve"> Ansttat moralistisch zu fragen, wie konnten sie mitmachen, würde ich realpragmatisch fragen, wie konnten sie </w:t>
      </w:r>
      <w:r>
        <w:rPr>
          <w:rFonts w:ascii="Times New Roman" w:hAnsi="Times New Roman" w:cs="Times New Roman"/>
          <w:b/>
          <w:color w:val="0000FF"/>
          <w:sz w:val="28"/>
          <w:szCs w:val="28"/>
          <w:lang w:val="de-DE"/>
        </w:rPr>
        <w:t xml:space="preserve">nicht </w:t>
      </w:r>
      <w:r>
        <w:rPr>
          <w:rFonts w:ascii="Times New Roman" w:hAnsi="Times New Roman" w:cs="Times New Roman"/>
          <w:color w:val="0000FF"/>
          <w:sz w:val="28"/>
          <w:szCs w:val="28"/>
          <w:lang w:val="de-DE"/>
        </w:rPr>
        <w:t xml:space="preserve">mitmachen? </w:t>
      </w:r>
      <w:r w:rsidR="003260BC">
        <w:rPr>
          <w:rFonts w:ascii="Times New Roman" w:hAnsi="Times New Roman" w:cs="Times New Roman"/>
          <w:color w:val="0000FF"/>
          <w:sz w:val="28"/>
          <w:szCs w:val="28"/>
          <w:lang w:val="de-DE"/>
        </w:rPr>
        <w:t xml:space="preserve"> </w:t>
      </w:r>
    </w:p>
    <w:p w:rsidR="00925E83" w:rsidRPr="00EA1CE3" w:rsidRDefault="00B91DD3" w:rsidP="00925E83">
      <w:pPr>
        <w:rPr>
          <w:rFonts w:ascii="Times New Roman" w:hAnsi="Times New Roman" w:cs="Times New Roman"/>
          <w:sz w:val="28"/>
          <w:szCs w:val="28"/>
        </w:rPr>
      </w:pPr>
      <w:r>
        <w:rPr>
          <w:rFonts w:ascii="Times New Roman" w:hAnsi="Times New Roman" w:cs="Times New Roman"/>
          <w:sz w:val="28"/>
          <w:szCs w:val="28"/>
        </w:rPr>
        <w:t xml:space="preserve">Dazu ein paradigamtisches </w:t>
      </w:r>
      <w:r w:rsidR="000E36B7">
        <w:rPr>
          <w:rFonts w:ascii="Times New Roman" w:hAnsi="Times New Roman" w:cs="Times New Roman"/>
          <w:sz w:val="28"/>
          <w:szCs w:val="28"/>
        </w:rPr>
        <w:t>Beispiel, Walser.</w:t>
      </w:r>
    </w:p>
    <w:p w:rsidR="00976207" w:rsidRPr="000E36B7" w:rsidRDefault="00925E83" w:rsidP="00925E83">
      <w:pPr>
        <w:rPr>
          <w:rFonts w:ascii="Times New Roman" w:eastAsia="Times New Roman" w:hAnsi="Times New Roman" w:cs="Times New Roman"/>
          <w:b/>
          <w:sz w:val="28"/>
          <w:szCs w:val="28"/>
          <w:lang w:eastAsia="cs-CZ"/>
        </w:rPr>
      </w:pPr>
      <w:r w:rsidRPr="000E36B7">
        <w:rPr>
          <w:rFonts w:ascii="Times New Roman" w:eastAsia="Times New Roman" w:hAnsi="Times New Roman" w:cs="Times New Roman"/>
          <w:b/>
          <w:sz w:val="28"/>
          <w:szCs w:val="28"/>
          <w:lang w:eastAsia="cs-CZ"/>
        </w:rPr>
        <w:t xml:space="preserve">Anita zuliebe setzte sich Johann über mütterliche Verbote hinweg, blieb über Nacht weg und schwänzte die Schule. </w:t>
      </w:r>
    </w:p>
    <w:p w:rsidR="00667757" w:rsidRDefault="00F14F87" w:rsidP="00925E83">
      <w:pPr>
        <w:rPr>
          <w:rFonts w:ascii="Times New Roman" w:hAnsi="Times New Roman" w:cs="Times New Roman"/>
          <w:sz w:val="28"/>
          <w:szCs w:val="28"/>
        </w:rPr>
      </w:pPr>
      <w:r>
        <w:rPr>
          <w:rFonts w:ascii="Times New Roman" w:eastAsia="Times New Roman" w:hAnsi="Times New Roman" w:cs="Times New Roman"/>
          <w:sz w:val="28"/>
          <w:szCs w:val="28"/>
          <w:lang w:eastAsia="cs-CZ"/>
        </w:rPr>
        <w:t xml:space="preserve">Was </w:t>
      </w:r>
      <w:r w:rsidR="00BD579A">
        <w:rPr>
          <w:rFonts w:ascii="Times New Roman" w:eastAsia="Times New Roman" w:hAnsi="Times New Roman" w:cs="Times New Roman"/>
          <w:sz w:val="28"/>
          <w:szCs w:val="28"/>
          <w:lang w:eastAsia="cs-CZ"/>
        </w:rPr>
        <w:t xml:space="preserve">soll man tun? Was soll man nicht tun? Was macht Johann eigentlich? Und Warum macht er das?  --- </w:t>
      </w:r>
      <w:r>
        <w:rPr>
          <w:rFonts w:ascii="Times New Roman" w:hAnsi="Times New Roman" w:cs="Times New Roman"/>
          <w:sz w:val="28"/>
          <w:szCs w:val="28"/>
        </w:rPr>
        <w:t>Die einzige Widerstandsform ist die Rebelie gegen die müterliche</w:t>
      </w:r>
      <w:r w:rsidR="00BD579A">
        <w:rPr>
          <w:rFonts w:ascii="Times New Roman" w:hAnsi="Times New Roman" w:cs="Times New Roman"/>
          <w:sz w:val="28"/>
          <w:szCs w:val="28"/>
        </w:rPr>
        <w:t>n Verbote und väterlichen Befeh</w:t>
      </w:r>
      <w:r>
        <w:rPr>
          <w:rFonts w:ascii="Times New Roman" w:hAnsi="Times New Roman" w:cs="Times New Roman"/>
          <w:sz w:val="28"/>
          <w:szCs w:val="28"/>
        </w:rPr>
        <w:t>l</w:t>
      </w:r>
      <w:r w:rsidR="00BD579A">
        <w:rPr>
          <w:rFonts w:ascii="Times New Roman" w:hAnsi="Times New Roman" w:cs="Times New Roman"/>
          <w:sz w:val="28"/>
          <w:szCs w:val="28"/>
        </w:rPr>
        <w:t>e</w:t>
      </w:r>
      <w:r>
        <w:rPr>
          <w:rFonts w:ascii="Times New Roman" w:hAnsi="Times New Roman" w:cs="Times New Roman"/>
          <w:sz w:val="28"/>
          <w:szCs w:val="28"/>
        </w:rPr>
        <w:t xml:space="preserve">. </w:t>
      </w:r>
      <w:r w:rsidRPr="00EA1CE3">
        <w:rPr>
          <w:rFonts w:ascii="Times New Roman" w:eastAsia="Times New Roman" w:hAnsi="Times New Roman" w:cs="Times New Roman"/>
          <w:sz w:val="28"/>
          <w:szCs w:val="28"/>
          <w:lang w:eastAsia="cs-CZ"/>
        </w:rPr>
        <w:t>Von diesem leichtfertigen Verstoß bis</w:t>
      </w:r>
      <w:r>
        <w:rPr>
          <w:rFonts w:ascii="Times New Roman" w:eastAsia="Times New Roman" w:hAnsi="Times New Roman" w:cs="Times New Roman"/>
          <w:sz w:val="28"/>
          <w:szCs w:val="28"/>
          <w:lang w:eastAsia="cs-CZ"/>
        </w:rPr>
        <w:t xml:space="preserve"> zu politisch motivierter Rebellion</w:t>
      </w:r>
      <w:r w:rsidR="00B91DD3">
        <w:rPr>
          <w:rFonts w:ascii="Times New Roman" w:eastAsia="Times New Roman" w:hAnsi="Times New Roman" w:cs="Times New Roman"/>
          <w:sz w:val="28"/>
          <w:szCs w:val="28"/>
          <w:lang w:eastAsia="cs-CZ"/>
        </w:rPr>
        <w:t>, zum bewusste politischen Widerstandsakt,</w:t>
      </w:r>
      <w:r>
        <w:rPr>
          <w:rFonts w:ascii="Times New Roman" w:eastAsia="Times New Roman" w:hAnsi="Times New Roman" w:cs="Times New Roman"/>
          <w:sz w:val="28"/>
          <w:szCs w:val="28"/>
          <w:lang w:eastAsia="cs-CZ"/>
        </w:rPr>
        <w:t xml:space="preserve"> ist es ein langer Weg</w:t>
      </w:r>
      <w:r w:rsidR="00BD579A">
        <w:rPr>
          <w:rFonts w:ascii="Times New Roman" w:eastAsia="Times New Roman" w:hAnsi="Times New Roman" w:cs="Times New Roman"/>
          <w:sz w:val="28"/>
          <w:szCs w:val="28"/>
          <w:lang w:eastAsia="cs-CZ"/>
        </w:rPr>
        <w:t xml:space="preserve">, den die Helden hier nicht gegangen sind, also die Autobiographen haben keinen Grund ihn nachträglich dazuzustilisiere. </w:t>
      </w:r>
      <w:r w:rsidR="00925E83" w:rsidRPr="00EA1CE3">
        <w:rPr>
          <w:rFonts w:ascii="Times New Roman" w:hAnsi="Times New Roman" w:cs="Times New Roman"/>
          <w:sz w:val="28"/>
          <w:szCs w:val="28"/>
        </w:rPr>
        <w:t xml:space="preserve"> </w:t>
      </w:r>
      <w:r>
        <w:rPr>
          <w:rFonts w:ascii="Times New Roman" w:hAnsi="Times New Roman" w:cs="Times New Roman"/>
          <w:sz w:val="28"/>
          <w:szCs w:val="28"/>
        </w:rPr>
        <w:t>Also keine H</w:t>
      </w:r>
      <w:r w:rsidR="00B91DD3">
        <w:rPr>
          <w:rFonts w:ascii="Times New Roman" w:hAnsi="Times New Roman" w:cs="Times New Roman"/>
          <w:sz w:val="28"/>
          <w:szCs w:val="28"/>
        </w:rPr>
        <w:t>eldentaten, allenfalls Ungehors</w:t>
      </w:r>
      <w:r>
        <w:rPr>
          <w:rFonts w:ascii="Times New Roman" w:hAnsi="Times New Roman" w:cs="Times New Roman"/>
          <w:sz w:val="28"/>
          <w:szCs w:val="28"/>
        </w:rPr>
        <w:t>a</w:t>
      </w:r>
      <w:r w:rsidR="00B91DD3">
        <w:rPr>
          <w:rFonts w:ascii="Times New Roman" w:hAnsi="Times New Roman" w:cs="Times New Roman"/>
          <w:sz w:val="28"/>
          <w:szCs w:val="28"/>
        </w:rPr>
        <w:t>m</w:t>
      </w:r>
      <w:r>
        <w:rPr>
          <w:rFonts w:ascii="Times New Roman" w:hAnsi="Times New Roman" w:cs="Times New Roman"/>
          <w:sz w:val="28"/>
          <w:szCs w:val="28"/>
        </w:rPr>
        <w:t xml:space="preserve">, </w:t>
      </w:r>
      <w:r w:rsidR="00976207">
        <w:rPr>
          <w:rFonts w:ascii="Times New Roman" w:hAnsi="Times New Roman" w:cs="Times New Roman"/>
          <w:sz w:val="28"/>
          <w:szCs w:val="28"/>
        </w:rPr>
        <w:t>leichtfertige Verstösse</w:t>
      </w:r>
      <w:r>
        <w:rPr>
          <w:rFonts w:ascii="Times New Roman" w:hAnsi="Times New Roman" w:cs="Times New Roman"/>
          <w:sz w:val="28"/>
          <w:szCs w:val="28"/>
        </w:rPr>
        <w:t xml:space="preserve">, kindisches </w:t>
      </w:r>
      <w:r>
        <w:rPr>
          <w:rFonts w:ascii="Times New Roman" w:hAnsi="Times New Roman" w:cs="Times New Roman"/>
          <w:sz w:val="28"/>
          <w:szCs w:val="28"/>
        </w:rPr>
        <w:lastRenderedPageBreak/>
        <w:t>Verhalten, lächerl</w:t>
      </w:r>
      <w:r w:rsidR="00BD579A">
        <w:rPr>
          <w:rFonts w:ascii="Times New Roman" w:hAnsi="Times New Roman" w:cs="Times New Roman"/>
          <w:sz w:val="28"/>
          <w:szCs w:val="28"/>
        </w:rPr>
        <w:t>iche Flüchten.</w:t>
      </w:r>
      <w:r>
        <w:rPr>
          <w:rFonts w:ascii="Times New Roman" w:hAnsi="Times New Roman" w:cs="Times New Roman"/>
          <w:sz w:val="28"/>
          <w:szCs w:val="28"/>
        </w:rPr>
        <w:t xml:space="preserve"> </w:t>
      </w:r>
      <w:r w:rsidR="00976207">
        <w:rPr>
          <w:rFonts w:ascii="Times New Roman" w:hAnsi="Times New Roman" w:cs="Times New Roman"/>
          <w:sz w:val="28"/>
          <w:szCs w:val="28"/>
        </w:rPr>
        <w:t xml:space="preserve">Was hiess es eigentlich, anders zu sein, zu rebellieren;? </w:t>
      </w:r>
      <w:r>
        <w:rPr>
          <w:rFonts w:ascii="Times New Roman" w:hAnsi="Times New Roman" w:cs="Times New Roman"/>
          <w:sz w:val="28"/>
          <w:szCs w:val="28"/>
        </w:rPr>
        <w:t xml:space="preserve">In den Fällen, wo man </w:t>
      </w:r>
      <w:r w:rsidR="00976207">
        <w:rPr>
          <w:rFonts w:ascii="Times New Roman" w:hAnsi="Times New Roman" w:cs="Times New Roman"/>
          <w:sz w:val="28"/>
          <w:szCs w:val="28"/>
        </w:rPr>
        <w:t xml:space="preserve">anders </w:t>
      </w:r>
      <w:r w:rsidR="00BD579A">
        <w:rPr>
          <w:rFonts w:ascii="Times New Roman" w:hAnsi="Times New Roman" w:cs="Times New Roman"/>
          <w:sz w:val="28"/>
          <w:szCs w:val="28"/>
        </w:rPr>
        <w:t xml:space="preserve">als die anderen, als die Mehrheit </w:t>
      </w:r>
      <w:r w:rsidR="00976207">
        <w:rPr>
          <w:rFonts w:ascii="Times New Roman" w:hAnsi="Times New Roman" w:cs="Times New Roman"/>
          <w:sz w:val="28"/>
          <w:szCs w:val="28"/>
        </w:rPr>
        <w:t>reagiert</w:t>
      </w:r>
      <w:r>
        <w:rPr>
          <w:rFonts w:ascii="Times New Roman" w:hAnsi="Times New Roman" w:cs="Times New Roman"/>
          <w:sz w:val="28"/>
          <w:szCs w:val="28"/>
        </w:rPr>
        <w:t xml:space="preserve"> hatte, tat man es </w:t>
      </w:r>
      <w:r w:rsidR="00976207">
        <w:rPr>
          <w:rFonts w:ascii="Times New Roman" w:hAnsi="Times New Roman" w:cs="Times New Roman"/>
          <w:sz w:val="28"/>
          <w:szCs w:val="28"/>
        </w:rPr>
        <w:t xml:space="preserve">nicht, weil </w:t>
      </w:r>
      <w:r>
        <w:rPr>
          <w:rFonts w:ascii="Times New Roman" w:hAnsi="Times New Roman" w:cs="Times New Roman"/>
          <w:sz w:val="28"/>
          <w:szCs w:val="28"/>
        </w:rPr>
        <w:t>man dazu politische Motivation gehabt hätte; man tat es</w:t>
      </w:r>
      <w:r w:rsidR="00B91DD3">
        <w:rPr>
          <w:rFonts w:ascii="Times New Roman" w:hAnsi="Times New Roman" w:cs="Times New Roman"/>
          <w:sz w:val="28"/>
          <w:szCs w:val="28"/>
        </w:rPr>
        <w:t>, weil man dazu private, dem Alter enstprechende Motivation hatte, keinesweg also Gründe, vor</w:t>
      </w:r>
      <w:r w:rsidR="00976207">
        <w:rPr>
          <w:rFonts w:ascii="Times New Roman" w:hAnsi="Times New Roman" w:cs="Times New Roman"/>
          <w:sz w:val="28"/>
          <w:szCs w:val="28"/>
        </w:rPr>
        <w:t xml:space="preserve"> unseren </w:t>
      </w:r>
      <w:r w:rsidR="00B91DD3">
        <w:rPr>
          <w:rFonts w:ascii="Times New Roman" w:hAnsi="Times New Roman" w:cs="Times New Roman"/>
          <w:sz w:val="28"/>
          <w:szCs w:val="28"/>
        </w:rPr>
        <w:t>heutigen</w:t>
      </w:r>
      <w:r w:rsidR="00BD579A">
        <w:rPr>
          <w:rFonts w:ascii="Times New Roman" w:hAnsi="Times New Roman" w:cs="Times New Roman"/>
          <w:sz w:val="28"/>
          <w:szCs w:val="28"/>
        </w:rPr>
        <w:t>, vor unseren moralischen und im Sinne der Erinnerungskultur politisch korrekten</w:t>
      </w:r>
      <w:r w:rsidR="00B91DD3">
        <w:rPr>
          <w:rFonts w:ascii="Times New Roman" w:hAnsi="Times New Roman" w:cs="Times New Roman"/>
          <w:sz w:val="28"/>
          <w:szCs w:val="28"/>
        </w:rPr>
        <w:t xml:space="preserve"> </w:t>
      </w:r>
      <w:r w:rsidR="00976207">
        <w:rPr>
          <w:rFonts w:ascii="Times New Roman" w:hAnsi="Times New Roman" w:cs="Times New Roman"/>
          <w:sz w:val="28"/>
          <w:szCs w:val="28"/>
        </w:rPr>
        <w:t xml:space="preserve">Blicken bestehen würden. </w:t>
      </w:r>
      <w:r w:rsidR="00925E83" w:rsidRPr="00EA1CE3">
        <w:rPr>
          <w:rFonts w:ascii="Times New Roman" w:hAnsi="Times New Roman" w:cs="Times New Roman"/>
          <w:sz w:val="28"/>
          <w:szCs w:val="28"/>
        </w:rPr>
        <w:t> </w:t>
      </w:r>
      <w:r w:rsidR="00B91DD3">
        <w:rPr>
          <w:rFonts w:ascii="Times New Roman" w:hAnsi="Times New Roman" w:cs="Times New Roman"/>
          <w:sz w:val="28"/>
          <w:szCs w:val="28"/>
        </w:rPr>
        <w:t>Grass wie auch Walser dichten ihren Helden keine anderen Motivationen für ihre Taten an, eben weil sie</w:t>
      </w:r>
      <w:r w:rsidR="00BD579A">
        <w:rPr>
          <w:rFonts w:ascii="Times New Roman" w:hAnsi="Times New Roman" w:cs="Times New Roman"/>
          <w:sz w:val="28"/>
          <w:szCs w:val="28"/>
        </w:rPr>
        <w:t xml:space="preserve"> gut wissen, wie einfach und bequem </w:t>
      </w:r>
      <w:r w:rsidR="00B91DD3">
        <w:rPr>
          <w:rFonts w:ascii="Times New Roman" w:hAnsi="Times New Roman" w:cs="Times New Roman"/>
          <w:sz w:val="28"/>
          <w:szCs w:val="28"/>
        </w:rPr>
        <w:t>es wäre.  Sie zeigen, um das Bild von Baumgart zu ü</w:t>
      </w:r>
      <w:r w:rsidR="001A072B">
        <w:rPr>
          <w:rFonts w:ascii="Times New Roman" w:hAnsi="Times New Roman" w:cs="Times New Roman"/>
          <w:sz w:val="28"/>
          <w:szCs w:val="28"/>
        </w:rPr>
        <w:t xml:space="preserve">bernehmen, </w:t>
      </w:r>
      <w:r w:rsidR="00BD579A">
        <w:rPr>
          <w:rFonts w:ascii="Times New Roman" w:hAnsi="Times New Roman" w:cs="Times New Roman"/>
          <w:sz w:val="28"/>
          <w:szCs w:val="28"/>
        </w:rPr>
        <w:t xml:space="preserve">siehe Kopie S. 128, </w:t>
      </w:r>
      <w:r w:rsidR="001A072B">
        <w:rPr>
          <w:rFonts w:ascii="Times New Roman" w:hAnsi="Times New Roman" w:cs="Times New Roman"/>
          <w:sz w:val="28"/>
          <w:szCs w:val="28"/>
        </w:rPr>
        <w:t>wie sie sich der</w:t>
      </w:r>
      <w:r w:rsidR="00B91DD3">
        <w:rPr>
          <w:rFonts w:ascii="Times New Roman" w:hAnsi="Times New Roman" w:cs="Times New Roman"/>
          <w:sz w:val="28"/>
          <w:szCs w:val="28"/>
        </w:rPr>
        <w:t xml:space="preserve"> nazistische</w:t>
      </w:r>
      <w:r w:rsidR="001A072B">
        <w:rPr>
          <w:rFonts w:ascii="Times New Roman" w:hAnsi="Times New Roman" w:cs="Times New Roman"/>
          <w:sz w:val="28"/>
          <w:szCs w:val="28"/>
        </w:rPr>
        <w:t>n</w:t>
      </w:r>
      <w:r w:rsidR="00B91DD3">
        <w:rPr>
          <w:rFonts w:ascii="Times New Roman" w:hAnsi="Times New Roman" w:cs="Times New Roman"/>
          <w:sz w:val="28"/>
          <w:szCs w:val="28"/>
        </w:rPr>
        <w:t xml:space="preserve"> </w:t>
      </w:r>
      <w:r w:rsidR="001A072B">
        <w:rPr>
          <w:rFonts w:ascii="Times New Roman" w:hAnsi="Times New Roman" w:cs="Times New Roman"/>
          <w:sz w:val="28"/>
          <w:szCs w:val="28"/>
        </w:rPr>
        <w:t xml:space="preserve">Gesellschaft, die für sie weder ein Glücksfall, noch ein Unglücksfall war,  angepasst hatten, oder wie sich sich ihr bestenfalls entziehen konnten, mit den „egozentrischen, privatistischen Rückzugsversuchen“. </w:t>
      </w:r>
      <w:r w:rsidR="00BD579A">
        <w:rPr>
          <w:rFonts w:ascii="Times New Roman" w:hAnsi="Times New Roman" w:cs="Times New Roman"/>
          <w:sz w:val="28"/>
          <w:szCs w:val="28"/>
        </w:rPr>
        <w:t>Also keine heroische, aus Überzeugung gewählte Rebellion, sondern eine zwangsläufige</w:t>
      </w:r>
      <w:r w:rsidR="0095426E">
        <w:rPr>
          <w:rFonts w:ascii="Times New Roman" w:hAnsi="Times New Roman" w:cs="Times New Roman"/>
          <w:sz w:val="28"/>
          <w:szCs w:val="28"/>
        </w:rPr>
        <w:t xml:space="preserve">, „natürliche“ und hormonengesteuerte Rebellion aus Egoismus.  </w:t>
      </w:r>
      <w:r w:rsidR="00B91DD3">
        <w:rPr>
          <w:rFonts w:ascii="Times New Roman" w:hAnsi="Times New Roman" w:cs="Times New Roman"/>
          <w:sz w:val="28"/>
          <w:szCs w:val="28"/>
        </w:rPr>
        <w:t xml:space="preserve"> </w:t>
      </w:r>
    </w:p>
    <w:p w:rsidR="00495DBF" w:rsidRDefault="0095426E" w:rsidP="00925E83">
      <w:pPr>
        <w:rPr>
          <w:rFonts w:ascii="Times New Roman" w:hAnsi="Times New Roman" w:cs="Times New Roman"/>
          <w:sz w:val="28"/>
          <w:szCs w:val="28"/>
        </w:rPr>
      </w:pPr>
      <w:r>
        <w:rPr>
          <w:rFonts w:ascii="Times New Roman" w:hAnsi="Times New Roman" w:cs="Times New Roman"/>
          <w:sz w:val="28"/>
          <w:szCs w:val="28"/>
        </w:rPr>
        <w:t xml:space="preserve">Freilich gehörten </w:t>
      </w:r>
      <w:r w:rsidR="003D1645">
        <w:rPr>
          <w:rFonts w:ascii="Times New Roman" w:hAnsi="Times New Roman" w:cs="Times New Roman"/>
          <w:sz w:val="28"/>
          <w:szCs w:val="28"/>
        </w:rPr>
        <w:t>zu diesen</w:t>
      </w:r>
      <w:r w:rsidR="00667757">
        <w:rPr>
          <w:rFonts w:ascii="Times New Roman" w:hAnsi="Times New Roman" w:cs="Times New Roman"/>
          <w:sz w:val="28"/>
          <w:szCs w:val="28"/>
        </w:rPr>
        <w:t xml:space="preserve"> Rückzugsversuche</w:t>
      </w:r>
      <w:r w:rsidR="003D1645">
        <w:rPr>
          <w:rFonts w:ascii="Times New Roman" w:hAnsi="Times New Roman" w:cs="Times New Roman"/>
          <w:sz w:val="28"/>
          <w:szCs w:val="28"/>
        </w:rPr>
        <w:t xml:space="preserve">n </w:t>
      </w:r>
      <w:r>
        <w:rPr>
          <w:rFonts w:ascii="Times New Roman" w:hAnsi="Times New Roman" w:cs="Times New Roman"/>
          <w:sz w:val="28"/>
          <w:szCs w:val="28"/>
        </w:rPr>
        <w:t>auch V</w:t>
      </w:r>
      <w:r w:rsidR="003D1645">
        <w:rPr>
          <w:rFonts w:ascii="Times New Roman" w:hAnsi="Times New Roman" w:cs="Times New Roman"/>
          <w:sz w:val="28"/>
          <w:szCs w:val="28"/>
          <w:lang w:val="de-DE"/>
        </w:rPr>
        <w:t>ersuche</w:t>
      </w:r>
      <w:r>
        <w:rPr>
          <w:rFonts w:ascii="Times New Roman" w:hAnsi="Times New Roman" w:cs="Times New Roman"/>
          <w:sz w:val="28"/>
          <w:szCs w:val="28"/>
          <w:lang w:val="de-DE"/>
        </w:rPr>
        <w:t>,</w:t>
      </w:r>
      <w:r w:rsidR="003D1645">
        <w:rPr>
          <w:rFonts w:ascii="Times New Roman" w:hAnsi="Times New Roman" w:cs="Times New Roman"/>
          <w:sz w:val="28"/>
          <w:szCs w:val="28"/>
          <w:lang w:val="de-DE"/>
        </w:rPr>
        <w:t xml:space="preserve"> sich in die Welt der Kunst </w:t>
      </w:r>
      <w:proofErr w:type="gramStart"/>
      <w:r w:rsidR="003D1645">
        <w:rPr>
          <w:rFonts w:ascii="Times New Roman" w:hAnsi="Times New Roman" w:cs="Times New Roman"/>
          <w:sz w:val="28"/>
          <w:szCs w:val="28"/>
          <w:lang w:val="de-DE"/>
        </w:rPr>
        <w:t>zurückzuziehen.. zu</w:t>
      </w:r>
      <w:proofErr w:type="gramEnd"/>
      <w:r w:rsidR="003D1645">
        <w:rPr>
          <w:rFonts w:ascii="Times New Roman" w:hAnsi="Times New Roman" w:cs="Times New Roman"/>
          <w:sz w:val="28"/>
          <w:szCs w:val="28"/>
          <w:lang w:val="de-DE"/>
        </w:rPr>
        <w:t xml:space="preserve"> den Bilder</w:t>
      </w:r>
      <w:r>
        <w:rPr>
          <w:rFonts w:ascii="Times New Roman" w:hAnsi="Times New Roman" w:cs="Times New Roman"/>
          <w:sz w:val="28"/>
          <w:szCs w:val="28"/>
          <w:lang w:val="de-DE"/>
        </w:rPr>
        <w:t>n</w:t>
      </w:r>
      <w:r w:rsidR="003D1645">
        <w:rPr>
          <w:rFonts w:ascii="Times New Roman" w:hAnsi="Times New Roman" w:cs="Times New Roman"/>
          <w:sz w:val="28"/>
          <w:szCs w:val="28"/>
          <w:lang w:val="de-DE"/>
        </w:rPr>
        <w:t xml:space="preserve">, zu den Buchstaben.. doch nicht nur das, bekanntlich </w:t>
      </w:r>
      <w:r>
        <w:rPr>
          <w:rFonts w:ascii="Times New Roman" w:hAnsi="Times New Roman" w:cs="Times New Roman"/>
          <w:sz w:val="28"/>
          <w:szCs w:val="28"/>
          <w:lang w:val="de-DE"/>
        </w:rPr>
        <w:t xml:space="preserve">ist </w:t>
      </w:r>
      <w:r w:rsidR="003D1645">
        <w:rPr>
          <w:rFonts w:ascii="Times New Roman" w:hAnsi="Times New Roman" w:cs="Times New Roman"/>
          <w:sz w:val="28"/>
          <w:szCs w:val="28"/>
          <w:lang w:val="de-DE"/>
        </w:rPr>
        <w:t>etwa Grass</w:t>
      </w:r>
      <w:r>
        <w:rPr>
          <w:rFonts w:ascii="Times New Roman" w:hAnsi="Times New Roman" w:cs="Times New Roman"/>
          <w:sz w:val="28"/>
          <w:szCs w:val="28"/>
          <w:lang w:val="de-DE"/>
        </w:rPr>
        <w:t>`</w:t>
      </w:r>
      <w:r w:rsidR="003D1645">
        <w:rPr>
          <w:rFonts w:ascii="Times New Roman" w:hAnsi="Times New Roman" w:cs="Times New Roman"/>
          <w:sz w:val="28"/>
          <w:szCs w:val="28"/>
          <w:lang w:val="de-DE"/>
        </w:rPr>
        <w:t xml:space="preserve"> Autobiographie durch drei Forem des Hungers strukturieriert, erstens war es der Hunger nach Esssen, also</w:t>
      </w:r>
      <w:r>
        <w:rPr>
          <w:rFonts w:ascii="Times New Roman" w:hAnsi="Times New Roman" w:cs="Times New Roman"/>
          <w:sz w:val="28"/>
          <w:szCs w:val="28"/>
          <w:lang w:val="de-DE"/>
        </w:rPr>
        <w:t xml:space="preserve"> der Hunger </w:t>
      </w:r>
      <w:r w:rsidR="003D1645">
        <w:rPr>
          <w:rFonts w:ascii="Times New Roman" w:hAnsi="Times New Roman" w:cs="Times New Roman"/>
          <w:sz w:val="28"/>
          <w:szCs w:val="28"/>
          <w:lang w:val="de-DE"/>
        </w:rPr>
        <w:t xml:space="preserve"> eines im Krieg völlig ausgehungerten Jugendlichen, zweistens der Hunger nach Kunst, und drittens der Hunger</w:t>
      </w:r>
      <w:r>
        <w:rPr>
          <w:rFonts w:ascii="Times New Roman" w:hAnsi="Times New Roman" w:cs="Times New Roman"/>
          <w:sz w:val="28"/>
          <w:szCs w:val="28"/>
          <w:lang w:val="de-DE"/>
        </w:rPr>
        <w:t xml:space="preserve"> nach Körper, nach körprerlicher</w:t>
      </w:r>
      <w:r w:rsidR="003D1645">
        <w:rPr>
          <w:rFonts w:ascii="Times New Roman" w:hAnsi="Times New Roman" w:cs="Times New Roman"/>
          <w:sz w:val="28"/>
          <w:szCs w:val="28"/>
          <w:lang w:val="de-DE"/>
        </w:rPr>
        <w:t xml:space="preserve"> Liebe. Nach all dem waren die Jugednlichen Helden hungrig, nicht nur der junge Grass, sondern auch der junge Walswer und Baumgart und und… viele andere Zeitgenossen.  </w:t>
      </w:r>
      <w:r w:rsidR="00667757">
        <w:rPr>
          <w:rFonts w:ascii="Times New Roman" w:hAnsi="Times New Roman" w:cs="Times New Roman"/>
          <w:sz w:val="28"/>
          <w:szCs w:val="28"/>
        </w:rPr>
        <w:t xml:space="preserve"> Das, </w:t>
      </w:r>
      <w:r w:rsidR="00495DBF">
        <w:rPr>
          <w:rFonts w:ascii="Times New Roman" w:hAnsi="Times New Roman" w:cs="Times New Roman"/>
          <w:sz w:val="28"/>
          <w:szCs w:val="28"/>
        </w:rPr>
        <w:t xml:space="preserve"> was man nicht darf, was verboten, oder um es mit Johann zu sagen, was beichtwürdig ist</w:t>
      </w:r>
      <w:r>
        <w:rPr>
          <w:rFonts w:ascii="Times New Roman" w:hAnsi="Times New Roman" w:cs="Times New Roman"/>
          <w:sz w:val="28"/>
          <w:szCs w:val="28"/>
        </w:rPr>
        <w:t xml:space="preserve">, war </w:t>
      </w:r>
      <w:r w:rsidR="003D1645">
        <w:rPr>
          <w:rFonts w:ascii="Times New Roman" w:hAnsi="Times New Roman" w:cs="Times New Roman"/>
          <w:sz w:val="28"/>
          <w:szCs w:val="28"/>
        </w:rPr>
        <w:t xml:space="preserve">herzlich wenig politisch motiviert, sondern es </w:t>
      </w:r>
      <w:r>
        <w:rPr>
          <w:rFonts w:ascii="Times New Roman" w:hAnsi="Times New Roman" w:cs="Times New Roman"/>
          <w:sz w:val="28"/>
          <w:szCs w:val="28"/>
        </w:rPr>
        <w:t xml:space="preserve">hing </w:t>
      </w:r>
      <w:r w:rsidR="003D1645">
        <w:rPr>
          <w:rFonts w:ascii="Times New Roman" w:hAnsi="Times New Roman" w:cs="Times New Roman"/>
          <w:sz w:val="28"/>
          <w:szCs w:val="28"/>
        </w:rPr>
        <w:t xml:space="preserve"> mit dem </w:t>
      </w:r>
      <w:r w:rsidR="00495DBF">
        <w:rPr>
          <w:rFonts w:ascii="Times New Roman" w:hAnsi="Times New Roman" w:cs="Times New Roman"/>
          <w:sz w:val="28"/>
          <w:szCs w:val="28"/>
        </w:rPr>
        <w:t xml:space="preserve">Erkennen </w:t>
      </w:r>
      <w:r w:rsidR="003D1645">
        <w:rPr>
          <w:rFonts w:ascii="Times New Roman" w:hAnsi="Times New Roman" w:cs="Times New Roman"/>
          <w:sz w:val="28"/>
          <w:szCs w:val="28"/>
        </w:rPr>
        <w:t xml:space="preserve">seines eigenen </w:t>
      </w:r>
      <w:r>
        <w:rPr>
          <w:rFonts w:ascii="Times New Roman" w:hAnsi="Times New Roman" w:cs="Times New Roman"/>
          <w:sz w:val="28"/>
          <w:szCs w:val="28"/>
        </w:rPr>
        <w:t xml:space="preserve">(Johann, ein wahrer Onanist) </w:t>
      </w:r>
      <w:r w:rsidR="003D1645">
        <w:rPr>
          <w:rFonts w:ascii="Times New Roman" w:hAnsi="Times New Roman" w:cs="Times New Roman"/>
          <w:sz w:val="28"/>
          <w:szCs w:val="28"/>
        </w:rPr>
        <w:t xml:space="preserve">und dann des </w:t>
      </w:r>
      <w:r>
        <w:rPr>
          <w:rFonts w:ascii="Times New Roman" w:hAnsi="Times New Roman" w:cs="Times New Roman"/>
          <w:sz w:val="28"/>
          <w:szCs w:val="28"/>
        </w:rPr>
        <w:t>weiblichen Körpers zusammen;</w:t>
      </w:r>
      <w:r w:rsidR="00495DBF">
        <w:rPr>
          <w:rFonts w:ascii="Times New Roman" w:hAnsi="Times New Roman" w:cs="Times New Roman"/>
          <w:sz w:val="28"/>
          <w:szCs w:val="28"/>
        </w:rPr>
        <w:t xml:space="preserve"> dies </w:t>
      </w:r>
      <w:r>
        <w:rPr>
          <w:rFonts w:ascii="Times New Roman" w:hAnsi="Times New Roman" w:cs="Times New Roman"/>
          <w:sz w:val="28"/>
          <w:szCs w:val="28"/>
        </w:rPr>
        <w:t>zieht sich da wie ein roter Fad</w:t>
      </w:r>
      <w:r w:rsidR="00495DBF">
        <w:rPr>
          <w:rFonts w:ascii="Times New Roman" w:hAnsi="Times New Roman" w:cs="Times New Roman"/>
          <w:sz w:val="28"/>
          <w:szCs w:val="28"/>
        </w:rPr>
        <w:t>e</w:t>
      </w:r>
      <w:r>
        <w:rPr>
          <w:rFonts w:ascii="Times New Roman" w:hAnsi="Times New Roman" w:cs="Times New Roman"/>
          <w:sz w:val="28"/>
          <w:szCs w:val="28"/>
        </w:rPr>
        <w:t xml:space="preserve">n durch viele Texte dieser </w:t>
      </w:r>
      <w:proofErr w:type="gramStart"/>
      <w:r>
        <w:rPr>
          <w:rFonts w:ascii="Times New Roman" w:hAnsi="Times New Roman" w:cs="Times New Roman"/>
          <w:sz w:val="28"/>
          <w:szCs w:val="28"/>
        </w:rPr>
        <w:t>Gene</w:t>
      </w:r>
      <w:r w:rsidR="00495DBF">
        <w:rPr>
          <w:rFonts w:ascii="Times New Roman" w:hAnsi="Times New Roman" w:cs="Times New Roman"/>
          <w:sz w:val="28"/>
          <w:szCs w:val="28"/>
        </w:rPr>
        <w:t>ration..</w:t>
      </w:r>
      <w:proofErr w:type="gramEnd"/>
      <w:r w:rsidR="00495DBF">
        <w:rPr>
          <w:rFonts w:ascii="Times New Roman" w:hAnsi="Times New Roman" w:cs="Times New Roman"/>
          <w:sz w:val="28"/>
          <w:szCs w:val="28"/>
        </w:rPr>
        <w:t xml:space="preserve"> Kein politisch motiviertet Widerstand, sondern allenfall ein Widerstand am Leitfaden</w:t>
      </w:r>
      <w:r w:rsidR="00667757">
        <w:rPr>
          <w:rFonts w:ascii="Times New Roman" w:hAnsi="Times New Roman" w:cs="Times New Roman"/>
          <w:sz w:val="28"/>
          <w:szCs w:val="28"/>
        </w:rPr>
        <w:t xml:space="preserve"> des Leibes. </w:t>
      </w:r>
      <w:r w:rsidR="00C22AE4">
        <w:rPr>
          <w:rFonts w:ascii="Times New Roman" w:hAnsi="Times New Roman" w:cs="Times New Roman"/>
          <w:sz w:val="28"/>
          <w:szCs w:val="28"/>
        </w:rPr>
        <w:t xml:space="preserve">Diese Rebellion ist </w:t>
      </w:r>
      <w:r w:rsidR="003D1645">
        <w:rPr>
          <w:rFonts w:ascii="Times New Roman" w:hAnsi="Times New Roman" w:cs="Times New Roman"/>
          <w:sz w:val="28"/>
          <w:szCs w:val="28"/>
        </w:rPr>
        <w:t xml:space="preserve">ihr </w:t>
      </w:r>
      <w:r w:rsidR="00C22AE4">
        <w:rPr>
          <w:rFonts w:ascii="Times New Roman" w:hAnsi="Times New Roman" w:cs="Times New Roman"/>
          <w:sz w:val="28"/>
          <w:szCs w:val="28"/>
        </w:rPr>
        <w:t>Widerstandsakt, zu dem</w:t>
      </w:r>
      <w:r w:rsidR="00B51CC4">
        <w:rPr>
          <w:rFonts w:ascii="Times New Roman" w:hAnsi="Times New Roman" w:cs="Times New Roman"/>
          <w:sz w:val="28"/>
          <w:szCs w:val="28"/>
        </w:rPr>
        <w:t xml:space="preserve"> sie sich nachträglich bekennen können; würde</w:t>
      </w:r>
      <w:r w:rsidR="003D1645">
        <w:rPr>
          <w:rFonts w:ascii="Times New Roman" w:hAnsi="Times New Roman" w:cs="Times New Roman"/>
          <w:sz w:val="28"/>
          <w:szCs w:val="28"/>
        </w:rPr>
        <w:t>n</w:t>
      </w:r>
      <w:r w:rsidR="00B51CC4">
        <w:rPr>
          <w:rFonts w:ascii="Times New Roman" w:hAnsi="Times New Roman" w:cs="Times New Roman"/>
          <w:sz w:val="28"/>
          <w:szCs w:val="28"/>
        </w:rPr>
        <w:t xml:space="preserve"> sie von heute aus behaupten</w:t>
      </w:r>
      <w:r w:rsidR="003D1645">
        <w:rPr>
          <w:rFonts w:ascii="Times New Roman" w:hAnsi="Times New Roman" w:cs="Times New Roman"/>
          <w:sz w:val="28"/>
          <w:szCs w:val="28"/>
        </w:rPr>
        <w:t xml:space="preserve"> wollen</w:t>
      </w:r>
      <w:r w:rsidR="00B51CC4">
        <w:rPr>
          <w:rFonts w:ascii="Times New Roman" w:hAnsi="Times New Roman" w:cs="Times New Roman"/>
          <w:sz w:val="28"/>
          <w:szCs w:val="28"/>
        </w:rPr>
        <w:t xml:space="preserve">, </w:t>
      </w:r>
      <w:r w:rsidR="003D1645">
        <w:rPr>
          <w:rFonts w:ascii="Times New Roman" w:hAnsi="Times New Roman" w:cs="Times New Roman"/>
          <w:sz w:val="28"/>
          <w:szCs w:val="28"/>
        </w:rPr>
        <w:t xml:space="preserve">sie </w:t>
      </w:r>
      <w:r w:rsidR="00B51CC4">
        <w:rPr>
          <w:rFonts w:ascii="Times New Roman" w:hAnsi="Times New Roman" w:cs="Times New Roman"/>
          <w:sz w:val="28"/>
          <w:szCs w:val="28"/>
        </w:rPr>
        <w:t>hätte</w:t>
      </w:r>
      <w:r w:rsidR="003D1645">
        <w:rPr>
          <w:rFonts w:ascii="Times New Roman" w:hAnsi="Times New Roman" w:cs="Times New Roman"/>
          <w:sz w:val="28"/>
          <w:szCs w:val="28"/>
        </w:rPr>
        <w:t>n</w:t>
      </w:r>
      <w:r w:rsidR="00B51CC4">
        <w:rPr>
          <w:rFonts w:ascii="Times New Roman" w:hAnsi="Times New Roman" w:cs="Times New Roman"/>
          <w:sz w:val="28"/>
          <w:szCs w:val="28"/>
        </w:rPr>
        <w:t xml:space="preserve"> dadurch politischen Dissens, Kritik, nonkonformismuswillen oder einfach Widerstand ausgedrückt, käme</w:t>
      </w:r>
      <w:r w:rsidR="003D1645">
        <w:rPr>
          <w:rFonts w:ascii="Times New Roman" w:hAnsi="Times New Roman" w:cs="Times New Roman"/>
          <w:sz w:val="28"/>
          <w:szCs w:val="28"/>
        </w:rPr>
        <w:t xml:space="preserve">n sie sich </w:t>
      </w:r>
      <w:r w:rsidR="00B51CC4">
        <w:rPr>
          <w:rFonts w:ascii="Times New Roman" w:hAnsi="Times New Roman" w:cs="Times New Roman"/>
          <w:sz w:val="28"/>
          <w:szCs w:val="28"/>
        </w:rPr>
        <w:t xml:space="preserve">lächerlich vor.  </w:t>
      </w:r>
      <w:r>
        <w:rPr>
          <w:rFonts w:ascii="Times New Roman" w:hAnsi="Times New Roman" w:cs="Times New Roman"/>
          <w:sz w:val="28"/>
          <w:szCs w:val="28"/>
        </w:rPr>
        <w:t xml:space="preserve">Sie wollen nicht tun, als wären sie schon damals, was sie heute sind. Siehe handout, Walsers Zitate. </w:t>
      </w:r>
    </w:p>
    <w:p w:rsidR="00976207" w:rsidRPr="00EA1CE3" w:rsidRDefault="00B51CC4" w:rsidP="00925E83">
      <w:pPr>
        <w:rPr>
          <w:rFonts w:ascii="Times New Roman" w:hAnsi="Times New Roman" w:cs="Times New Roman"/>
          <w:sz w:val="28"/>
          <w:szCs w:val="28"/>
        </w:rPr>
      </w:pPr>
      <w:r>
        <w:rPr>
          <w:rFonts w:ascii="Times New Roman" w:hAnsi="Times New Roman" w:cs="Times New Roman"/>
          <w:sz w:val="28"/>
          <w:szCs w:val="28"/>
        </w:rPr>
        <w:t>Und, deshalb rede ich jetz</w:t>
      </w:r>
      <w:r w:rsidR="00667757">
        <w:rPr>
          <w:rFonts w:ascii="Times New Roman" w:hAnsi="Times New Roman" w:cs="Times New Roman"/>
          <w:sz w:val="28"/>
          <w:szCs w:val="28"/>
        </w:rPr>
        <w:t>t davon so langwierig, die Vers</w:t>
      </w:r>
      <w:r>
        <w:rPr>
          <w:rFonts w:ascii="Times New Roman" w:hAnsi="Times New Roman" w:cs="Times New Roman"/>
          <w:sz w:val="28"/>
          <w:szCs w:val="28"/>
        </w:rPr>
        <w:t>c</w:t>
      </w:r>
      <w:r w:rsidR="00667757">
        <w:rPr>
          <w:rFonts w:ascii="Times New Roman" w:hAnsi="Times New Roman" w:cs="Times New Roman"/>
          <w:sz w:val="28"/>
          <w:szCs w:val="28"/>
        </w:rPr>
        <w:t>h</w:t>
      </w:r>
      <w:r w:rsidR="0095426E">
        <w:rPr>
          <w:rFonts w:ascii="Times New Roman" w:hAnsi="Times New Roman" w:cs="Times New Roman"/>
          <w:sz w:val="28"/>
          <w:szCs w:val="28"/>
        </w:rPr>
        <w:t>ränkung des Privaten, Intimen, K</w:t>
      </w:r>
      <w:r>
        <w:rPr>
          <w:rFonts w:ascii="Times New Roman" w:hAnsi="Times New Roman" w:cs="Times New Roman"/>
          <w:sz w:val="28"/>
          <w:szCs w:val="28"/>
        </w:rPr>
        <w:t>ö</w:t>
      </w:r>
      <w:r w:rsidR="0095426E">
        <w:rPr>
          <w:rFonts w:ascii="Times New Roman" w:hAnsi="Times New Roman" w:cs="Times New Roman"/>
          <w:sz w:val="28"/>
          <w:szCs w:val="28"/>
        </w:rPr>
        <w:t>rperlichen mit dem P</w:t>
      </w:r>
      <w:r w:rsidR="00FC2FD9">
        <w:rPr>
          <w:rFonts w:ascii="Times New Roman" w:hAnsi="Times New Roman" w:cs="Times New Roman"/>
          <w:sz w:val="28"/>
          <w:szCs w:val="28"/>
        </w:rPr>
        <w:t xml:space="preserve">olitischen hört </w:t>
      </w:r>
      <w:r w:rsidR="00C22AE4">
        <w:rPr>
          <w:rFonts w:ascii="Times New Roman" w:hAnsi="Times New Roman" w:cs="Times New Roman"/>
          <w:sz w:val="28"/>
          <w:szCs w:val="28"/>
        </w:rPr>
        <w:t xml:space="preserve">nicht </w:t>
      </w:r>
      <w:r w:rsidR="00FC2FD9">
        <w:rPr>
          <w:rFonts w:ascii="Times New Roman" w:hAnsi="Times New Roman" w:cs="Times New Roman"/>
          <w:sz w:val="28"/>
          <w:szCs w:val="28"/>
        </w:rPr>
        <w:t xml:space="preserve">mit dem Jahre 45 </w:t>
      </w:r>
      <w:r w:rsidR="00FC2FD9">
        <w:rPr>
          <w:rFonts w:ascii="Times New Roman" w:hAnsi="Times New Roman" w:cs="Times New Roman"/>
          <w:sz w:val="28"/>
          <w:szCs w:val="28"/>
        </w:rPr>
        <w:lastRenderedPageBreak/>
        <w:t xml:space="preserve">auf, sondern geht weiter, um </w:t>
      </w:r>
      <w:r w:rsidR="00667757">
        <w:rPr>
          <w:rFonts w:ascii="Times New Roman" w:hAnsi="Times New Roman" w:cs="Times New Roman"/>
          <w:sz w:val="28"/>
          <w:szCs w:val="28"/>
        </w:rPr>
        <w:t xml:space="preserve">ihren </w:t>
      </w:r>
      <w:r w:rsidR="003D1645">
        <w:rPr>
          <w:rFonts w:ascii="Times New Roman" w:hAnsi="Times New Roman" w:cs="Times New Roman"/>
          <w:sz w:val="28"/>
          <w:szCs w:val="28"/>
        </w:rPr>
        <w:t>nächsten</w:t>
      </w:r>
      <w:r w:rsidR="00FC2FD9">
        <w:rPr>
          <w:rFonts w:ascii="Times New Roman" w:hAnsi="Times New Roman" w:cs="Times New Roman"/>
          <w:sz w:val="28"/>
          <w:szCs w:val="28"/>
        </w:rPr>
        <w:t xml:space="preserve"> Kulminationspunkt </w:t>
      </w:r>
      <w:r w:rsidR="005808BB">
        <w:rPr>
          <w:rFonts w:ascii="Times New Roman" w:hAnsi="Times New Roman" w:cs="Times New Roman"/>
          <w:sz w:val="28"/>
          <w:szCs w:val="28"/>
        </w:rPr>
        <w:t>um 68 zu erleben.</w:t>
      </w:r>
      <w:r w:rsidR="00667757">
        <w:rPr>
          <w:rFonts w:ascii="Times New Roman" w:hAnsi="Times New Roman" w:cs="Times New Roman"/>
          <w:sz w:val="28"/>
          <w:szCs w:val="28"/>
        </w:rPr>
        <w:t xml:space="preserve"> Diese Verschränkung lohnt es sich zu verfolgen, weil sie eine Brücke zwischen der skeptischen Generation und der Generation des Jahres 68 bildet. </w:t>
      </w:r>
      <w:r w:rsidR="005808BB">
        <w:rPr>
          <w:rFonts w:ascii="Times New Roman" w:hAnsi="Times New Roman" w:cs="Times New Roman"/>
          <w:sz w:val="28"/>
          <w:szCs w:val="28"/>
        </w:rPr>
        <w:t xml:space="preserve">Wie sieht diese Verschränkung </w:t>
      </w:r>
      <w:r w:rsidR="00B32473">
        <w:rPr>
          <w:rFonts w:ascii="Times New Roman" w:hAnsi="Times New Roman" w:cs="Times New Roman"/>
          <w:sz w:val="28"/>
          <w:szCs w:val="28"/>
        </w:rPr>
        <w:t xml:space="preserve">der Politik mit dem Privaten, persönlichen oder intimen </w:t>
      </w:r>
      <w:r w:rsidR="005808BB">
        <w:rPr>
          <w:rFonts w:ascii="Times New Roman" w:hAnsi="Times New Roman" w:cs="Times New Roman"/>
          <w:sz w:val="28"/>
          <w:szCs w:val="28"/>
        </w:rPr>
        <w:t xml:space="preserve"> in Texten aus, in denen </w:t>
      </w:r>
      <w:r w:rsidR="00B32473">
        <w:rPr>
          <w:rFonts w:ascii="Times New Roman" w:hAnsi="Times New Roman" w:cs="Times New Roman"/>
          <w:sz w:val="28"/>
          <w:szCs w:val="28"/>
        </w:rPr>
        <w:t xml:space="preserve">es nicht um die Jahre unter Hitler geht, sondern um die Jahre unter dem Zeichen der </w:t>
      </w:r>
      <w:r w:rsidR="005808BB">
        <w:rPr>
          <w:rFonts w:ascii="Times New Roman" w:hAnsi="Times New Roman" w:cs="Times New Roman"/>
          <w:sz w:val="28"/>
          <w:szCs w:val="28"/>
        </w:rPr>
        <w:t>politische</w:t>
      </w:r>
      <w:r w:rsidR="00B32473">
        <w:rPr>
          <w:rFonts w:ascii="Times New Roman" w:hAnsi="Times New Roman" w:cs="Times New Roman"/>
          <w:sz w:val="28"/>
          <w:szCs w:val="28"/>
        </w:rPr>
        <w:t>n</w:t>
      </w:r>
      <w:r w:rsidR="005808BB">
        <w:rPr>
          <w:rFonts w:ascii="Times New Roman" w:hAnsi="Times New Roman" w:cs="Times New Roman"/>
          <w:sz w:val="28"/>
          <w:szCs w:val="28"/>
        </w:rPr>
        <w:t xml:space="preserve"> und sexuell</w:t>
      </w:r>
      <w:r w:rsidR="00C22AE4">
        <w:rPr>
          <w:rFonts w:ascii="Times New Roman" w:hAnsi="Times New Roman" w:cs="Times New Roman"/>
          <w:sz w:val="28"/>
          <w:szCs w:val="28"/>
        </w:rPr>
        <w:t>e</w:t>
      </w:r>
      <w:r w:rsidR="00B32473">
        <w:rPr>
          <w:rFonts w:ascii="Times New Roman" w:hAnsi="Times New Roman" w:cs="Times New Roman"/>
          <w:sz w:val="28"/>
          <w:szCs w:val="28"/>
        </w:rPr>
        <w:t>n</w:t>
      </w:r>
      <w:r w:rsidR="005808BB">
        <w:rPr>
          <w:rFonts w:ascii="Times New Roman" w:hAnsi="Times New Roman" w:cs="Times New Roman"/>
          <w:sz w:val="28"/>
          <w:szCs w:val="28"/>
        </w:rPr>
        <w:t xml:space="preserve"> Revolution</w:t>
      </w:r>
      <w:r w:rsidR="00B32473">
        <w:rPr>
          <w:rFonts w:ascii="Times New Roman" w:hAnsi="Times New Roman" w:cs="Times New Roman"/>
          <w:sz w:val="28"/>
          <w:szCs w:val="28"/>
        </w:rPr>
        <w:t xml:space="preserve">, die man </w:t>
      </w:r>
      <w:r w:rsidR="00C22AE4">
        <w:rPr>
          <w:rFonts w:ascii="Times New Roman" w:hAnsi="Times New Roman" w:cs="Times New Roman"/>
          <w:sz w:val="28"/>
          <w:szCs w:val="28"/>
        </w:rPr>
        <w:t xml:space="preserve">in den 60er Jahren </w:t>
      </w:r>
      <w:r w:rsidR="0095426E">
        <w:rPr>
          <w:rFonts w:ascii="Times New Roman" w:hAnsi="Times New Roman" w:cs="Times New Roman"/>
          <w:sz w:val="28"/>
          <w:szCs w:val="28"/>
        </w:rPr>
        <w:t>a</w:t>
      </w:r>
      <w:r w:rsidR="005808BB">
        <w:rPr>
          <w:rFonts w:ascii="Times New Roman" w:hAnsi="Times New Roman" w:cs="Times New Roman"/>
          <w:sz w:val="28"/>
          <w:szCs w:val="28"/>
        </w:rPr>
        <w:t>uf die Beine stellen wollten.</w:t>
      </w:r>
      <w:r w:rsidR="00C22AE4">
        <w:rPr>
          <w:rFonts w:ascii="Times New Roman" w:hAnsi="Times New Roman" w:cs="Times New Roman"/>
          <w:sz w:val="28"/>
          <w:szCs w:val="28"/>
        </w:rPr>
        <w:t xml:space="preserve"> </w:t>
      </w:r>
      <w:r w:rsidR="00B32473">
        <w:rPr>
          <w:rFonts w:ascii="Times New Roman" w:hAnsi="Times New Roman" w:cs="Times New Roman"/>
          <w:sz w:val="28"/>
          <w:szCs w:val="28"/>
        </w:rPr>
        <w:t xml:space="preserve">Also weg von </w:t>
      </w:r>
      <w:r w:rsidR="0095426E">
        <w:rPr>
          <w:rFonts w:ascii="Times New Roman" w:hAnsi="Times New Roman" w:cs="Times New Roman"/>
          <w:sz w:val="28"/>
          <w:szCs w:val="28"/>
        </w:rPr>
        <w:t>W</w:t>
      </w:r>
      <w:r w:rsidR="00B32473">
        <w:rPr>
          <w:rFonts w:ascii="Times New Roman" w:hAnsi="Times New Roman" w:cs="Times New Roman"/>
          <w:sz w:val="28"/>
          <w:szCs w:val="28"/>
        </w:rPr>
        <w:t>alse</w:t>
      </w:r>
      <w:r w:rsidR="0095426E">
        <w:rPr>
          <w:rFonts w:ascii="Times New Roman" w:hAnsi="Times New Roman" w:cs="Times New Roman"/>
          <w:sz w:val="28"/>
          <w:szCs w:val="28"/>
        </w:rPr>
        <w:t xml:space="preserve">r </w:t>
      </w:r>
      <w:r w:rsidR="00B32473">
        <w:rPr>
          <w:rFonts w:ascii="Times New Roman" w:hAnsi="Times New Roman" w:cs="Times New Roman"/>
          <w:sz w:val="28"/>
          <w:szCs w:val="28"/>
        </w:rPr>
        <w:t xml:space="preserve">und Grass und hin zu </w:t>
      </w:r>
      <w:r w:rsidR="00C22AE4">
        <w:rPr>
          <w:rFonts w:ascii="Times New Roman" w:hAnsi="Times New Roman" w:cs="Times New Roman"/>
          <w:sz w:val="28"/>
          <w:szCs w:val="28"/>
        </w:rPr>
        <w:t xml:space="preserve">Schneider </w:t>
      </w:r>
      <w:r w:rsidR="00B32473">
        <w:rPr>
          <w:rFonts w:ascii="Times New Roman" w:hAnsi="Times New Roman" w:cs="Times New Roman"/>
          <w:sz w:val="28"/>
          <w:szCs w:val="28"/>
        </w:rPr>
        <w:t xml:space="preserve">und Enzensberger, nur zur information Schneider war </w:t>
      </w:r>
      <w:r w:rsidR="0095426E">
        <w:rPr>
          <w:rFonts w:ascii="Times New Roman" w:hAnsi="Times New Roman" w:cs="Times New Roman"/>
          <w:sz w:val="28"/>
          <w:szCs w:val="28"/>
        </w:rPr>
        <w:t xml:space="preserve">damals </w:t>
      </w:r>
      <w:r w:rsidR="00B32473">
        <w:rPr>
          <w:rFonts w:ascii="Times New Roman" w:hAnsi="Times New Roman" w:cs="Times New Roman"/>
          <w:sz w:val="28"/>
          <w:szCs w:val="28"/>
        </w:rPr>
        <w:t>28 Enzensberger 39</w:t>
      </w:r>
      <w:r w:rsidR="00C22AE4">
        <w:rPr>
          <w:rFonts w:ascii="Times New Roman" w:hAnsi="Times New Roman" w:cs="Times New Roman"/>
          <w:sz w:val="28"/>
          <w:szCs w:val="28"/>
        </w:rPr>
        <w:t xml:space="preserve">. </w:t>
      </w:r>
      <w:r w:rsidR="005808BB">
        <w:rPr>
          <w:rFonts w:ascii="Times New Roman" w:hAnsi="Times New Roman" w:cs="Times New Roman"/>
          <w:sz w:val="28"/>
          <w:szCs w:val="28"/>
        </w:rPr>
        <w:t xml:space="preserve"> </w:t>
      </w:r>
    </w:p>
    <w:p w:rsidR="00925E83" w:rsidRPr="00EA1CE3" w:rsidRDefault="005808BB" w:rsidP="00925E83">
      <w:pPr>
        <w:rPr>
          <w:rFonts w:ascii="Times New Roman" w:hAnsi="Times New Roman" w:cs="Times New Roman"/>
          <w:sz w:val="28"/>
          <w:szCs w:val="28"/>
        </w:rPr>
      </w:pPr>
      <w:r>
        <w:rPr>
          <w:rFonts w:ascii="Times New Roman" w:hAnsi="Times New Roman" w:cs="Times New Roman"/>
          <w:sz w:val="28"/>
          <w:szCs w:val="28"/>
        </w:rPr>
        <w:t>Also Schneider, Enzensberger:</w:t>
      </w:r>
      <w:r w:rsidR="00C22AE4">
        <w:rPr>
          <w:rFonts w:ascii="Times New Roman" w:hAnsi="Times New Roman" w:cs="Times New Roman"/>
          <w:sz w:val="28"/>
          <w:szCs w:val="28"/>
        </w:rPr>
        <w:t xml:space="preserve"> alles Private wird politisch, alles Politische privat, das war die Parole der Studentenbewegung. </w:t>
      </w:r>
      <w:r w:rsidR="00B32473">
        <w:rPr>
          <w:rFonts w:ascii="Times New Roman" w:hAnsi="Times New Roman" w:cs="Times New Roman"/>
          <w:sz w:val="28"/>
          <w:szCs w:val="28"/>
        </w:rPr>
        <w:t>Auszüge, Schneider 69.</w:t>
      </w:r>
    </w:p>
    <w:p w:rsidR="00F007D6" w:rsidRDefault="00C22AE4" w:rsidP="00925E83">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Die Verschränkung des Politischen mit dem Privaten findet man zwar vor, doch </w:t>
      </w:r>
      <w:r w:rsidR="00F007D6">
        <w:rPr>
          <w:rFonts w:ascii="Times New Roman" w:eastAsia="Times New Roman" w:hAnsi="Times New Roman" w:cs="Times New Roman"/>
          <w:b/>
          <w:sz w:val="28"/>
          <w:szCs w:val="28"/>
          <w:lang w:eastAsia="cs-CZ"/>
        </w:rPr>
        <w:t xml:space="preserve">es werden eher seine Schattenseiten aufgedeckt.  Grosse Politik, Ziele, Ambitionen, Ideale, Solidarität mit den Ländern der Drtitten Welt </w:t>
      </w:r>
      <w:proofErr w:type="gramStart"/>
      <w:r w:rsidR="00F007D6">
        <w:rPr>
          <w:rFonts w:ascii="Times New Roman" w:eastAsia="Times New Roman" w:hAnsi="Times New Roman" w:cs="Times New Roman"/>
          <w:b/>
          <w:sz w:val="28"/>
          <w:szCs w:val="28"/>
          <w:lang w:eastAsia="cs-CZ"/>
        </w:rPr>
        <w:t>versus</w:t>
      </w:r>
      <w:proofErr w:type="gramEnd"/>
      <w:r w:rsidR="00F007D6">
        <w:rPr>
          <w:rFonts w:ascii="Times New Roman" w:eastAsia="Times New Roman" w:hAnsi="Times New Roman" w:cs="Times New Roman"/>
          <w:b/>
          <w:sz w:val="28"/>
          <w:szCs w:val="28"/>
          <w:lang w:eastAsia="cs-CZ"/>
        </w:rPr>
        <w:t xml:space="preserve">: private Verkümmerung, Unfähigkeit, mit Beziehungen zurecht zu kommen, Müdikeiten, Resigantion, man weiss nicht mehr wofür man eigentlich kämpft, aber um recht zu behalten kämpft man weiter.  Jeden Abend geht man demonstrieren, ohne zu wissen warum, wogegen und wofür.  Revolution als perpetum mobile, sie werden verschlungen.  Das Private leidet darunter, schwindet,  Die Eltern waren keine Eltern mehr, sie waren nur noch die Tätergeneration, </w:t>
      </w:r>
      <w:r w:rsidR="00C23A34">
        <w:rPr>
          <w:rFonts w:ascii="Times New Roman" w:eastAsia="Times New Roman" w:hAnsi="Times New Roman" w:cs="Times New Roman"/>
          <w:b/>
          <w:sz w:val="28"/>
          <w:szCs w:val="28"/>
          <w:lang w:eastAsia="cs-CZ"/>
        </w:rPr>
        <w:t>die man unbarmherzig zu</w:t>
      </w:r>
      <w:r w:rsidR="00F007D6">
        <w:rPr>
          <w:rFonts w:ascii="Times New Roman" w:eastAsia="Times New Roman" w:hAnsi="Times New Roman" w:cs="Times New Roman"/>
          <w:b/>
          <w:sz w:val="28"/>
          <w:szCs w:val="28"/>
          <w:lang w:eastAsia="cs-CZ"/>
        </w:rPr>
        <w:t>r</w:t>
      </w:r>
      <w:r w:rsidR="00C23A34">
        <w:rPr>
          <w:rFonts w:ascii="Times New Roman" w:eastAsia="Times New Roman" w:hAnsi="Times New Roman" w:cs="Times New Roman"/>
          <w:b/>
          <w:sz w:val="28"/>
          <w:szCs w:val="28"/>
          <w:lang w:eastAsia="cs-CZ"/>
        </w:rPr>
        <w:t xml:space="preserve"> Rede stellte, au</w:t>
      </w:r>
      <w:r w:rsidR="00F007D6">
        <w:rPr>
          <w:rFonts w:ascii="Times New Roman" w:eastAsia="Times New Roman" w:hAnsi="Times New Roman" w:cs="Times New Roman"/>
          <w:b/>
          <w:sz w:val="28"/>
          <w:szCs w:val="28"/>
          <w:lang w:eastAsia="cs-CZ"/>
        </w:rPr>
        <w:t>ch andere Bestand</w:t>
      </w:r>
      <w:r w:rsidR="00C23A34">
        <w:rPr>
          <w:rFonts w:ascii="Times New Roman" w:eastAsia="Times New Roman" w:hAnsi="Times New Roman" w:cs="Times New Roman"/>
          <w:b/>
          <w:sz w:val="28"/>
          <w:szCs w:val="28"/>
          <w:lang w:eastAsia="cs-CZ"/>
        </w:rPr>
        <w:t>teil</w:t>
      </w:r>
      <w:r w:rsidR="00F007D6">
        <w:rPr>
          <w:rFonts w:ascii="Times New Roman" w:eastAsia="Times New Roman" w:hAnsi="Times New Roman" w:cs="Times New Roman"/>
          <w:b/>
          <w:sz w:val="28"/>
          <w:szCs w:val="28"/>
          <w:lang w:eastAsia="cs-CZ"/>
        </w:rPr>
        <w:t>e des privaten bürgerli</w:t>
      </w:r>
      <w:r w:rsidR="00C23A34">
        <w:rPr>
          <w:rFonts w:ascii="Times New Roman" w:eastAsia="Times New Roman" w:hAnsi="Times New Roman" w:cs="Times New Roman"/>
          <w:b/>
          <w:sz w:val="28"/>
          <w:szCs w:val="28"/>
          <w:lang w:eastAsia="cs-CZ"/>
        </w:rPr>
        <w:t xml:space="preserve">chen Lebens </w:t>
      </w:r>
      <w:r w:rsidR="0095426E">
        <w:rPr>
          <w:rFonts w:ascii="Times New Roman" w:eastAsia="Times New Roman" w:hAnsi="Times New Roman" w:cs="Times New Roman"/>
          <w:b/>
          <w:sz w:val="28"/>
          <w:szCs w:val="28"/>
          <w:lang w:eastAsia="cs-CZ"/>
        </w:rPr>
        <w:t>durften keine Rolle spielen. – K</w:t>
      </w:r>
      <w:r w:rsidR="00C23A34">
        <w:rPr>
          <w:rFonts w:ascii="Times New Roman" w:eastAsia="Times New Roman" w:hAnsi="Times New Roman" w:cs="Times New Roman"/>
          <w:b/>
          <w:sz w:val="28"/>
          <w:szCs w:val="28"/>
          <w:lang w:eastAsia="cs-CZ"/>
        </w:rPr>
        <w:t xml:space="preserve">inder, </w:t>
      </w:r>
      <w:proofErr w:type="gramStart"/>
      <w:r w:rsidR="00C23A34">
        <w:rPr>
          <w:rFonts w:ascii="Times New Roman" w:eastAsia="Times New Roman" w:hAnsi="Times New Roman" w:cs="Times New Roman"/>
          <w:b/>
          <w:sz w:val="28"/>
          <w:szCs w:val="28"/>
          <w:lang w:eastAsia="cs-CZ"/>
        </w:rPr>
        <w:t>undenkba</w:t>
      </w:r>
      <w:r w:rsidR="0095426E">
        <w:rPr>
          <w:rFonts w:ascii="Times New Roman" w:eastAsia="Times New Roman" w:hAnsi="Times New Roman" w:cs="Times New Roman"/>
          <w:b/>
          <w:sz w:val="28"/>
          <w:szCs w:val="28"/>
          <w:lang w:eastAsia="cs-CZ"/>
        </w:rPr>
        <w:t>r.., jn</w:t>
      </w:r>
      <w:proofErr w:type="gramEnd"/>
      <w:r w:rsidR="0095426E">
        <w:rPr>
          <w:rFonts w:ascii="Times New Roman" w:eastAsia="Times New Roman" w:hAnsi="Times New Roman" w:cs="Times New Roman"/>
          <w:b/>
          <w:sz w:val="28"/>
          <w:szCs w:val="28"/>
          <w:lang w:eastAsia="cs-CZ"/>
        </w:rPr>
        <w:t>. Heiraten undenkbar</w:t>
      </w:r>
      <w:r w:rsidR="00C23A34">
        <w:rPr>
          <w:rFonts w:ascii="Times New Roman" w:eastAsia="Times New Roman" w:hAnsi="Times New Roman" w:cs="Times New Roman"/>
          <w:b/>
          <w:sz w:val="28"/>
          <w:szCs w:val="28"/>
          <w:lang w:eastAsia="cs-CZ"/>
        </w:rPr>
        <w:t xml:space="preserve">. </w:t>
      </w:r>
      <w:r w:rsidR="0095426E">
        <w:rPr>
          <w:rFonts w:ascii="Times New Roman" w:eastAsia="Times New Roman" w:hAnsi="Times New Roman" w:cs="Times New Roman"/>
          <w:b/>
          <w:sz w:val="28"/>
          <w:szCs w:val="28"/>
          <w:lang w:eastAsia="cs-CZ"/>
        </w:rPr>
        <w:t xml:space="preserve">Dieser Deformation waren sich beide bewusst, respektive damals haben sie sie ahnend und spürend erlebt, heute betrachten sie sie schon wissend aus Distanz.  </w:t>
      </w:r>
    </w:p>
    <w:p w:rsidR="00430ED5" w:rsidRDefault="00EB215C" w:rsidP="00925E83">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Gegen diese Verkümmerung des Privaten, gegen das für die 60er Jahre typische Aufgehen des Privaten im Politischen, das beide</w:t>
      </w:r>
      <w:r w:rsidR="00B32473">
        <w:rPr>
          <w:rFonts w:ascii="Times New Roman" w:eastAsia="Times New Roman" w:hAnsi="Times New Roman" w:cs="Times New Roman"/>
          <w:b/>
          <w:sz w:val="28"/>
          <w:szCs w:val="28"/>
          <w:lang w:eastAsia="cs-CZ"/>
        </w:rPr>
        <w:t>n</w:t>
      </w:r>
      <w:r>
        <w:rPr>
          <w:rFonts w:ascii="Times New Roman" w:eastAsia="Times New Roman" w:hAnsi="Times New Roman" w:cs="Times New Roman"/>
          <w:b/>
          <w:sz w:val="28"/>
          <w:szCs w:val="28"/>
          <w:lang w:eastAsia="cs-CZ"/>
        </w:rPr>
        <w:t xml:space="preserve"> offensichtlich genauso stark zusetzte, schreiben beide an.  Sie betonen das Private im Gegenzug,  ja sie decken auf, dass sie vieles, sogar das Wichtigste nicht deshalb gemacht haben, weil sie dazu politische Gründe gehabt hätten, sondern weil sie dazu private Gründe hatten.  Hinter vielem standen einfach ihre Frauen, </w:t>
      </w:r>
      <w:r w:rsidR="006E5EDA">
        <w:rPr>
          <w:rFonts w:ascii="Times New Roman" w:eastAsia="Times New Roman" w:hAnsi="Times New Roman" w:cs="Times New Roman"/>
          <w:b/>
          <w:sz w:val="28"/>
          <w:szCs w:val="28"/>
          <w:lang w:eastAsia="cs-CZ"/>
        </w:rPr>
        <w:t>ihre Politik result</w:t>
      </w:r>
      <w:r>
        <w:rPr>
          <w:rFonts w:ascii="Times New Roman" w:eastAsia="Times New Roman" w:hAnsi="Times New Roman" w:cs="Times New Roman"/>
          <w:b/>
          <w:sz w:val="28"/>
          <w:szCs w:val="28"/>
          <w:lang w:eastAsia="cs-CZ"/>
        </w:rPr>
        <w:t>i</w:t>
      </w:r>
      <w:r w:rsidR="006E5EDA">
        <w:rPr>
          <w:rFonts w:ascii="Times New Roman" w:eastAsia="Times New Roman" w:hAnsi="Times New Roman" w:cs="Times New Roman"/>
          <w:b/>
          <w:sz w:val="28"/>
          <w:szCs w:val="28"/>
          <w:lang w:eastAsia="cs-CZ"/>
        </w:rPr>
        <w:t xml:space="preserve">erte oft aus ihrer </w:t>
      </w:r>
      <w:r>
        <w:rPr>
          <w:rFonts w:ascii="Times New Roman" w:eastAsia="Times New Roman" w:hAnsi="Times New Roman" w:cs="Times New Roman"/>
          <w:b/>
          <w:sz w:val="28"/>
          <w:szCs w:val="28"/>
          <w:lang w:eastAsia="cs-CZ"/>
        </w:rPr>
        <w:t xml:space="preserve">Unfähigkeit, mit Frauen zurande zu kommen, ihr Leben bürgerlich zu regeln, oder </w:t>
      </w:r>
      <w:r w:rsidR="006E5EDA">
        <w:rPr>
          <w:rFonts w:ascii="Times New Roman" w:eastAsia="Times New Roman" w:hAnsi="Times New Roman" w:cs="Times New Roman"/>
          <w:b/>
          <w:sz w:val="28"/>
          <w:szCs w:val="28"/>
          <w:lang w:eastAsia="cs-CZ"/>
        </w:rPr>
        <w:t xml:space="preserve">darass, </w:t>
      </w:r>
      <w:r>
        <w:rPr>
          <w:rFonts w:ascii="Times New Roman" w:eastAsia="Times New Roman" w:hAnsi="Times New Roman" w:cs="Times New Roman"/>
          <w:b/>
          <w:sz w:val="28"/>
          <w:szCs w:val="28"/>
          <w:lang w:eastAsia="cs-CZ"/>
        </w:rPr>
        <w:t>dass sie sich einfach nur widersprü</w:t>
      </w:r>
      <w:r w:rsidR="000B4321">
        <w:rPr>
          <w:rFonts w:ascii="Times New Roman" w:eastAsia="Times New Roman" w:hAnsi="Times New Roman" w:cs="Times New Roman"/>
          <w:b/>
          <w:sz w:val="28"/>
          <w:szCs w:val="28"/>
          <w:lang w:eastAsia="cs-CZ"/>
        </w:rPr>
        <w:t xml:space="preserve">chlich und dumm benommen hatten und nicht wussten, was sie tun.  Hier wäre ein Hinweis auf ihre vergeblichen </w:t>
      </w:r>
      <w:r w:rsidR="000B4321">
        <w:rPr>
          <w:rFonts w:ascii="Times New Roman" w:eastAsia="Times New Roman" w:hAnsi="Times New Roman" w:cs="Times New Roman"/>
          <w:b/>
          <w:sz w:val="28"/>
          <w:szCs w:val="28"/>
          <w:lang w:eastAsia="cs-CZ"/>
        </w:rPr>
        <w:lastRenderedPageBreak/>
        <w:t>Versuche um Bür</w:t>
      </w:r>
      <w:r w:rsidR="006E5EDA">
        <w:rPr>
          <w:rFonts w:ascii="Times New Roman" w:eastAsia="Times New Roman" w:hAnsi="Times New Roman" w:cs="Times New Roman"/>
          <w:b/>
          <w:sz w:val="28"/>
          <w:szCs w:val="28"/>
          <w:lang w:eastAsia="cs-CZ"/>
        </w:rPr>
        <w:t>gerlichkeit möglich: Baumgart, Z</w:t>
      </w:r>
      <w:r w:rsidR="000B4321">
        <w:rPr>
          <w:rFonts w:ascii="Times New Roman" w:eastAsia="Times New Roman" w:hAnsi="Times New Roman" w:cs="Times New Roman"/>
          <w:b/>
          <w:sz w:val="28"/>
          <w:szCs w:val="28"/>
          <w:lang w:eastAsia="cs-CZ"/>
        </w:rPr>
        <w:t>i</w:t>
      </w:r>
      <w:r w:rsidR="006E5EDA">
        <w:rPr>
          <w:rFonts w:ascii="Times New Roman" w:eastAsia="Times New Roman" w:hAnsi="Times New Roman" w:cs="Times New Roman"/>
          <w:b/>
          <w:sz w:val="28"/>
          <w:szCs w:val="28"/>
          <w:lang w:eastAsia="cs-CZ"/>
        </w:rPr>
        <w:t xml:space="preserve">tat, s. 268. </w:t>
      </w:r>
      <w:r w:rsidR="000B4321">
        <w:rPr>
          <w:rFonts w:ascii="Times New Roman" w:eastAsia="Times New Roman" w:hAnsi="Times New Roman" w:cs="Times New Roman"/>
          <w:b/>
          <w:sz w:val="28"/>
          <w:szCs w:val="28"/>
          <w:lang w:eastAsia="cs-CZ"/>
        </w:rPr>
        <w:t xml:space="preserve"> </w:t>
      </w:r>
      <w:r w:rsidR="00B32473">
        <w:rPr>
          <w:rFonts w:ascii="Times New Roman" w:eastAsia="Times New Roman" w:hAnsi="Times New Roman" w:cs="Times New Roman"/>
          <w:b/>
          <w:sz w:val="28"/>
          <w:szCs w:val="28"/>
          <w:lang w:eastAsia="cs-CZ"/>
        </w:rPr>
        <w:t xml:space="preserve">Dahinter stecken Enzensberger, Walser und </w:t>
      </w:r>
      <w:proofErr w:type="gramStart"/>
      <w:r w:rsidR="00B32473">
        <w:rPr>
          <w:rFonts w:ascii="Times New Roman" w:eastAsia="Times New Roman" w:hAnsi="Times New Roman" w:cs="Times New Roman"/>
          <w:b/>
          <w:sz w:val="28"/>
          <w:szCs w:val="28"/>
          <w:lang w:eastAsia="cs-CZ"/>
        </w:rPr>
        <w:t xml:space="preserve">Grass.. </w:t>
      </w:r>
      <w:r w:rsidR="00430ED5">
        <w:rPr>
          <w:rFonts w:ascii="Times New Roman" w:eastAsia="Times New Roman" w:hAnsi="Times New Roman" w:cs="Times New Roman"/>
          <w:b/>
          <w:sz w:val="28"/>
          <w:szCs w:val="28"/>
          <w:lang w:eastAsia="cs-CZ"/>
        </w:rPr>
        <w:t>verspätete</w:t>
      </w:r>
      <w:proofErr w:type="gramEnd"/>
      <w:r w:rsidR="00430ED5">
        <w:rPr>
          <w:rFonts w:ascii="Times New Roman" w:eastAsia="Times New Roman" w:hAnsi="Times New Roman" w:cs="Times New Roman"/>
          <w:b/>
          <w:sz w:val="28"/>
          <w:szCs w:val="28"/>
          <w:lang w:eastAsia="cs-CZ"/>
        </w:rPr>
        <w:t xml:space="preserve"> Jünglinge, die nie zu richtigen Männern geworden sind.. </w:t>
      </w:r>
      <w:r w:rsidR="00B32473">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 xml:space="preserve">Wer Enzensbergers oder Schneiders Rolle in diesen Jahren nur politisch erklärt und deren Aktivitäten nur als Folgen von rational durchdachten Stretegien und Diagnosen </w:t>
      </w:r>
      <w:r w:rsidR="00D66A8C">
        <w:rPr>
          <w:rFonts w:ascii="Times New Roman" w:eastAsia="Times New Roman" w:hAnsi="Times New Roman" w:cs="Times New Roman"/>
          <w:b/>
          <w:sz w:val="28"/>
          <w:szCs w:val="28"/>
          <w:lang w:eastAsia="cs-CZ"/>
        </w:rPr>
        <w:t>interpretiert</w:t>
      </w:r>
      <w:r>
        <w:rPr>
          <w:rFonts w:ascii="Times New Roman" w:eastAsia="Times New Roman" w:hAnsi="Times New Roman" w:cs="Times New Roman"/>
          <w:b/>
          <w:sz w:val="28"/>
          <w:szCs w:val="28"/>
          <w:lang w:eastAsia="cs-CZ"/>
        </w:rPr>
        <w:t xml:space="preserve">, macht einen Fehler. </w:t>
      </w:r>
    </w:p>
    <w:p w:rsidR="008F228E" w:rsidRDefault="00D66A8C" w:rsidP="00925E83">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Im Rückblick auf Walser oder Baumgart  gesagt: historische Gerechtigk</w:t>
      </w:r>
      <w:r w:rsidR="00430ED5">
        <w:rPr>
          <w:rFonts w:ascii="Times New Roman" w:eastAsia="Times New Roman" w:hAnsi="Times New Roman" w:cs="Times New Roman"/>
          <w:b/>
          <w:sz w:val="28"/>
          <w:szCs w:val="28"/>
          <w:lang w:eastAsia="cs-CZ"/>
        </w:rPr>
        <w:t xml:space="preserve">eit scheint auch hier zu walten; </w:t>
      </w:r>
      <w:r>
        <w:rPr>
          <w:rFonts w:ascii="Times New Roman" w:eastAsia="Times New Roman" w:hAnsi="Times New Roman" w:cs="Times New Roman"/>
          <w:b/>
          <w:sz w:val="28"/>
          <w:szCs w:val="28"/>
          <w:lang w:eastAsia="cs-CZ"/>
        </w:rPr>
        <w:t xml:space="preserve"> so wie sich </w:t>
      </w:r>
      <w:r w:rsidR="00925E83" w:rsidRPr="00EA1CE3">
        <w:rPr>
          <w:rFonts w:ascii="Times New Roman" w:eastAsia="Times New Roman" w:hAnsi="Times New Roman" w:cs="Times New Roman"/>
          <w:b/>
          <w:sz w:val="28"/>
          <w:szCs w:val="28"/>
          <w:lang w:eastAsia="cs-CZ"/>
        </w:rPr>
        <w:t xml:space="preserve">Walser </w:t>
      </w:r>
      <w:r>
        <w:rPr>
          <w:rFonts w:ascii="Times New Roman" w:eastAsia="Times New Roman" w:hAnsi="Times New Roman" w:cs="Times New Roman"/>
          <w:b/>
          <w:sz w:val="28"/>
          <w:szCs w:val="28"/>
          <w:lang w:eastAsia="cs-CZ"/>
        </w:rPr>
        <w:t xml:space="preserve">weigert, den wenigen Belegen seines jugendlichen Ungehorsams politische Motivation </w:t>
      </w:r>
      <w:r w:rsidR="006E5EDA">
        <w:rPr>
          <w:rFonts w:ascii="Times New Roman" w:eastAsia="Times New Roman" w:hAnsi="Times New Roman" w:cs="Times New Roman"/>
          <w:b/>
          <w:sz w:val="28"/>
          <w:szCs w:val="28"/>
          <w:lang w:eastAsia="cs-CZ"/>
        </w:rPr>
        <w:t xml:space="preserve">zugrund </w:t>
      </w:r>
      <w:r>
        <w:rPr>
          <w:rFonts w:ascii="Times New Roman" w:eastAsia="Times New Roman" w:hAnsi="Times New Roman" w:cs="Times New Roman"/>
          <w:b/>
          <w:sz w:val="28"/>
          <w:szCs w:val="28"/>
          <w:lang w:eastAsia="cs-CZ"/>
        </w:rPr>
        <w:t>zu</w:t>
      </w:r>
      <w:r w:rsidR="006E5EDA">
        <w:rPr>
          <w:rFonts w:ascii="Times New Roman" w:eastAsia="Times New Roman" w:hAnsi="Times New Roman" w:cs="Times New Roman"/>
          <w:b/>
          <w:sz w:val="28"/>
          <w:szCs w:val="28"/>
          <w:lang w:eastAsia="cs-CZ"/>
        </w:rPr>
        <w:t xml:space="preserve"> </w:t>
      </w:r>
      <w:r>
        <w:rPr>
          <w:rFonts w:ascii="Times New Roman" w:eastAsia="Times New Roman" w:hAnsi="Times New Roman" w:cs="Times New Roman"/>
          <w:b/>
          <w:sz w:val="28"/>
          <w:szCs w:val="28"/>
          <w:lang w:eastAsia="cs-CZ"/>
        </w:rPr>
        <w:t>legen, zeigen auch Schneider und Enzensberger, dass vieles, was man heute für politisch begründete Aktionen hält, die aus ideologischen Überezugung</w:t>
      </w:r>
      <w:r w:rsidR="006E5EDA">
        <w:rPr>
          <w:rFonts w:ascii="Times New Roman" w:eastAsia="Times New Roman" w:hAnsi="Times New Roman" w:cs="Times New Roman"/>
          <w:b/>
          <w:sz w:val="28"/>
          <w:szCs w:val="28"/>
          <w:lang w:eastAsia="cs-CZ"/>
        </w:rPr>
        <w:t>en heraus</w:t>
      </w:r>
      <w:r>
        <w:rPr>
          <w:rFonts w:ascii="Times New Roman" w:eastAsia="Times New Roman" w:hAnsi="Times New Roman" w:cs="Times New Roman"/>
          <w:b/>
          <w:sz w:val="28"/>
          <w:szCs w:val="28"/>
          <w:lang w:eastAsia="cs-CZ"/>
        </w:rPr>
        <w:t xml:space="preserve"> gemacht worden sein </w:t>
      </w:r>
      <w:r w:rsidR="006E5EDA">
        <w:rPr>
          <w:rFonts w:ascii="Times New Roman" w:eastAsia="Times New Roman" w:hAnsi="Times New Roman" w:cs="Times New Roman"/>
          <w:b/>
          <w:sz w:val="28"/>
          <w:szCs w:val="28"/>
          <w:lang w:eastAsia="cs-CZ"/>
        </w:rPr>
        <w:t>sollen</w:t>
      </w:r>
      <w:r>
        <w:rPr>
          <w:rFonts w:ascii="Times New Roman" w:eastAsia="Times New Roman" w:hAnsi="Times New Roman" w:cs="Times New Roman"/>
          <w:b/>
          <w:sz w:val="28"/>
          <w:szCs w:val="28"/>
          <w:lang w:eastAsia="cs-CZ"/>
        </w:rPr>
        <w:t xml:space="preserve">, anders, also alzumenschlich motiviert war und oft einfach nur zufällig, dummer- oder widersprüchlicherweise </w:t>
      </w:r>
      <w:r w:rsidR="007B6372">
        <w:rPr>
          <w:rFonts w:ascii="Times New Roman" w:eastAsia="Times New Roman" w:hAnsi="Times New Roman" w:cs="Times New Roman"/>
          <w:b/>
          <w:sz w:val="28"/>
          <w:szCs w:val="28"/>
          <w:lang w:eastAsia="cs-CZ"/>
        </w:rPr>
        <w:t xml:space="preserve">enstanden ist. </w:t>
      </w:r>
      <w:r w:rsidR="00925E83" w:rsidRPr="00EA1CE3">
        <w:rPr>
          <w:rFonts w:ascii="Times New Roman" w:eastAsia="Times New Roman" w:hAnsi="Times New Roman" w:cs="Times New Roman"/>
          <w:b/>
          <w:sz w:val="28"/>
          <w:szCs w:val="28"/>
          <w:lang w:eastAsia="cs-CZ"/>
        </w:rPr>
        <w:t xml:space="preserve"> </w:t>
      </w:r>
      <w:r w:rsidR="00430ED5">
        <w:rPr>
          <w:rFonts w:ascii="Times New Roman" w:eastAsia="Times New Roman" w:hAnsi="Times New Roman" w:cs="Times New Roman"/>
          <w:b/>
          <w:sz w:val="28"/>
          <w:szCs w:val="28"/>
          <w:lang w:eastAsia="cs-CZ"/>
        </w:rPr>
        <w:t xml:space="preserve">Belege: Schneider: 279-280, zitiert seine damaligen Bemerkungen und </w:t>
      </w:r>
      <w:proofErr w:type="gramStart"/>
      <w:r w:rsidR="006E5EDA">
        <w:rPr>
          <w:rFonts w:ascii="Times New Roman" w:eastAsia="Times New Roman" w:hAnsi="Times New Roman" w:cs="Times New Roman"/>
          <w:b/>
          <w:sz w:val="28"/>
          <w:szCs w:val="28"/>
          <w:lang w:eastAsia="cs-CZ"/>
        </w:rPr>
        <w:t>Erklärungen.. dann</w:t>
      </w:r>
      <w:proofErr w:type="gramEnd"/>
      <w:r w:rsidR="006E5EDA">
        <w:rPr>
          <w:rFonts w:ascii="Times New Roman" w:eastAsia="Times New Roman" w:hAnsi="Times New Roman" w:cs="Times New Roman"/>
          <w:b/>
          <w:sz w:val="28"/>
          <w:szCs w:val="28"/>
          <w:lang w:eastAsia="cs-CZ"/>
        </w:rPr>
        <w:t xml:space="preserve"> sagt er genu</w:t>
      </w:r>
      <w:r w:rsidR="00430ED5">
        <w:rPr>
          <w:rFonts w:ascii="Times New Roman" w:eastAsia="Times New Roman" w:hAnsi="Times New Roman" w:cs="Times New Roman"/>
          <w:b/>
          <w:sz w:val="28"/>
          <w:szCs w:val="28"/>
          <w:lang w:eastAsia="cs-CZ"/>
        </w:rPr>
        <w:t xml:space="preserve">g.. und korriegiert sie… indem er sagt, was er sich damals selber verschwiegen hat.. dass er sexuell verfallen ist diesem Mädchen..  dass er zum Revolutionär wurde,  um ihr zu imponieren. Widerspruch 293. Manchmal ist mir, als könnte ich nichts mehr ändern, nur </w:t>
      </w:r>
      <w:r w:rsidR="006E5EDA">
        <w:rPr>
          <w:rFonts w:ascii="Times New Roman" w:eastAsia="Times New Roman" w:hAnsi="Times New Roman" w:cs="Times New Roman"/>
          <w:b/>
          <w:sz w:val="28"/>
          <w:szCs w:val="28"/>
          <w:lang w:eastAsia="cs-CZ"/>
        </w:rPr>
        <w:t xml:space="preserve">noch </w:t>
      </w:r>
      <w:proofErr w:type="gramStart"/>
      <w:r w:rsidR="006E5EDA">
        <w:rPr>
          <w:rFonts w:ascii="Times New Roman" w:eastAsia="Times New Roman" w:hAnsi="Times New Roman" w:cs="Times New Roman"/>
          <w:b/>
          <w:sz w:val="28"/>
          <w:szCs w:val="28"/>
          <w:lang w:eastAsia="cs-CZ"/>
        </w:rPr>
        <w:t>beschreieben, .. in</w:t>
      </w:r>
      <w:proofErr w:type="gramEnd"/>
      <w:r w:rsidR="006E5EDA">
        <w:rPr>
          <w:rFonts w:ascii="Times New Roman" w:eastAsia="Times New Roman" w:hAnsi="Times New Roman" w:cs="Times New Roman"/>
          <w:b/>
          <w:sz w:val="28"/>
          <w:szCs w:val="28"/>
          <w:lang w:eastAsia="cs-CZ"/>
        </w:rPr>
        <w:t xml:space="preserve"> einer R</w:t>
      </w:r>
      <w:r w:rsidR="00430ED5">
        <w:rPr>
          <w:rFonts w:ascii="Times New Roman" w:eastAsia="Times New Roman" w:hAnsi="Times New Roman" w:cs="Times New Roman"/>
          <w:b/>
          <w:sz w:val="28"/>
          <w:szCs w:val="28"/>
          <w:lang w:eastAsia="cs-CZ"/>
        </w:rPr>
        <w:t xml:space="preserve">ede heisst es dann: was wir da sehen und erleben, ist überhaupt nicht mehr zu beschreiben, nur noch zu ändern.  Bei enz.: </w:t>
      </w:r>
      <w:r w:rsidR="006E5EDA">
        <w:rPr>
          <w:rFonts w:ascii="Times New Roman" w:eastAsia="Times New Roman" w:hAnsi="Times New Roman" w:cs="Times New Roman"/>
          <w:b/>
          <w:sz w:val="28"/>
          <w:szCs w:val="28"/>
          <w:lang w:eastAsia="cs-CZ"/>
        </w:rPr>
        <w:t xml:space="preserve">110. </w:t>
      </w:r>
      <w:r w:rsidR="00430ED5">
        <w:rPr>
          <w:rFonts w:ascii="Times New Roman" w:eastAsia="Times New Roman" w:hAnsi="Times New Roman" w:cs="Times New Roman"/>
          <w:b/>
          <w:sz w:val="28"/>
          <w:szCs w:val="28"/>
          <w:lang w:eastAsia="cs-CZ"/>
        </w:rPr>
        <w:t xml:space="preserve">weil niemand ohne deine russin versteht, wo du physisch und psychisch gelandet </w:t>
      </w:r>
      <w:proofErr w:type="gramStart"/>
      <w:r w:rsidR="00430ED5">
        <w:rPr>
          <w:rFonts w:ascii="Times New Roman" w:eastAsia="Times New Roman" w:hAnsi="Times New Roman" w:cs="Times New Roman"/>
          <w:b/>
          <w:sz w:val="28"/>
          <w:szCs w:val="28"/>
          <w:lang w:eastAsia="cs-CZ"/>
        </w:rPr>
        <w:t xml:space="preserve">bist. </w:t>
      </w:r>
      <w:r w:rsidR="006E5EDA">
        <w:rPr>
          <w:rFonts w:ascii="Times New Roman" w:eastAsia="Times New Roman" w:hAnsi="Times New Roman" w:cs="Times New Roman"/>
          <w:b/>
          <w:sz w:val="28"/>
          <w:szCs w:val="28"/>
          <w:lang w:eastAsia="cs-CZ"/>
        </w:rPr>
        <w:t>.. sie</w:t>
      </w:r>
      <w:proofErr w:type="gramEnd"/>
      <w:r w:rsidR="006E5EDA">
        <w:rPr>
          <w:rFonts w:ascii="Times New Roman" w:eastAsia="Times New Roman" w:hAnsi="Times New Roman" w:cs="Times New Roman"/>
          <w:b/>
          <w:sz w:val="28"/>
          <w:szCs w:val="28"/>
          <w:lang w:eastAsia="cs-CZ"/>
        </w:rPr>
        <w:t xml:space="preserve"> wollte mit ihm ein neu</w:t>
      </w:r>
      <w:r w:rsidR="00991991">
        <w:rPr>
          <w:rFonts w:ascii="Times New Roman" w:eastAsia="Times New Roman" w:hAnsi="Times New Roman" w:cs="Times New Roman"/>
          <w:b/>
          <w:sz w:val="28"/>
          <w:szCs w:val="28"/>
          <w:lang w:eastAsia="cs-CZ"/>
        </w:rPr>
        <w:t xml:space="preserve">es </w:t>
      </w:r>
      <w:r w:rsidR="006E5EDA">
        <w:rPr>
          <w:rFonts w:ascii="Times New Roman" w:eastAsia="Times New Roman" w:hAnsi="Times New Roman" w:cs="Times New Roman"/>
          <w:b/>
          <w:sz w:val="28"/>
          <w:szCs w:val="28"/>
          <w:lang w:eastAsia="cs-CZ"/>
        </w:rPr>
        <w:t>L</w:t>
      </w:r>
      <w:r w:rsidR="00991991">
        <w:rPr>
          <w:rFonts w:ascii="Times New Roman" w:eastAsia="Times New Roman" w:hAnsi="Times New Roman" w:cs="Times New Roman"/>
          <w:b/>
          <w:sz w:val="28"/>
          <w:szCs w:val="28"/>
          <w:lang w:eastAsia="cs-CZ"/>
        </w:rPr>
        <w:t>eben beginnen, also er ma</w:t>
      </w:r>
      <w:r w:rsidR="006E5EDA">
        <w:rPr>
          <w:rFonts w:ascii="Times New Roman" w:eastAsia="Times New Roman" w:hAnsi="Times New Roman" w:cs="Times New Roman"/>
          <w:b/>
          <w:sz w:val="28"/>
          <w:szCs w:val="28"/>
          <w:lang w:eastAsia="cs-CZ"/>
        </w:rPr>
        <w:t>ch</w:t>
      </w:r>
      <w:r w:rsidR="00991991">
        <w:rPr>
          <w:rFonts w:ascii="Times New Roman" w:eastAsia="Times New Roman" w:hAnsi="Times New Roman" w:cs="Times New Roman"/>
          <w:b/>
          <w:sz w:val="28"/>
          <w:szCs w:val="28"/>
          <w:lang w:eastAsia="cs-CZ"/>
        </w:rPr>
        <w:t>te viele</w:t>
      </w:r>
      <w:r w:rsidR="006E5EDA">
        <w:rPr>
          <w:rFonts w:ascii="Times New Roman" w:eastAsia="Times New Roman" w:hAnsi="Times New Roman" w:cs="Times New Roman"/>
          <w:b/>
          <w:sz w:val="28"/>
          <w:szCs w:val="28"/>
          <w:lang w:eastAsia="cs-CZ"/>
        </w:rPr>
        <w:t>s, was er sonst wohl nicht gema</w:t>
      </w:r>
      <w:r w:rsidR="00991991">
        <w:rPr>
          <w:rFonts w:ascii="Times New Roman" w:eastAsia="Times New Roman" w:hAnsi="Times New Roman" w:cs="Times New Roman"/>
          <w:b/>
          <w:sz w:val="28"/>
          <w:szCs w:val="28"/>
          <w:lang w:eastAsia="cs-CZ"/>
        </w:rPr>
        <w:t>c</w:t>
      </w:r>
      <w:r w:rsidR="006E5EDA">
        <w:rPr>
          <w:rFonts w:ascii="Times New Roman" w:eastAsia="Times New Roman" w:hAnsi="Times New Roman" w:cs="Times New Roman"/>
          <w:b/>
          <w:sz w:val="28"/>
          <w:szCs w:val="28"/>
          <w:lang w:eastAsia="cs-CZ"/>
        </w:rPr>
        <w:t>h</w:t>
      </w:r>
      <w:r w:rsidR="00991991">
        <w:rPr>
          <w:rFonts w:ascii="Times New Roman" w:eastAsia="Times New Roman" w:hAnsi="Times New Roman" w:cs="Times New Roman"/>
          <w:b/>
          <w:sz w:val="28"/>
          <w:szCs w:val="28"/>
          <w:lang w:eastAsia="cs-CZ"/>
        </w:rPr>
        <w:t>t hätte</w:t>
      </w:r>
      <w:r w:rsidR="006E5EDA">
        <w:rPr>
          <w:rFonts w:ascii="Times New Roman" w:eastAsia="Times New Roman" w:hAnsi="Times New Roman" w:cs="Times New Roman"/>
          <w:b/>
          <w:sz w:val="28"/>
          <w:szCs w:val="28"/>
          <w:lang w:eastAsia="cs-CZ"/>
        </w:rPr>
        <w:t>, wegen ihr, und nicht wegen irgendeiner politischen Überzeugung..  Etwa die R</w:t>
      </w:r>
      <w:r w:rsidR="00991991">
        <w:rPr>
          <w:rFonts w:ascii="Times New Roman" w:eastAsia="Times New Roman" w:hAnsi="Times New Roman" w:cs="Times New Roman"/>
          <w:b/>
          <w:sz w:val="28"/>
          <w:szCs w:val="28"/>
          <w:lang w:eastAsia="cs-CZ"/>
        </w:rPr>
        <w:t>eise nach kuba: 140. Er sieht darin eine cha</w:t>
      </w:r>
      <w:r w:rsidR="006E5EDA">
        <w:rPr>
          <w:rFonts w:ascii="Times New Roman" w:eastAsia="Times New Roman" w:hAnsi="Times New Roman" w:cs="Times New Roman"/>
          <w:b/>
          <w:sz w:val="28"/>
          <w:szCs w:val="28"/>
          <w:lang w:eastAsia="cs-CZ"/>
        </w:rPr>
        <w:t xml:space="preserve">nce für sie </w:t>
      </w:r>
      <w:proofErr w:type="gramStart"/>
      <w:r w:rsidR="006E5EDA">
        <w:rPr>
          <w:rFonts w:ascii="Times New Roman" w:eastAsia="Times New Roman" w:hAnsi="Times New Roman" w:cs="Times New Roman"/>
          <w:b/>
          <w:sz w:val="28"/>
          <w:szCs w:val="28"/>
          <w:lang w:eastAsia="cs-CZ"/>
        </w:rPr>
        <w:t>beide.. also</w:t>
      </w:r>
      <w:proofErr w:type="gramEnd"/>
      <w:r w:rsidR="006E5EDA">
        <w:rPr>
          <w:rFonts w:ascii="Times New Roman" w:eastAsia="Times New Roman" w:hAnsi="Times New Roman" w:cs="Times New Roman"/>
          <w:b/>
          <w:sz w:val="28"/>
          <w:szCs w:val="28"/>
          <w:lang w:eastAsia="cs-CZ"/>
        </w:rPr>
        <w:t xml:space="preserve"> keine R</w:t>
      </w:r>
      <w:r w:rsidR="00991991">
        <w:rPr>
          <w:rFonts w:ascii="Times New Roman" w:eastAsia="Times New Roman" w:hAnsi="Times New Roman" w:cs="Times New Roman"/>
          <w:b/>
          <w:sz w:val="28"/>
          <w:szCs w:val="28"/>
          <w:lang w:eastAsia="cs-CZ"/>
        </w:rPr>
        <w:t>evolution, sondern ei</w:t>
      </w:r>
      <w:r w:rsidR="006E5EDA">
        <w:rPr>
          <w:rFonts w:ascii="Times New Roman" w:eastAsia="Times New Roman" w:hAnsi="Times New Roman" w:cs="Times New Roman"/>
          <w:b/>
          <w:sz w:val="28"/>
          <w:szCs w:val="28"/>
          <w:lang w:eastAsia="cs-CZ"/>
        </w:rPr>
        <w:t>n W</w:t>
      </w:r>
      <w:r w:rsidR="00991991">
        <w:rPr>
          <w:rFonts w:ascii="Times New Roman" w:eastAsia="Times New Roman" w:hAnsi="Times New Roman" w:cs="Times New Roman"/>
          <w:b/>
          <w:sz w:val="28"/>
          <w:szCs w:val="28"/>
          <w:lang w:eastAsia="cs-CZ"/>
        </w:rPr>
        <w:t>unsch, irgendwo zu sein, wo beide gle</w:t>
      </w:r>
      <w:r w:rsidR="006E5EDA">
        <w:rPr>
          <w:rFonts w:ascii="Times New Roman" w:eastAsia="Times New Roman" w:hAnsi="Times New Roman" w:cs="Times New Roman"/>
          <w:b/>
          <w:sz w:val="28"/>
          <w:szCs w:val="28"/>
          <w:lang w:eastAsia="cs-CZ"/>
        </w:rPr>
        <w:t>i</w:t>
      </w:r>
      <w:r w:rsidR="00991991">
        <w:rPr>
          <w:rFonts w:ascii="Times New Roman" w:eastAsia="Times New Roman" w:hAnsi="Times New Roman" w:cs="Times New Roman"/>
          <w:b/>
          <w:sz w:val="28"/>
          <w:szCs w:val="28"/>
          <w:lang w:eastAsia="cs-CZ"/>
        </w:rPr>
        <w:t xml:space="preserve">ch unheimisch sind. </w:t>
      </w:r>
    </w:p>
    <w:p w:rsidR="006E5EDA" w:rsidRDefault="008F228E" w:rsidP="00925E83">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Weitere Verbindungspunkte zu Walser, Grass und Baumgart: Skepsis hinsichtlich der Frage, ob wir an die Zeit überhaupt herankommen können, ob sie erzählerisch vermittelbar sei. </w:t>
      </w:r>
      <w:proofErr w:type="gramStart"/>
      <w:r>
        <w:rPr>
          <w:rFonts w:ascii="Times New Roman" w:eastAsia="Times New Roman" w:hAnsi="Times New Roman" w:cs="Times New Roman"/>
          <w:b/>
          <w:sz w:val="28"/>
          <w:szCs w:val="28"/>
          <w:lang w:eastAsia="cs-CZ"/>
        </w:rPr>
        <w:t>Hier:  der</w:t>
      </w:r>
      <w:proofErr w:type="gramEnd"/>
      <w:r>
        <w:rPr>
          <w:rFonts w:ascii="Times New Roman" w:eastAsia="Times New Roman" w:hAnsi="Times New Roman" w:cs="Times New Roman"/>
          <w:b/>
          <w:sz w:val="28"/>
          <w:szCs w:val="28"/>
          <w:lang w:eastAsia="cs-CZ"/>
        </w:rPr>
        <w:t xml:space="preserve"> Blick auf die 60er Jahre ist ähnlich prekär: kommen wir überhaupt noc han unsere Erinnerungen heran?</w:t>
      </w:r>
      <w:r w:rsidR="00925E83" w:rsidRPr="00EA1CE3">
        <w:rPr>
          <w:rFonts w:ascii="Times New Roman" w:eastAsia="Times New Roman" w:hAnsi="Times New Roman" w:cs="Times New Roman"/>
          <w:b/>
          <w:sz w:val="28"/>
          <w:szCs w:val="28"/>
          <w:lang w:eastAsia="cs-CZ"/>
        </w:rPr>
        <w:t>.</w:t>
      </w:r>
      <w:r w:rsidR="00991991">
        <w:rPr>
          <w:rFonts w:ascii="Times New Roman" w:eastAsia="Times New Roman" w:hAnsi="Times New Roman" w:cs="Times New Roman"/>
          <w:b/>
          <w:sz w:val="28"/>
          <w:szCs w:val="28"/>
          <w:lang w:eastAsia="cs-CZ"/>
        </w:rPr>
        <w:t xml:space="preserve"> 3 </w:t>
      </w:r>
      <w:r w:rsidR="006E5EDA">
        <w:rPr>
          <w:rFonts w:ascii="Times New Roman" w:eastAsia="Times New Roman" w:hAnsi="Times New Roman" w:cs="Times New Roman"/>
          <w:b/>
          <w:sz w:val="28"/>
          <w:szCs w:val="28"/>
          <w:lang w:eastAsia="cs-CZ"/>
        </w:rPr>
        <w:t>K</w:t>
      </w:r>
      <w:r w:rsidR="00991991">
        <w:rPr>
          <w:rFonts w:ascii="Times New Roman" w:eastAsia="Times New Roman" w:hAnsi="Times New Roman" w:cs="Times New Roman"/>
          <w:b/>
          <w:sz w:val="28"/>
          <w:szCs w:val="28"/>
          <w:lang w:eastAsia="cs-CZ"/>
        </w:rPr>
        <w:t xml:space="preserve">opien. </w:t>
      </w:r>
      <w:r w:rsidR="006E5EDA">
        <w:rPr>
          <w:rFonts w:ascii="Times New Roman" w:eastAsia="Times New Roman" w:hAnsi="Times New Roman" w:cs="Times New Roman"/>
          <w:b/>
          <w:sz w:val="28"/>
          <w:szCs w:val="28"/>
          <w:lang w:eastAsia="cs-CZ"/>
        </w:rPr>
        <w:t xml:space="preserve">S. 128, 219, 236.: Was ist das Geimeinsame? </w:t>
      </w:r>
    </w:p>
    <w:p w:rsidR="00B313F8" w:rsidRDefault="000B4321" w:rsidP="00925E83">
      <w:pPr>
        <w:rPr>
          <w:rFonts w:ascii="Times New Roman" w:hAnsi="Times New Roman" w:cs="Times New Roman"/>
          <w:sz w:val="28"/>
          <w:szCs w:val="28"/>
        </w:rPr>
      </w:pPr>
      <w:r>
        <w:rPr>
          <w:rFonts w:ascii="Times New Roman" w:eastAsia="Times New Roman" w:hAnsi="Times New Roman" w:cs="Times New Roman"/>
          <w:b/>
          <w:sz w:val="28"/>
          <w:szCs w:val="28"/>
          <w:lang w:eastAsia="cs-CZ"/>
        </w:rPr>
        <w:t>Davon ist es nur ein Schritt zum weiteren Verbindungspunkt</w:t>
      </w:r>
      <w:r w:rsidR="00991991">
        <w:rPr>
          <w:rFonts w:ascii="Times New Roman" w:eastAsia="Times New Roman" w:hAnsi="Times New Roman" w:cs="Times New Roman"/>
          <w:b/>
          <w:sz w:val="28"/>
          <w:szCs w:val="28"/>
          <w:lang w:eastAsia="cs-CZ"/>
        </w:rPr>
        <w:t>, der all</w:t>
      </w:r>
      <w:r w:rsidR="00E10939">
        <w:rPr>
          <w:rFonts w:ascii="Times New Roman" w:eastAsia="Times New Roman" w:hAnsi="Times New Roman" w:cs="Times New Roman"/>
          <w:b/>
          <w:sz w:val="28"/>
          <w:szCs w:val="28"/>
          <w:lang w:eastAsia="cs-CZ"/>
        </w:rPr>
        <w:t xml:space="preserve"> </w:t>
      </w:r>
      <w:r w:rsidR="00991991">
        <w:rPr>
          <w:rFonts w:ascii="Times New Roman" w:eastAsia="Times New Roman" w:hAnsi="Times New Roman" w:cs="Times New Roman"/>
          <w:b/>
          <w:sz w:val="28"/>
          <w:szCs w:val="28"/>
          <w:lang w:eastAsia="cs-CZ"/>
        </w:rPr>
        <w:t>die genannten autobiographien zusammenbringt.</w:t>
      </w:r>
      <w:r>
        <w:rPr>
          <w:rFonts w:ascii="Times New Roman" w:eastAsia="Times New Roman" w:hAnsi="Times New Roman" w:cs="Times New Roman"/>
          <w:b/>
          <w:sz w:val="28"/>
          <w:szCs w:val="28"/>
          <w:lang w:eastAsia="cs-CZ"/>
        </w:rPr>
        <w:t>: Erinnerungen an die Nazijahre wie auch auf die 60er Jahre brech</w:t>
      </w:r>
      <w:r w:rsidR="00376C06">
        <w:rPr>
          <w:rFonts w:ascii="Times New Roman" w:eastAsia="Times New Roman" w:hAnsi="Times New Roman" w:cs="Times New Roman"/>
          <w:b/>
          <w:sz w:val="28"/>
          <w:szCs w:val="28"/>
          <w:lang w:eastAsia="cs-CZ"/>
        </w:rPr>
        <w:t>en mit Legenden, schwarzweißen Bildern</w:t>
      </w:r>
      <w:r w:rsidR="00991991">
        <w:rPr>
          <w:rFonts w:ascii="Times New Roman" w:eastAsia="Times New Roman" w:hAnsi="Times New Roman" w:cs="Times New Roman"/>
          <w:b/>
          <w:sz w:val="28"/>
          <w:szCs w:val="28"/>
          <w:lang w:eastAsia="cs-CZ"/>
        </w:rPr>
        <w:t xml:space="preserve"> auf</w:t>
      </w:r>
      <w:r w:rsidR="00376C06">
        <w:rPr>
          <w:rFonts w:ascii="Times New Roman" w:eastAsia="Times New Roman" w:hAnsi="Times New Roman" w:cs="Times New Roman"/>
          <w:b/>
          <w:sz w:val="28"/>
          <w:szCs w:val="28"/>
          <w:lang w:eastAsia="cs-CZ"/>
        </w:rPr>
        <w:t xml:space="preserve">: im Falle der Nazijahre wäre ein schwazw. Bild </w:t>
      </w:r>
      <w:r w:rsidR="00376C06">
        <w:rPr>
          <w:rFonts w:ascii="Times New Roman" w:eastAsia="Times New Roman" w:hAnsi="Times New Roman" w:cs="Times New Roman"/>
          <w:b/>
          <w:sz w:val="28"/>
          <w:szCs w:val="28"/>
          <w:lang w:eastAsia="cs-CZ"/>
        </w:rPr>
        <w:lastRenderedPageBreak/>
        <w:t xml:space="preserve">die Vorstellung, </w:t>
      </w:r>
      <w:r w:rsidR="00991991">
        <w:rPr>
          <w:rFonts w:ascii="Times New Roman" w:eastAsia="Times New Roman" w:hAnsi="Times New Roman" w:cs="Times New Roman"/>
          <w:b/>
          <w:sz w:val="28"/>
          <w:szCs w:val="28"/>
          <w:lang w:eastAsia="cs-CZ"/>
        </w:rPr>
        <w:t xml:space="preserve">die </w:t>
      </w:r>
      <w:r w:rsidR="00376C06">
        <w:rPr>
          <w:rFonts w:ascii="Times New Roman" w:eastAsia="Times New Roman" w:hAnsi="Times New Roman" w:cs="Times New Roman"/>
          <w:b/>
          <w:sz w:val="28"/>
          <w:szCs w:val="28"/>
          <w:lang w:eastAsia="cs-CZ"/>
        </w:rPr>
        <w:t>das Gut</w:t>
      </w:r>
      <w:r w:rsidR="00991991">
        <w:rPr>
          <w:rFonts w:ascii="Times New Roman" w:eastAsia="Times New Roman" w:hAnsi="Times New Roman" w:cs="Times New Roman"/>
          <w:b/>
          <w:sz w:val="28"/>
          <w:szCs w:val="28"/>
          <w:lang w:eastAsia="cs-CZ"/>
        </w:rPr>
        <w:t>e</w:t>
      </w:r>
      <w:r w:rsidR="00376C06">
        <w:rPr>
          <w:rFonts w:ascii="Times New Roman" w:eastAsia="Times New Roman" w:hAnsi="Times New Roman" w:cs="Times New Roman"/>
          <w:b/>
          <w:sz w:val="28"/>
          <w:szCs w:val="28"/>
          <w:lang w:eastAsia="cs-CZ"/>
        </w:rPr>
        <w:t xml:space="preserve"> und Böse scharf voneinander scheidet: sie unterlaufen diese Klisches, indem sie Bilder in den Raum stellen, in denen „das Gleichzeitige des Ungleichzeitigen“ erfasst wird, in denen also zum Beispiel Schrecken und Alltäglihckeit nebeneinanderlaufen:  </w:t>
      </w:r>
      <w:r w:rsidR="00925E83" w:rsidRPr="00EA1CE3">
        <w:rPr>
          <w:rFonts w:ascii="Times New Roman" w:eastAsia="Times New Roman" w:hAnsi="Times New Roman" w:cs="Times New Roman"/>
          <w:b/>
          <w:sz w:val="28"/>
          <w:szCs w:val="28"/>
          <w:lang w:eastAsia="cs-CZ"/>
        </w:rPr>
        <w:t xml:space="preserve"> baumgart, </w:t>
      </w:r>
      <w:r w:rsidR="00376C06">
        <w:rPr>
          <w:rFonts w:ascii="Times New Roman" w:eastAsia="Times New Roman" w:hAnsi="Times New Roman" w:cs="Times New Roman"/>
          <w:b/>
          <w:sz w:val="28"/>
          <w:szCs w:val="28"/>
          <w:lang w:eastAsia="cs-CZ"/>
        </w:rPr>
        <w:t xml:space="preserve">126-127, Hammerstein: </w:t>
      </w:r>
      <w:r w:rsidR="00D14BE0">
        <w:rPr>
          <w:rFonts w:ascii="Times New Roman" w:hAnsi="Times New Roman" w:cs="Times New Roman"/>
          <w:sz w:val="28"/>
          <w:szCs w:val="28"/>
        </w:rPr>
        <w:t xml:space="preserve">242-247. </w:t>
      </w:r>
      <w:r w:rsidR="00376C06">
        <w:rPr>
          <w:rFonts w:ascii="Times New Roman" w:hAnsi="Times New Roman" w:cs="Times New Roman"/>
          <w:sz w:val="28"/>
          <w:szCs w:val="28"/>
        </w:rPr>
        <w:t xml:space="preserve">Bei </w:t>
      </w:r>
      <w:r w:rsidR="00925E83" w:rsidRPr="00EA1CE3">
        <w:rPr>
          <w:rFonts w:ascii="Times New Roman" w:hAnsi="Times New Roman" w:cs="Times New Roman"/>
          <w:sz w:val="28"/>
          <w:szCs w:val="28"/>
        </w:rPr>
        <w:t xml:space="preserve">68 </w:t>
      </w:r>
      <w:r w:rsidR="00376C06">
        <w:rPr>
          <w:rFonts w:ascii="Times New Roman" w:hAnsi="Times New Roman" w:cs="Times New Roman"/>
          <w:sz w:val="28"/>
          <w:szCs w:val="28"/>
        </w:rPr>
        <w:t>w</w:t>
      </w:r>
      <w:r w:rsidR="0086072A">
        <w:rPr>
          <w:rFonts w:ascii="Times New Roman" w:hAnsi="Times New Roman" w:cs="Times New Roman"/>
          <w:sz w:val="28"/>
          <w:szCs w:val="28"/>
        </w:rPr>
        <w:t>ird eben die Folgerichtigkeit und prinzipienbewusste rationale Konsequenz demaskiert: man hatte also nicht an einem Strang gezogen, man hatte für das politische Agierene nicht immer edle oder rationale Gründe. Man demaskiert auch, wie einfach es die Atmos</w:t>
      </w:r>
      <w:r w:rsidR="00AC1AF7">
        <w:rPr>
          <w:rFonts w:ascii="Times New Roman" w:hAnsi="Times New Roman" w:cs="Times New Roman"/>
          <w:sz w:val="28"/>
          <w:szCs w:val="28"/>
        </w:rPr>
        <w:t>ph</w:t>
      </w:r>
      <w:r w:rsidR="0086072A">
        <w:rPr>
          <w:rFonts w:ascii="Times New Roman" w:hAnsi="Times New Roman" w:cs="Times New Roman"/>
          <w:sz w:val="28"/>
          <w:szCs w:val="28"/>
        </w:rPr>
        <w:t>äre der 60er Jahre machte</w:t>
      </w:r>
      <w:r w:rsidR="00AC1AF7">
        <w:rPr>
          <w:rFonts w:ascii="Times New Roman" w:hAnsi="Times New Roman" w:cs="Times New Roman"/>
          <w:sz w:val="28"/>
          <w:szCs w:val="28"/>
        </w:rPr>
        <w:t>,</w:t>
      </w:r>
      <w:r w:rsidR="0086072A">
        <w:rPr>
          <w:rFonts w:ascii="Times New Roman" w:hAnsi="Times New Roman" w:cs="Times New Roman"/>
          <w:sz w:val="28"/>
          <w:szCs w:val="28"/>
        </w:rPr>
        <w:t xml:space="preserve"> eigene Versagungen zu entschuldigen: wenn der Schriftsteller in der Krise, dann ist darin Kapitalismus schuld, der das schreiben obejktiv unmöglich macht. Jeder Schriftsteller in der Krise kann sich immer darauf hinausreden, dass Enzensberger doch im Jahre 68 die bürgerliche Literatur für tot erklärte hatte, also </w:t>
      </w:r>
      <w:r w:rsidR="00B313F8">
        <w:rPr>
          <w:rFonts w:ascii="Times New Roman" w:hAnsi="Times New Roman" w:cs="Times New Roman"/>
          <w:sz w:val="28"/>
          <w:szCs w:val="28"/>
        </w:rPr>
        <w:t xml:space="preserve">die eigene schriftstellerische Unfähigkiet erscheint plötzlich weniger als Versagen denn als Belege dafür, dass jeder des Schreibens unmächtige Autor im Rechte ist. </w:t>
      </w:r>
    </w:p>
    <w:p w:rsidR="00E90F6C" w:rsidRDefault="00B313F8" w:rsidP="00E90F6C">
      <w:pPr>
        <w:rPr>
          <w:rFonts w:ascii="Times New Roman" w:hAnsi="Times New Roman" w:cs="Times New Roman"/>
          <w:sz w:val="28"/>
          <w:szCs w:val="28"/>
        </w:rPr>
      </w:pPr>
      <w:r>
        <w:rPr>
          <w:rFonts w:ascii="Times New Roman" w:hAnsi="Times New Roman" w:cs="Times New Roman"/>
          <w:sz w:val="28"/>
          <w:szCs w:val="28"/>
        </w:rPr>
        <w:t xml:space="preserve">Nochmals zum Punkt 1. Ich damals, also im Jahre </w:t>
      </w:r>
      <w:r w:rsidR="00D14BE0">
        <w:rPr>
          <w:rFonts w:ascii="Times New Roman" w:hAnsi="Times New Roman" w:cs="Times New Roman"/>
          <w:sz w:val="28"/>
          <w:szCs w:val="28"/>
        </w:rPr>
        <w:t>68.</w:t>
      </w:r>
      <w:r w:rsidR="004B0FA8">
        <w:rPr>
          <w:rFonts w:ascii="Times New Roman" w:hAnsi="Times New Roman" w:cs="Times New Roman"/>
          <w:sz w:val="28"/>
          <w:szCs w:val="28"/>
        </w:rPr>
        <w:t xml:space="preserve"> 1a. </w:t>
      </w:r>
      <w:r>
        <w:rPr>
          <w:rFonts w:ascii="Times New Roman" w:hAnsi="Times New Roman" w:cs="Times New Roman"/>
          <w:sz w:val="28"/>
          <w:szCs w:val="28"/>
        </w:rPr>
        <w:t>Wie zeichnet man die eigene Le</w:t>
      </w:r>
      <w:r w:rsidR="004B0FA8">
        <w:rPr>
          <w:rFonts w:ascii="Times New Roman" w:hAnsi="Times New Roman" w:cs="Times New Roman"/>
          <w:sz w:val="28"/>
          <w:szCs w:val="28"/>
        </w:rPr>
        <w:t>benslinie nach</w:t>
      </w:r>
      <w:r>
        <w:rPr>
          <w:rFonts w:ascii="Times New Roman" w:hAnsi="Times New Roman" w:cs="Times New Roman"/>
          <w:sz w:val="28"/>
          <w:szCs w:val="28"/>
        </w:rPr>
        <w:t xml:space="preserve">, was für ein Bild von </w:t>
      </w:r>
      <w:r w:rsidR="00AC1AF7">
        <w:rPr>
          <w:rFonts w:ascii="Times New Roman" w:hAnsi="Times New Roman" w:cs="Times New Roman"/>
          <w:sz w:val="28"/>
          <w:szCs w:val="28"/>
        </w:rPr>
        <w:t>der eigenen Entwicklung i</w:t>
      </w:r>
      <w:r>
        <w:rPr>
          <w:rFonts w:ascii="Times New Roman" w:hAnsi="Times New Roman" w:cs="Times New Roman"/>
          <w:sz w:val="28"/>
          <w:szCs w:val="28"/>
        </w:rPr>
        <w:t>n der exponierten Zeit wird produziert</w:t>
      </w:r>
      <w:r w:rsidR="004B0FA8">
        <w:rPr>
          <w:rFonts w:ascii="Times New Roman" w:hAnsi="Times New Roman" w:cs="Times New Roman"/>
          <w:sz w:val="28"/>
          <w:szCs w:val="28"/>
        </w:rPr>
        <w:t>? Autobiografie als e</w:t>
      </w:r>
      <w:r>
        <w:rPr>
          <w:rFonts w:ascii="Times New Roman" w:hAnsi="Times New Roman" w:cs="Times New Roman"/>
          <w:sz w:val="28"/>
          <w:szCs w:val="28"/>
        </w:rPr>
        <w:t>ine geschichte darüber, wie ich</w:t>
      </w:r>
      <w:r w:rsidR="004B0FA8">
        <w:rPr>
          <w:rFonts w:ascii="Times New Roman" w:hAnsi="Times New Roman" w:cs="Times New Roman"/>
          <w:sz w:val="28"/>
          <w:szCs w:val="28"/>
        </w:rPr>
        <w:t xml:space="preserve"> das geworden war, was ich nun bin. </w:t>
      </w:r>
      <w:r w:rsidR="006E5EDA">
        <w:rPr>
          <w:rFonts w:ascii="Times New Roman" w:hAnsi="Times New Roman" w:cs="Times New Roman"/>
          <w:sz w:val="28"/>
          <w:szCs w:val="28"/>
        </w:rPr>
        <w:t>Schneider und Freiburg und die 50er Jahre.</w:t>
      </w:r>
      <w:r w:rsidR="00A0726E">
        <w:rPr>
          <w:rFonts w:ascii="Times New Roman" w:hAnsi="Times New Roman" w:cs="Times New Roman"/>
          <w:sz w:val="28"/>
          <w:szCs w:val="28"/>
        </w:rPr>
        <w:t xml:space="preserve"> 22-24. </w:t>
      </w:r>
    </w:p>
    <w:p w:rsidR="00A758FA" w:rsidRDefault="004B0FA8" w:rsidP="00E90F6C">
      <w:pPr>
        <w:rPr>
          <w:rFonts w:ascii="Times New Roman" w:hAnsi="Times New Roman" w:cs="Times New Roman"/>
          <w:sz w:val="28"/>
          <w:szCs w:val="28"/>
        </w:rPr>
      </w:pPr>
      <w:r>
        <w:rPr>
          <w:rFonts w:ascii="Times New Roman" w:hAnsi="Times New Roman" w:cs="Times New Roman"/>
          <w:sz w:val="28"/>
          <w:szCs w:val="28"/>
        </w:rPr>
        <w:t xml:space="preserve">Schn. </w:t>
      </w:r>
      <w:r w:rsidR="00AC1AF7">
        <w:rPr>
          <w:rFonts w:ascii="Times New Roman" w:hAnsi="Times New Roman" w:cs="Times New Roman"/>
          <w:sz w:val="28"/>
          <w:szCs w:val="28"/>
        </w:rPr>
        <w:t>Der Held</w:t>
      </w:r>
      <w:r w:rsidR="00204B2B">
        <w:rPr>
          <w:rFonts w:ascii="Times New Roman" w:hAnsi="Times New Roman" w:cs="Times New Roman"/>
          <w:sz w:val="28"/>
          <w:szCs w:val="28"/>
        </w:rPr>
        <w:t xml:space="preserve"> kopiert die Zeittendenzen, </w:t>
      </w:r>
      <w:r w:rsidR="00AC1AF7">
        <w:rPr>
          <w:rFonts w:ascii="Times New Roman" w:hAnsi="Times New Roman" w:cs="Times New Roman"/>
          <w:sz w:val="28"/>
          <w:szCs w:val="28"/>
        </w:rPr>
        <w:t xml:space="preserve">er wächst in den 50er Jahren </w:t>
      </w:r>
      <w:r w:rsidR="00E90F6C">
        <w:rPr>
          <w:rFonts w:ascii="Times New Roman" w:hAnsi="Times New Roman" w:cs="Times New Roman"/>
          <w:sz w:val="28"/>
          <w:szCs w:val="28"/>
        </w:rPr>
        <w:t xml:space="preserve">in </w:t>
      </w:r>
      <w:r w:rsidR="00AC1AF7">
        <w:rPr>
          <w:rFonts w:ascii="Times New Roman" w:hAnsi="Times New Roman" w:cs="Times New Roman"/>
          <w:sz w:val="28"/>
          <w:szCs w:val="28"/>
        </w:rPr>
        <w:t>Freiburg auf, die Stadt wird als eine typische Stadt der 50er Jahre geschildert, also</w:t>
      </w:r>
      <w:r w:rsidR="006E5EDA">
        <w:rPr>
          <w:rFonts w:ascii="Times New Roman" w:hAnsi="Times New Roman" w:cs="Times New Roman"/>
          <w:sz w:val="28"/>
          <w:szCs w:val="28"/>
        </w:rPr>
        <w:t xml:space="preserve"> auch er ist ein typischer Mens</w:t>
      </w:r>
      <w:r w:rsidR="00AC1AF7">
        <w:rPr>
          <w:rFonts w:ascii="Times New Roman" w:hAnsi="Times New Roman" w:cs="Times New Roman"/>
          <w:sz w:val="28"/>
          <w:szCs w:val="28"/>
        </w:rPr>
        <w:t>c</w:t>
      </w:r>
      <w:r w:rsidR="006E5EDA">
        <w:rPr>
          <w:rFonts w:ascii="Times New Roman" w:hAnsi="Times New Roman" w:cs="Times New Roman"/>
          <w:sz w:val="28"/>
          <w:szCs w:val="28"/>
        </w:rPr>
        <w:t>h der 50 er Jahre, ei</w:t>
      </w:r>
      <w:r w:rsidR="00A0726E">
        <w:rPr>
          <w:rFonts w:ascii="Times New Roman" w:hAnsi="Times New Roman" w:cs="Times New Roman"/>
          <w:sz w:val="28"/>
          <w:szCs w:val="28"/>
        </w:rPr>
        <w:t xml:space="preserve">n typischer </w:t>
      </w:r>
      <w:proofErr w:type="gramStart"/>
      <w:r w:rsidR="00A0726E">
        <w:rPr>
          <w:rFonts w:ascii="Times New Roman" w:hAnsi="Times New Roman" w:cs="Times New Roman"/>
          <w:sz w:val="28"/>
          <w:szCs w:val="28"/>
        </w:rPr>
        <w:t>Freib</w:t>
      </w:r>
      <w:r w:rsidR="00E10939">
        <w:rPr>
          <w:rFonts w:ascii="Times New Roman" w:hAnsi="Times New Roman" w:cs="Times New Roman"/>
          <w:sz w:val="28"/>
          <w:szCs w:val="28"/>
        </w:rPr>
        <w:t>urger.. zugleich</w:t>
      </w:r>
      <w:proofErr w:type="gramEnd"/>
      <w:r w:rsidR="00E10939">
        <w:rPr>
          <w:rFonts w:ascii="Times New Roman" w:hAnsi="Times New Roman" w:cs="Times New Roman"/>
          <w:sz w:val="28"/>
          <w:szCs w:val="28"/>
        </w:rPr>
        <w:t xml:space="preserve"> deutet er darau</w:t>
      </w:r>
      <w:r w:rsidR="00A0726E">
        <w:rPr>
          <w:rFonts w:ascii="Times New Roman" w:hAnsi="Times New Roman" w:cs="Times New Roman"/>
          <w:sz w:val="28"/>
          <w:szCs w:val="28"/>
        </w:rPr>
        <w:t>f hin, dass er si</w:t>
      </w:r>
      <w:r w:rsidR="00E10939">
        <w:rPr>
          <w:rFonts w:ascii="Times New Roman" w:hAnsi="Times New Roman" w:cs="Times New Roman"/>
          <w:sz w:val="28"/>
          <w:szCs w:val="28"/>
        </w:rPr>
        <w:t>ch davon bald lossagen wird: „ich</w:t>
      </w:r>
      <w:r w:rsidR="00A0726E">
        <w:rPr>
          <w:rFonts w:ascii="Times New Roman" w:hAnsi="Times New Roman" w:cs="Times New Roman"/>
          <w:sz w:val="28"/>
          <w:szCs w:val="28"/>
        </w:rPr>
        <w:t xml:space="preserve"> passte in das kulturbeflissene Idyll, das ich später gern al</w:t>
      </w:r>
      <w:r w:rsidR="00E90F6C">
        <w:rPr>
          <w:rFonts w:ascii="Times New Roman" w:hAnsi="Times New Roman" w:cs="Times New Roman"/>
          <w:sz w:val="28"/>
          <w:szCs w:val="28"/>
        </w:rPr>
        <w:t>s Spiesserparadies bespöttelte.</w:t>
      </w:r>
      <w:r w:rsidR="00E90F6C">
        <w:rPr>
          <w:rFonts w:ascii="Times New Roman" w:hAnsi="Times New Roman" w:cs="Times New Roman"/>
          <w:sz w:val="28"/>
          <w:szCs w:val="28"/>
          <w:lang w:val="de-DE"/>
        </w:rPr>
        <w:t xml:space="preserve">“ </w:t>
      </w:r>
      <w:r w:rsidR="00A0726E">
        <w:rPr>
          <w:rFonts w:ascii="Times New Roman" w:hAnsi="Times New Roman" w:cs="Times New Roman"/>
          <w:sz w:val="28"/>
          <w:szCs w:val="28"/>
        </w:rPr>
        <w:t>D</w:t>
      </w:r>
      <w:r w:rsidR="00204B2B">
        <w:rPr>
          <w:rFonts w:ascii="Times New Roman" w:hAnsi="Times New Roman" w:cs="Times New Roman"/>
          <w:sz w:val="28"/>
          <w:szCs w:val="28"/>
        </w:rPr>
        <w:t xml:space="preserve">ie 50er Jahre als </w:t>
      </w:r>
      <w:r w:rsidR="00A0726E">
        <w:rPr>
          <w:rFonts w:ascii="Times New Roman" w:hAnsi="Times New Roman" w:cs="Times New Roman"/>
          <w:sz w:val="28"/>
          <w:szCs w:val="28"/>
        </w:rPr>
        <w:t xml:space="preserve">politisch, geschichtspolitisch </w:t>
      </w:r>
      <w:r w:rsidR="00204B2B">
        <w:rPr>
          <w:rFonts w:ascii="Times New Roman" w:hAnsi="Times New Roman" w:cs="Times New Roman"/>
          <w:sz w:val="28"/>
          <w:szCs w:val="28"/>
        </w:rPr>
        <w:t>sterile Zeit</w:t>
      </w:r>
      <w:r w:rsidR="00E10939">
        <w:rPr>
          <w:rFonts w:ascii="Times New Roman" w:hAnsi="Times New Roman" w:cs="Times New Roman"/>
          <w:sz w:val="28"/>
          <w:szCs w:val="28"/>
        </w:rPr>
        <w:t>, lauter Rückzugsmöglich</w:t>
      </w:r>
      <w:r w:rsidR="00A0726E">
        <w:rPr>
          <w:rFonts w:ascii="Times New Roman" w:hAnsi="Times New Roman" w:cs="Times New Roman"/>
          <w:sz w:val="28"/>
          <w:szCs w:val="28"/>
        </w:rPr>
        <w:t>k</w:t>
      </w:r>
      <w:r w:rsidR="00E10939">
        <w:rPr>
          <w:rFonts w:ascii="Times New Roman" w:hAnsi="Times New Roman" w:cs="Times New Roman"/>
          <w:sz w:val="28"/>
          <w:szCs w:val="28"/>
        </w:rPr>
        <w:t>e</w:t>
      </w:r>
      <w:r w:rsidR="00A0726E">
        <w:rPr>
          <w:rFonts w:ascii="Times New Roman" w:hAnsi="Times New Roman" w:cs="Times New Roman"/>
          <w:sz w:val="28"/>
          <w:szCs w:val="28"/>
        </w:rPr>
        <w:t xml:space="preserve">iten </w:t>
      </w:r>
      <w:r w:rsidR="00E10939">
        <w:rPr>
          <w:rFonts w:ascii="Times New Roman" w:hAnsi="Times New Roman" w:cs="Times New Roman"/>
          <w:sz w:val="28"/>
          <w:szCs w:val="28"/>
        </w:rPr>
        <w:t xml:space="preserve">nur </w:t>
      </w:r>
      <w:r w:rsidR="00A0726E">
        <w:rPr>
          <w:rFonts w:ascii="Times New Roman" w:hAnsi="Times New Roman" w:cs="Times New Roman"/>
          <w:sz w:val="28"/>
          <w:szCs w:val="28"/>
        </w:rPr>
        <w:t>ins Existanzialistische ode</w:t>
      </w:r>
      <w:r w:rsidR="00E90F6C">
        <w:rPr>
          <w:rFonts w:ascii="Times New Roman" w:hAnsi="Times New Roman" w:cs="Times New Roman"/>
          <w:sz w:val="28"/>
          <w:szCs w:val="28"/>
        </w:rPr>
        <w:t>r Äsotherische (Steiner, Heidegg</w:t>
      </w:r>
      <w:r w:rsidR="00A0726E">
        <w:rPr>
          <w:rFonts w:ascii="Times New Roman" w:hAnsi="Times New Roman" w:cs="Times New Roman"/>
          <w:sz w:val="28"/>
          <w:szCs w:val="28"/>
        </w:rPr>
        <w:t xml:space="preserve">er), aber kein Bedürfnis, sich der Vergangeheit zu stellen </w:t>
      </w:r>
      <w:r w:rsidR="00AC1AF7">
        <w:rPr>
          <w:rFonts w:ascii="Times New Roman" w:hAnsi="Times New Roman" w:cs="Times New Roman"/>
          <w:sz w:val="28"/>
          <w:szCs w:val="28"/>
        </w:rPr>
        <w:t xml:space="preserve">(als hätte der </w:t>
      </w:r>
      <w:r w:rsidR="00A0726E">
        <w:rPr>
          <w:rFonts w:ascii="Times New Roman" w:hAnsi="Times New Roman" w:cs="Times New Roman"/>
          <w:sz w:val="28"/>
          <w:szCs w:val="28"/>
        </w:rPr>
        <w:t>Kr</w:t>
      </w:r>
      <w:r w:rsidR="00AC1AF7">
        <w:rPr>
          <w:rFonts w:ascii="Times New Roman" w:hAnsi="Times New Roman" w:cs="Times New Roman"/>
          <w:sz w:val="28"/>
          <w:szCs w:val="28"/>
        </w:rPr>
        <w:t xml:space="preserve">ieg gar nicht stattgefunden, </w:t>
      </w:r>
      <w:r w:rsidR="00A0726E">
        <w:rPr>
          <w:rFonts w:ascii="Times New Roman" w:hAnsi="Times New Roman" w:cs="Times New Roman"/>
          <w:sz w:val="28"/>
          <w:szCs w:val="28"/>
        </w:rPr>
        <w:t>Münster nur irrtümmlicherweise zerstört, er allergisch gegen alles Runde, nervös und gespannt,  Existentailiasmus, Nihilismus, Existenz Gottes aber keine Politik, wenn Krieg, dann… Kriegsende, der Vater im Gefangenenlager u</w:t>
      </w:r>
      <w:r w:rsidR="00AC1AF7">
        <w:rPr>
          <w:rFonts w:ascii="Times New Roman" w:hAnsi="Times New Roman" w:cs="Times New Roman"/>
          <w:sz w:val="28"/>
          <w:szCs w:val="28"/>
        </w:rPr>
        <w:t>n</w:t>
      </w:r>
      <w:r w:rsidR="00A0726E">
        <w:rPr>
          <w:rFonts w:ascii="Times New Roman" w:hAnsi="Times New Roman" w:cs="Times New Roman"/>
          <w:sz w:val="28"/>
          <w:szCs w:val="28"/>
        </w:rPr>
        <w:t>d</w:t>
      </w:r>
      <w:r w:rsidR="00AC1AF7">
        <w:rPr>
          <w:rFonts w:ascii="Times New Roman" w:hAnsi="Times New Roman" w:cs="Times New Roman"/>
          <w:sz w:val="28"/>
          <w:szCs w:val="28"/>
        </w:rPr>
        <w:t xml:space="preserve"> seine </w:t>
      </w:r>
      <w:r w:rsidR="00A0726E">
        <w:rPr>
          <w:rFonts w:ascii="Times New Roman" w:hAnsi="Times New Roman" w:cs="Times New Roman"/>
          <w:sz w:val="28"/>
          <w:szCs w:val="28"/>
        </w:rPr>
        <w:t>abenteurliche F</w:t>
      </w:r>
      <w:r w:rsidR="00AC1AF7">
        <w:rPr>
          <w:rFonts w:ascii="Times New Roman" w:hAnsi="Times New Roman" w:cs="Times New Roman"/>
          <w:sz w:val="28"/>
          <w:szCs w:val="28"/>
        </w:rPr>
        <w:t xml:space="preserve">lucht. </w:t>
      </w:r>
      <w:r w:rsidR="00B313F8">
        <w:rPr>
          <w:rFonts w:ascii="Times New Roman" w:hAnsi="Times New Roman" w:cs="Times New Roman"/>
          <w:sz w:val="28"/>
          <w:szCs w:val="28"/>
        </w:rPr>
        <w:t xml:space="preserve">unpolitische </w:t>
      </w:r>
      <w:proofErr w:type="gramStart"/>
      <w:r w:rsidR="00B313F8">
        <w:rPr>
          <w:rFonts w:ascii="Times New Roman" w:hAnsi="Times New Roman" w:cs="Times New Roman"/>
          <w:sz w:val="28"/>
          <w:szCs w:val="28"/>
        </w:rPr>
        <w:t xml:space="preserve">Zeit.., </w:t>
      </w:r>
      <w:r w:rsidR="00A0726E">
        <w:rPr>
          <w:rFonts w:ascii="Times New Roman" w:hAnsi="Times New Roman" w:cs="Times New Roman"/>
          <w:sz w:val="28"/>
          <w:szCs w:val="28"/>
        </w:rPr>
        <w:t xml:space="preserve"> J</w:t>
      </w:r>
      <w:r w:rsidR="00B313F8">
        <w:rPr>
          <w:rFonts w:ascii="Times New Roman" w:hAnsi="Times New Roman" w:cs="Times New Roman"/>
          <w:sz w:val="28"/>
          <w:szCs w:val="28"/>
        </w:rPr>
        <w:t>e</w:t>
      </w:r>
      <w:proofErr w:type="gramEnd"/>
      <w:r w:rsidR="00B313F8">
        <w:rPr>
          <w:rFonts w:ascii="Times New Roman" w:hAnsi="Times New Roman" w:cs="Times New Roman"/>
          <w:sz w:val="28"/>
          <w:szCs w:val="28"/>
        </w:rPr>
        <w:t xml:space="preserve"> mehr die 60 er Jahre heranrücken, desto häufiger schildert er sich als einen F</w:t>
      </w:r>
      <w:r w:rsidR="00A0726E">
        <w:rPr>
          <w:rFonts w:ascii="Times New Roman" w:hAnsi="Times New Roman" w:cs="Times New Roman"/>
          <w:sz w:val="28"/>
          <w:szCs w:val="28"/>
        </w:rPr>
        <w:t>eigling. D</w:t>
      </w:r>
      <w:r w:rsidR="00204B2B">
        <w:rPr>
          <w:rFonts w:ascii="Times New Roman" w:hAnsi="Times New Roman" w:cs="Times New Roman"/>
          <w:sz w:val="28"/>
          <w:szCs w:val="28"/>
        </w:rPr>
        <w:t xml:space="preserve">as </w:t>
      </w:r>
      <w:r w:rsidR="00B313F8">
        <w:rPr>
          <w:rFonts w:ascii="Times New Roman" w:hAnsi="Times New Roman" w:cs="Times New Roman"/>
          <w:sz w:val="28"/>
          <w:szCs w:val="28"/>
        </w:rPr>
        <w:t xml:space="preserve">wirkt </w:t>
      </w:r>
      <w:r w:rsidR="00A0726E">
        <w:rPr>
          <w:rFonts w:ascii="Times New Roman" w:hAnsi="Times New Roman" w:cs="Times New Roman"/>
          <w:sz w:val="28"/>
          <w:szCs w:val="28"/>
        </w:rPr>
        <w:t xml:space="preserve">auf den ersten Blick </w:t>
      </w:r>
      <w:r w:rsidR="00B313F8">
        <w:rPr>
          <w:rFonts w:ascii="Times New Roman" w:hAnsi="Times New Roman" w:cs="Times New Roman"/>
          <w:sz w:val="28"/>
          <w:szCs w:val="28"/>
        </w:rPr>
        <w:t xml:space="preserve">recht </w:t>
      </w:r>
      <w:r w:rsidR="00204B2B">
        <w:rPr>
          <w:rFonts w:ascii="Times New Roman" w:hAnsi="Times New Roman" w:cs="Times New Roman"/>
          <w:sz w:val="28"/>
          <w:szCs w:val="28"/>
        </w:rPr>
        <w:t xml:space="preserve">sympatisch, ein Feigling in einer </w:t>
      </w:r>
      <w:r w:rsidR="00526CFA">
        <w:rPr>
          <w:rFonts w:ascii="Times New Roman" w:hAnsi="Times New Roman" w:cs="Times New Roman"/>
          <w:sz w:val="28"/>
          <w:szCs w:val="28"/>
        </w:rPr>
        <w:t xml:space="preserve">Zeit, die immer mutiger, immer  souveräner wurde, </w:t>
      </w:r>
      <w:r w:rsidR="00204B2B">
        <w:rPr>
          <w:rFonts w:ascii="Times New Roman" w:hAnsi="Times New Roman" w:cs="Times New Roman"/>
          <w:sz w:val="28"/>
          <w:szCs w:val="28"/>
        </w:rPr>
        <w:t>die sich über alle Gesetze hinweg</w:t>
      </w:r>
      <w:r w:rsidR="00526CFA">
        <w:rPr>
          <w:rFonts w:ascii="Times New Roman" w:hAnsi="Times New Roman" w:cs="Times New Roman"/>
          <w:sz w:val="28"/>
          <w:szCs w:val="28"/>
        </w:rPr>
        <w:t>zusetzen versuchte</w:t>
      </w:r>
      <w:r w:rsidR="00204B2B">
        <w:rPr>
          <w:rFonts w:ascii="Times New Roman" w:hAnsi="Times New Roman" w:cs="Times New Roman"/>
          <w:sz w:val="28"/>
          <w:szCs w:val="28"/>
        </w:rPr>
        <w:t xml:space="preserve">. Er </w:t>
      </w:r>
      <w:r w:rsidR="00526CFA">
        <w:rPr>
          <w:rFonts w:ascii="Times New Roman" w:hAnsi="Times New Roman" w:cs="Times New Roman"/>
          <w:sz w:val="28"/>
          <w:szCs w:val="28"/>
        </w:rPr>
        <w:t>w</w:t>
      </w:r>
      <w:r w:rsidR="00B313F8">
        <w:rPr>
          <w:rFonts w:ascii="Times New Roman" w:hAnsi="Times New Roman" w:cs="Times New Roman"/>
          <w:sz w:val="28"/>
          <w:szCs w:val="28"/>
        </w:rPr>
        <w:t>ar also feige, er gesteht</w:t>
      </w:r>
      <w:r w:rsidR="00A0726E">
        <w:rPr>
          <w:rFonts w:ascii="Times New Roman" w:hAnsi="Times New Roman" w:cs="Times New Roman"/>
          <w:sz w:val="28"/>
          <w:szCs w:val="28"/>
        </w:rPr>
        <w:t xml:space="preserve"> selbstkritisch</w:t>
      </w:r>
      <w:r w:rsidR="00B313F8">
        <w:rPr>
          <w:rFonts w:ascii="Times New Roman" w:hAnsi="Times New Roman" w:cs="Times New Roman"/>
          <w:sz w:val="28"/>
          <w:szCs w:val="28"/>
        </w:rPr>
        <w:t xml:space="preserve">, </w:t>
      </w:r>
      <w:r w:rsidR="00204B2B">
        <w:rPr>
          <w:rFonts w:ascii="Times New Roman" w:hAnsi="Times New Roman" w:cs="Times New Roman"/>
          <w:sz w:val="28"/>
          <w:szCs w:val="28"/>
        </w:rPr>
        <w:lastRenderedPageBreak/>
        <w:t>wie abhän</w:t>
      </w:r>
      <w:r w:rsidR="00A0726E">
        <w:rPr>
          <w:rFonts w:ascii="Times New Roman" w:hAnsi="Times New Roman" w:cs="Times New Roman"/>
          <w:sz w:val="28"/>
          <w:szCs w:val="28"/>
        </w:rPr>
        <w:t>gig er von allen Helden der Revolution</w:t>
      </w:r>
      <w:r w:rsidR="00204B2B">
        <w:rPr>
          <w:rFonts w:ascii="Times New Roman" w:hAnsi="Times New Roman" w:cs="Times New Roman"/>
          <w:sz w:val="28"/>
          <w:szCs w:val="28"/>
        </w:rPr>
        <w:t xml:space="preserve"> war, </w:t>
      </w:r>
      <w:r w:rsidR="00526CFA">
        <w:rPr>
          <w:rFonts w:ascii="Times New Roman" w:hAnsi="Times New Roman" w:cs="Times New Roman"/>
          <w:sz w:val="28"/>
          <w:szCs w:val="28"/>
        </w:rPr>
        <w:t xml:space="preserve">auch von seiner </w:t>
      </w:r>
      <w:r w:rsidR="00204B2B">
        <w:rPr>
          <w:rFonts w:ascii="Times New Roman" w:hAnsi="Times New Roman" w:cs="Times New Roman"/>
          <w:sz w:val="28"/>
          <w:szCs w:val="28"/>
        </w:rPr>
        <w:t xml:space="preserve"> Freundin, die er vergötterte. </w:t>
      </w:r>
      <w:r w:rsidR="00C23A34">
        <w:rPr>
          <w:rFonts w:ascii="Times New Roman" w:hAnsi="Times New Roman" w:cs="Times New Roman"/>
          <w:sz w:val="28"/>
          <w:szCs w:val="28"/>
        </w:rPr>
        <w:t xml:space="preserve">Er hat also </w:t>
      </w:r>
      <w:r w:rsidR="00B313F8">
        <w:rPr>
          <w:rFonts w:ascii="Times New Roman" w:hAnsi="Times New Roman" w:cs="Times New Roman"/>
          <w:sz w:val="28"/>
          <w:szCs w:val="28"/>
        </w:rPr>
        <w:t xml:space="preserve">überwiegend </w:t>
      </w:r>
      <w:r w:rsidR="00C23A34">
        <w:rPr>
          <w:rFonts w:ascii="Times New Roman" w:hAnsi="Times New Roman" w:cs="Times New Roman"/>
          <w:sz w:val="28"/>
          <w:szCs w:val="28"/>
        </w:rPr>
        <w:t>mitgemacht,</w:t>
      </w:r>
      <w:r w:rsidR="00B313F8">
        <w:rPr>
          <w:rFonts w:ascii="Times New Roman" w:hAnsi="Times New Roman" w:cs="Times New Roman"/>
          <w:sz w:val="28"/>
          <w:szCs w:val="28"/>
        </w:rPr>
        <w:t xml:space="preserve"> selbstverständlich </w:t>
      </w:r>
      <w:r w:rsidR="00C23A34">
        <w:rPr>
          <w:rFonts w:ascii="Times New Roman" w:hAnsi="Times New Roman" w:cs="Times New Roman"/>
          <w:sz w:val="28"/>
          <w:szCs w:val="28"/>
        </w:rPr>
        <w:t xml:space="preserve">auch viel </w:t>
      </w:r>
      <w:proofErr w:type="gramStart"/>
      <w:r w:rsidR="00C23A34">
        <w:rPr>
          <w:rFonts w:ascii="Times New Roman" w:hAnsi="Times New Roman" w:cs="Times New Roman"/>
          <w:sz w:val="28"/>
          <w:szCs w:val="28"/>
        </w:rPr>
        <w:t>Schwachsinn..</w:t>
      </w:r>
      <w:r w:rsidR="00A0726E">
        <w:rPr>
          <w:rFonts w:ascii="Times New Roman" w:hAnsi="Times New Roman" w:cs="Times New Roman"/>
          <w:sz w:val="28"/>
          <w:szCs w:val="28"/>
        </w:rPr>
        <w:t>USA</w:t>
      </w:r>
      <w:proofErr w:type="gramEnd"/>
      <w:r w:rsidR="00A0726E">
        <w:rPr>
          <w:rFonts w:ascii="Times New Roman" w:hAnsi="Times New Roman" w:cs="Times New Roman"/>
          <w:sz w:val="28"/>
          <w:szCs w:val="28"/>
        </w:rPr>
        <w:t xml:space="preserve"> SA SS. Hat dumme P</w:t>
      </w:r>
      <w:r w:rsidR="00526CFA">
        <w:rPr>
          <w:rFonts w:ascii="Times New Roman" w:hAnsi="Times New Roman" w:cs="Times New Roman"/>
          <w:sz w:val="28"/>
          <w:szCs w:val="28"/>
        </w:rPr>
        <w:t>arole</w:t>
      </w:r>
      <w:r w:rsidR="00A0726E">
        <w:rPr>
          <w:rFonts w:ascii="Times New Roman" w:hAnsi="Times New Roman" w:cs="Times New Roman"/>
          <w:sz w:val="28"/>
          <w:szCs w:val="28"/>
        </w:rPr>
        <w:t>n</w:t>
      </w:r>
      <w:r w:rsidR="00526CFA">
        <w:rPr>
          <w:rFonts w:ascii="Times New Roman" w:hAnsi="Times New Roman" w:cs="Times New Roman"/>
          <w:sz w:val="28"/>
          <w:szCs w:val="28"/>
        </w:rPr>
        <w:t xml:space="preserve"> mitgebrüllt. </w:t>
      </w:r>
      <w:r w:rsidR="00A0726E">
        <w:rPr>
          <w:rFonts w:ascii="Times New Roman" w:hAnsi="Times New Roman" w:cs="Times New Roman"/>
          <w:sz w:val="28"/>
          <w:szCs w:val="28"/>
        </w:rPr>
        <w:t xml:space="preserve">Da macht er kein Hehl darüber, S. </w:t>
      </w:r>
      <w:proofErr w:type="gramStart"/>
      <w:r w:rsidR="00B313F8">
        <w:rPr>
          <w:rFonts w:ascii="Times New Roman" w:hAnsi="Times New Roman" w:cs="Times New Roman"/>
          <w:sz w:val="28"/>
          <w:szCs w:val="28"/>
        </w:rPr>
        <w:t>109</w:t>
      </w:r>
      <w:r w:rsidR="00C23A34">
        <w:rPr>
          <w:rFonts w:ascii="Times New Roman" w:hAnsi="Times New Roman" w:cs="Times New Roman"/>
          <w:sz w:val="28"/>
          <w:szCs w:val="28"/>
        </w:rPr>
        <w:t xml:space="preserve"> </w:t>
      </w:r>
      <w:r w:rsidR="00A0726E">
        <w:rPr>
          <w:rFonts w:ascii="Times New Roman" w:hAnsi="Times New Roman" w:cs="Times New Roman"/>
          <w:sz w:val="28"/>
          <w:szCs w:val="28"/>
        </w:rPr>
        <w:t xml:space="preserve"> D</w:t>
      </w:r>
      <w:r w:rsidR="00C23A34">
        <w:rPr>
          <w:rFonts w:ascii="Times New Roman" w:hAnsi="Times New Roman" w:cs="Times New Roman"/>
          <w:sz w:val="28"/>
          <w:szCs w:val="28"/>
        </w:rPr>
        <w:t>er</w:t>
      </w:r>
      <w:proofErr w:type="gramEnd"/>
      <w:r w:rsidR="00C23A34">
        <w:rPr>
          <w:rFonts w:ascii="Times New Roman" w:hAnsi="Times New Roman" w:cs="Times New Roman"/>
          <w:sz w:val="28"/>
          <w:szCs w:val="28"/>
        </w:rPr>
        <w:t xml:space="preserve"> Mut, </w:t>
      </w:r>
      <w:r w:rsidR="00526CFA">
        <w:rPr>
          <w:rFonts w:ascii="Times New Roman" w:hAnsi="Times New Roman" w:cs="Times New Roman"/>
          <w:sz w:val="28"/>
          <w:szCs w:val="28"/>
        </w:rPr>
        <w:t xml:space="preserve">damit </w:t>
      </w:r>
      <w:r w:rsidR="00B313F8">
        <w:rPr>
          <w:rFonts w:ascii="Times New Roman" w:hAnsi="Times New Roman" w:cs="Times New Roman"/>
          <w:sz w:val="28"/>
          <w:szCs w:val="28"/>
        </w:rPr>
        <w:t xml:space="preserve">irgendwann </w:t>
      </w:r>
      <w:r w:rsidR="00C23A34">
        <w:rPr>
          <w:rFonts w:ascii="Times New Roman" w:hAnsi="Times New Roman" w:cs="Times New Roman"/>
          <w:sz w:val="28"/>
          <w:szCs w:val="28"/>
        </w:rPr>
        <w:t xml:space="preserve">Schluss </w:t>
      </w:r>
      <w:r w:rsidR="00A0726E">
        <w:rPr>
          <w:rFonts w:ascii="Times New Roman" w:hAnsi="Times New Roman" w:cs="Times New Roman"/>
          <w:sz w:val="28"/>
          <w:szCs w:val="28"/>
        </w:rPr>
        <w:t>zu machen, hat</w:t>
      </w:r>
      <w:r w:rsidR="00C23A34">
        <w:rPr>
          <w:rFonts w:ascii="Times New Roman" w:hAnsi="Times New Roman" w:cs="Times New Roman"/>
          <w:sz w:val="28"/>
          <w:szCs w:val="28"/>
        </w:rPr>
        <w:t xml:space="preserve"> </w:t>
      </w:r>
      <w:r w:rsidR="00A0726E">
        <w:rPr>
          <w:rFonts w:ascii="Times New Roman" w:hAnsi="Times New Roman" w:cs="Times New Roman"/>
          <w:sz w:val="28"/>
          <w:szCs w:val="28"/>
        </w:rPr>
        <w:t>i</w:t>
      </w:r>
      <w:r w:rsidR="00C23A34">
        <w:rPr>
          <w:rFonts w:ascii="Times New Roman" w:hAnsi="Times New Roman" w:cs="Times New Roman"/>
          <w:sz w:val="28"/>
          <w:szCs w:val="28"/>
        </w:rPr>
        <w:t xml:space="preserve">hm offensichtlich </w:t>
      </w:r>
      <w:r w:rsidR="00A0726E">
        <w:rPr>
          <w:rFonts w:ascii="Times New Roman" w:hAnsi="Times New Roman" w:cs="Times New Roman"/>
          <w:sz w:val="28"/>
          <w:szCs w:val="28"/>
        </w:rPr>
        <w:t xml:space="preserve">damals </w:t>
      </w:r>
      <w:r w:rsidR="00C23A34">
        <w:rPr>
          <w:rFonts w:ascii="Times New Roman" w:hAnsi="Times New Roman" w:cs="Times New Roman"/>
          <w:sz w:val="28"/>
          <w:szCs w:val="28"/>
        </w:rPr>
        <w:t>gefehlt</w:t>
      </w:r>
      <w:r w:rsidR="00A0726E">
        <w:rPr>
          <w:rFonts w:ascii="Times New Roman" w:hAnsi="Times New Roman" w:cs="Times New Roman"/>
          <w:sz w:val="28"/>
          <w:szCs w:val="28"/>
        </w:rPr>
        <w:t>, dazu war er feige. Von dem Mu</w:t>
      </w:r>
      <w:r w:rsidR="00E10939">
        <w:rPr>
          <w:rFonts w:ascii="Times New Roman" w:hAnsi="Times New Roman" w:cs="Times New Roman"/>
          <w:sz w:val="28"/>
          <w:szCs w:val="28"/>
        </w:rPr>
        <w:t>t ist im Epilog die Rede, siehe</w:t>
      </w:r>
      <w:r w:rsidR="00A0726E">
        <w:rPr>
          <w:rFonts w:ascii="Times New Roman" w:hAnsi="Times New Roman" w:cs="Times New Roman"/>
          <w:sz w:val="28"/>
          <w:szCs w:val="28"/>
        </w:rPr>
        <w:t xml:space="preserve"> letzter Absatz im Handout. </w:t>
      </w:r>
      <w:r w:rsidR="000734CA">
        <w:rPr>
          <w:rFonts w:ascii="Times New Roman" w:hAnsi="Times New Roman" w:cs="Times New Roman"/>
          <w:sz w:val="28"/>
          <w:szCs w:val="28"/>
        </w:rPr>
        <w:t xml:space="preserve">„Es war eine schöne…“, </w:t>
      </w:r>
      <w:r w:rsidR="00B313F8">
        <w:rPr>
          <w:rFonts w:ascii="Times New Roman" w:hAnsi="Times New Roman" w:cs="Times New Roman"/>
          <w:sz w:val="28"/>
          <w:szCs w:val="28"/>
        </w:rPr>
        <w:t>Doch hat es mit seiner Feigheit</w:t>
      </w:r>
      <w:r w:rsidR="000734CA">
        <w:rPr>
          <w:rFonts w:ascii="Times New Roman" w:hAnsi="Times New Roman" w:cs="Times New Roman"/>
          <w:sz w:val="28"/>
          <w:szCs w:val="28"/>
        </w:rPr>
        <w:t xml:space="preserve"> (oder fehlendem Mut) </w:t>
      </w:r>
      <w:r w:rsidR="00B313F8">
        <w:rPr>
          <w:rFonts w:ascii="Times New Roman" w:hAnsi="Times New Roman" w:cs="Times New Roman"/>
          <w:sz w:val="28"/>
          <w:szCs w:val="28"/>
        </w:rPr>
        <w:t xml:space="preserve">ihre Bewandtnis: er war feige, um </w:t>
      </w:r>
      <w:r w:rsidR="00CF14E1">
        <w:rPr>
          <w:rFonts w:ascii="Times New Roman" w:hAnsi="Times New Roman" w:cs="Times New Roman"/>
          <w:sz w:val="28"/>
          <w:szCs w:val="28"/>
        </w:rPr>
        <w:t>„gegen die spinnenden Führer in der eigenen Gruppe“ aufzustehen</w:t>
      </w:r>
      <w:r w:rsidR="000734CA">
        <w:rPr>
          <w:rFonts w:ascii="Times New Roman" w:hAnsi="Times New Roman" w:cs="Times New Roman"/>
          <w:sz w:val="28"/>
          <w:szCs w:val="28"/>
        </w:rPr>
        <w:t xml:space="preserve"> (siehe Epilog)</w:t>
      </w:r>
      <w:r w:rsidR="00CF14E1">
        <w:rPr>
          <w:rFonts w:ascii="Times New Roman" w:hAnsi="Times New Roman" w:cs="Times New Roman"/>
          <w:sz w:val="28"/>
          <w:szCs w:val="28"/>
        </w:rPr>
        <w:t xml:space="preserve">, doch </w:t>
      </w:r>
      <w:r w:rsidR="000734CA">
        <w:rPr>
          <w:rFonts w:ascii="Times New Roman" w:hAnsi="Times New Roman" w:cs="Times New Roman"/>
          <w:sz w:val="28"/>
          <w:szCs w:val="28"/>
        </w:rPr>
        <w:t>er war zugleich feige, b</w:t>
      </w:r>
      <w:r w:rsidR="00CF14E1">
        <w:rPr>
          <w:rFonts w:ascii="Times New Roman" w:hAnsi="Times New Roman" w:cs="Times New Roman"/>
          <w:sz w:val="28"/>
          <w:szCs w:val="28"/>
        </w:rPr>
        <w:t>ei allen Gewaltaktionen mitzumachen. Als Akteur</w:t>
      </w:r>
      <w:r w:rsidR="00526CFA">
        <w:rPr>
          <w:rFonts w:ascii="Times New Roman" w:hAnsi="Times New Roman" w:cs="Times New Roman"/>
          <w:sz w:val="28"/>
          <w:szCs w:val="28"/>
        </w:rPr>
        <w:t>, also damaliger Akteur</w:t>
      </w:r>
      <w:r w:rsidR="00CF14E1">
        <w:rPr>
          <w:rFonts w:ascii="Times New Roman" w:hAnsi="Times New Roman" w:cs="Times New Roman"/>
          <w:sz w:val="28"/>
          <w:szCs w:val="28"/>
        </w:rPr>
        <w:t xml:space="preserve"> woll</w:t>
      </w:r>
      <w:r w:rsidR="00E10939">
        <w:rPr>
          <w:rFonts w:ascii="Times New Roman" w:hAnsi="Times New Roman" w:cs="Times New Roman"/>
          <w:sz w:val="28"/>
          <w:szCs w:val="28"/>
        </w:rPr>
        <w:t>te er vor allem die zweite Feig</w:t>
      </w:r>
      <w:r w:rsidR="00CF14E1">
        <w:rPr>
          <w:rFonts w:ascii="Times New Roman" w:hAnsi="Times New Roman" w:cs="Times New Roman"/>
          <w:sz w:val="28"/>
          <w:szCs w:val="28"/>
        </w:rPr>
        <w:t xml:space="preserve">heit überwinden, also mitmachen, </w:t>
      </w:r>
      <w:r w:rsidR="000734CA">
        <w:rPr>
          <w:rFonts w:ascii="Times New Roman" w:hAnsi="Times New Roman" w:cs="Times New Roman"/>
          <w:sz w:val="28"/>
          <w:szCs w:val="28"/>
        </w:rPr>
        <w:t xml:space="preserve">nicht nur Sprüche, Plakate und Reden kreieren, sondern auch in der ersten Reihe demonstrieren, und sich verprügeln lassen: </w:t>
      </w:r>
      <w:r w:rsidR="00CF14E1">
        <w:rPr>
          <w:rFonts w:ascii="Times New Roman" w:hAnsi="Times New Roman" w:cs="Times New Roman"/>
          <w:sz w:val="28"/>
          <w:szCs w:val="28"/>
        </w:rPr>
        <w:t xml:space="preserve">was ihm offensichtlich gelungen ist. </w:t>
      </w:r>
      <w:r w:rsidR="000734CA">
        <w:rPr>
          <w:rFonts w:ascii="Times New Roman" w:hAnsi="Times New Roman" w:cs="Times New Roman"/>
          <w:sz w:val="28"/>
          <w:szCs w:val="28"/>
        </w:rPr>
        <w:t>Siehe 130-</w:t>
      </w:r>
      <w:r w:rsidR="00CF14E1">
        <w:rPr>
          <w:rFonts w:ascii="Times New Roman" w:hAnsi="Times New Roman" w:cs="Times New Roman"/>
          <w:sz w:val="28"/>
          <w:szCs w:val="28"/>
        </w:rPr>
        <w:t xml:space="preserve">131. </w:t>
      </w:r>
      <w:r w:rsidR="00DF707F">
        <w:rPr>
          <w:rFonts w:ascii="Times New Roman" w:hAnsi="Times New Roman" w:cs="Times New Roman"/>
          <w:sz w:val="28"/>
          <w:szCs w:val="28"/>
        </w:rPr>
        <w:t xml:space="preserve"> </w:t>
      </w:r>
      <w:r w:rsidR="00CF14E1">
        <w:rPr>
          <w:rFonts w:ascii="Times New Roman" w:hAnsi="Times New Roman" w:cs="Times New Roman"/>
          <w:sz w:val="28"/>
          <w:szCs w:val="28"/>
        </w:rPr>
        <w:t xml:space="preserve">Als nachträglicher Betrachter sieht er das </w:t>
      </w:r>
      <w:r w:rsidR="00526CFA">
        <w:rPr>
          <w:rFonts w:ascii="Times New Roman" w:hAnsi="Times New Roman" w:cs="Times New Roman"/>
          <w:sz w:val="28"/>
          <w:szCs w:val="28"/>
        </w:rPr>
        <w:t xml:space="preserve">jedoch </w:t>
      </w:r>
      <w:r w:rsidR="00CF14E1">
        <w:rPr>
          <w:rFonts w:ascii="Times New Roman" w:hAnsi="Times New Roman" w:cs="Times New Roman"/>
          <w:sz w:val="28"/>
          <w:szCs w:val="28"/>
        </w:rPr>
        <w:t xml:space="preserve">anders: er wirft </w:t>
      </w:r>
      <w:r w:rsidR="00E10939">
        <w:rPr>
          <w:rFonts w:ascii="Times New Roman" w:hAnsi="Times New Roman" w:cs="Times New Roman"/>
          <w:sz w:val="28"/>
          <w:szCs w:val="28"/>
        </w:rPr>
        <w:t xml:space="preserve">sich </w:t>
      </w:r>
      <w:r w:rsidR="000734CA">
        <w:rPr>
          <w:rFonts w:ascii="Times New Roman" w:hAnsi="Times New Roman" w:cs="Times New Roman"/>
          <w:sz w:val="28"/>
          <w:szCs w:val="28"/>
        </w:rPr>
        <w:t xml:space="preserve">vor allem </w:t>
      </w:r>
      <w:r w:rsidR="00526CFA">
        <w:rPr>
          <w:rFonts w:ascii="Times New Roman" w:hAnsi="Times New Roman" w:cs="Times New Roman"/>
          <w:sz w:val="28"/>
          <w:szCs w:val="28"/>
        </w:rPr>
        <w:t>die erste Feig</w:t>
      </w:r>
      <w:r w:rsidR="00CF14E1">
        <w:rPr>
          <w:rFonts w:ascii="Times New Roman" w:hAnsi="Times New Roman" w:cs="Times New Roman"/>
          <w:sz w:val="28"/>
          <w:szCs w:val="28"/>
        </w:rPr>
        <w:t>heit vor</w:t>
      </w:r>
      <w:r w:rsidR="000734CA">
        <w:rPr>
          <w:rFonts w:ascii="Times New Roman" w:hAnsi="Times New Roman" w:cs="Times New Roman"/>
          <w:sz w:val="28"/>
          <w:szCs w:val="28"/>
        </w:rPr>
        <w:t>, d</w:t>
      </w:r>
      <w:r w:rsidR="00CF14E1">
        <w:rPr>
          <w:rFonts w:ascii="Times New Roman" w:hAnsi="Times New Roman" w:cs="Times New Roman"/>
          <w:sz w:val="28"/>
          <w:szCs w:val="28"/>
        </w:rPr>
        <w:t>ass er also nicht aufgestanden ist</w:t>
      </w:r>
      <w:r w:rsidR="000734CA">
        <w:rPr>
          <w:rFonts w:ascii="Times New Roman" w:hAnsi="Times New Roman" w:cs="Times New Roman"/>
          <w:sz w:val="28"/>
          <w:szCs w:val="28"/>
        </w:rPr>
        <w:t xml:space="preserve"> gegen die Spinner in den eigene</w:t>
      </w:r>
      <w:r w:rsidR="00E10939">
        <w:rPr>
          <w:rFonts w:ascii="Times New Roman" w:hAnsi="Times New Roman" w:cs="Times New Roman"/>
          <w:sz w:val="28"/>
          <w:szCs w:val="28"/>
        </w:rPr>
        <w:t xml:space="preserve">n </w:t>
      </w:r>
      <w:r w:rsidR="000734CA">
        <w:rPr>
          <w:rFonts w:ascii="Times New Roman" w:hAnsi="Times New Roman" w:cs="Times New Roman"/>
          <w:sz w:val="28"/>
          <w:szCs w:val="28"/>
        </w:rPr>
        <w:t>Reihen</w:t>
      </w:r>
      <w:r w:rsidR="00CF14E1">
        <w:rPr>
          <w:rFonts w:ascii="Times New Roman" w:hAnsi="Times New Roman" w:cs="Times New Roman"/>
          <w:sz w:val="28"/>
          <w:szCs w:val="28"/>
        </w:rPr>
        <w:t xml:space="preserve">, und er versucht </w:t>
      </w:r>
      <w:r w:rsidR="00A758FA">
        <w:rPr>
          <w:rFonts w:ascii="Times New Roman" w:hAnsi="Times New Roman" w:cs="Times New Roman"/>
          <w:sz w:val="28"/>
          <w:szCs w:val="28"/>
        </w:rPr>
        <w:t xml:space="preserve">nachträglich </w:t>
      </w:r>
      <w:r w:rsidR="00CF14E1">
        <w:rPr>
          <w:rFonts w:ascii="Times New Roman" w:hAnsi="Times New Roman" w:cs="Times New Roman"/>
          <w:sz w:val="28"/>
          <w:szCs w:val="28"/>
        </w:rPr>
        <w:t xml:space="preserve">die zweite Feigheit als das darzustellen, was ihn davor </w:t>
      </w:r>
      <w:r w:rsidR="000734CA">
        <w:rPr>
          <w:rFonts w:ascii="Times New Roman" w:hAnsi="Times New Roman" w:cs="Times New Roman"/>
          <w:sz w:val="28"/>
          <w:szCs w:val="28"/>
        </w:rPr>
        <w:t xml:space="preserve">hatte oder </w:t>
      </w:r>
      <w:r w:rsidR="00CF14E1">
        <w:rPr>
          <w:rFonts w:ascii="Times New Roman" w:hAnsi="Times New Roman" w:cs="Times New Roman"/>
          <w:sz w:val="28"/>
          <w:szCs w:val="28"/>
        </w:rPr>
        <w:t xml:space="preserve">hätte schützen können, der Gewalt </w:t>
      </w:r>
      <w:r w:rsidR="000734CA">
        <w:rPr>
          <w:rFonts w:ascii="Times New Roman" w:hAnsi="Times New Roman" w:cs="Times New Roman"/>
          <w:sz w:val="28"/>
          <w:szCs w:val="28"/>
        </w:rPr>
        <w:t xml:space="preserve">zu entsagen, (also darin konsekvent </w:t>
      </w:r>
      <w:r w:rsidR="00A758FA">
        <w:rPr>
          <w:rFonts w:ascii="Times New Roman" w:hAnsi="Times New Roman" w:cs="Times New Roman"/>
          <w:sz w:val="28"/>
          <w:szCs w:val="28"/>
        </w:rPr>
        <w:t xml:space="preserve">feige gewesen </w:t>
      </w:r>
      <w:r w:rsidR="000734CA">
        <w:rPr>
          <w:rFonts w:ascii="Times New Roman" w:hAnsi="Times New Roman" w:cs="Times New Roman"/>
          <w:sz w:val="28"/>
          <w:szCs w:val="28"/>
        </w:rPr>
        <w:t>zu sein)</w:t>
      </w:r>
      <w:r w:rsidR="00A758FA">
        <w:rPr>
          <w:rFonts w:ascii="Times New Roman" w:hAnsi="Times New Roman" w:cs="Times New Roman"/>
          <w:sz w:val="28"/>
          <w:szCs w:val="28"/>
        </w:rPr>
        <w:t xml:space="preserve">. </w:t>
      </w:r>
      <w:r w:rsidR="000734CA">
        <w:rPr>
          <w:rFonts w:ascii="Times New Roman" w:hAnsi="Times New Roman" w:cs="Times New Roman"/>
          <w:sz w:val="28"/>
          <w:szCs w:val="28"/>
        </w:rPr>
        <w:t>Passage 129-</w:t>
      </w:r>
      <w:proofErr w:type="gramStart"/>
      <w:r w:rsidR="000734CA">
        <w:rPr>
          <w:rFonts w:ascii="Times New Roman" w:hAnsi="Times New Roman" w:cs="Times New Roman"/>
          <w:sz w:val="28"/>
          <w:szCs w:val="28"/>
        </w:rPr>
        <w:t>131..</w:t>
      </w:r>
      <w:proofErr w:type="gramEnd"/>
      <w:r w:rsidR="000734CA">
        <w:rPr>
          <w:rFonts w:ascii="Times New Roman" w:hAnsi="Times New Roman" w:cs="Times New Roman"/>
          <w:sz w:val="28"/>
          <w:szCs w:val="28"/>
        </w:rPr>
        <w:t xml:space="preserve"> </w:t>
      </w:r>
      <w:r w:rsidR="00E10939">
        <w:rPr>
          <w:rFonts w:ascii="Times New Roman" w:hAnsi="Times New Roman" w:cs="Times New Roman"/>
          <w:sz w:val="28"/>
          <w:szCs w:val="28"/>
        </w:rPr>
        <w:t xml:space="preserve">Fragen dazu: </w:t>
      </w:r>
      <w:r w:rsidR="000734CA">
        <w:rPr>
          <w:rFonts w:ascii="Times New Roman" w:hAnsi="Times New Roman" w:cs="Times New Roman"/>
          <w:sz w:val="28"/>
          <w:szCs w:val="28"/>
        </w:rPr>
        <w:t>Was bereute er damals, und was bereut er jetzt, und wie macht sich dies in seiner Schilderung bemerkbar?</w:t>
      </w:r>
      <w:r w:rsidR="00CF14E1">
        <w:rPr>
          <w:rFonts w:ascii="Times New Roman" w:hAnsi="Times New Roman" w:cs="Times New Roman"/>
          <w:sz w:val="28"/>
          <w:szCs w:val="28"/>
        </w:rPr>
        <w:t xml:space="preserve"> </w:t>
      </w:r>
      <w:r w:rsidR="00DF707F">
        <w:rPr>
          <w:rFonts w:ascii="Times New Roman" w:hAnsi="Times New Roman" w:cs="Times New Roman"/>
          <w:sz w:val="28"/>
          <w:szCs w:val="28"/>
        </w:rPr>
        <w:t xml:space="preserve"> </w:t>
      </w:r>
      <w:r w:rsidR="00A758FA">
        <w:rPr>
          <w:rFonts w:ascii="Times New Roman" w:hAnsi="Times New Roman" w:cs="Times New Roman"/>
          <w:sz w:val="28"/>
          <w:szCs w:val="28"/>
        </w:rPr>
        <w:t xml:space="preserve">Wer </w:t>
      </w:r>
      <w:r w:rsidR="000734CA">
        <w:rPr>
          <w:rFonts w:ascii="Times New Roman" w:hAnsi="Times New Roman" w:cs="Times New Roman"/>
          <w:sz w:val="28"/>
          <w:szCs w:val="28"/>
        </w:rPr>
        <w:t xml:space="preserve">nicht </w:t>
      </w:r>
      <w:r w:rsidR="00A758FA">
        <w:rPr>
          <w:rFonts w:ascii="Times New Roman" w:hAnsi="Times New Roman" w:cs="Times New Roman"/>
          <w:sz w:val="28"/>
          <w:szCs w:val="28"/>
        </w:rPr>
        <w:t xml:space="preserve">wirft, ist </w:t>
      </w:r>
      <w:r w:rsidR="000734CA">
        <w:rPr>
          <w:rFonts w:ascii="Times New Roman" w:hAnsi="Times New Roman" w:cs="Times New Roman"/>
          <w:sz w:val="28"/>
          <w:szCs w:val="28"/>
        </w:rPr>
        <w:t>feige, diese Feigheit b</w:t>
      </w:r>
      <w:r w:rsidR="00A758FA">
        <w:rPr>
          <w:rFonts w:ascii="Times New Roman" w:hAnsi="Times New Roman" w:cs="Times New Roman"/>
          <w:sz w:val="28"/>
          <w:szCs w:val="28"/>
        </w:rPr>
        <w:t xml:space="preserve">ereute er damals, er kam sich </w:t>
      </w:r>
      <w:r w:rsidR="000734CA">
        <w:rPr>
          <w:rFonts w:ascii="Times New Roman" w:hAnsi="Times New Roman" w:cs="Times New Roman"/>
          <w:sz w:val="28"/>
          <w:szCs w:val="28"/>
        </w:rPr>
        <w:t>in dieser Szene mit der „Werfgerin“ als V</w:t>
      </w:r>
      <w:r w:rsidR="00A758FA">
        <w:rPr>
          <w:rFonts w:ascii="Times New Roman" w:hAnsi="Times New Roman" w:cs="Times New Roman"/>
          <w:sz w:val="28"/>
          <w:szCs w:val="28"/>
        </w:rPr>
        <w:t>ersager</w:t>
      </w:r>
      <w:r w:rsidR="000734CA">
        <w:rPr>
          <w:rFonts w:ascii="Times New Roman" w:hAnsi="Times New Roman" w:cs="Times New Roman"/>
          <w:sz w:val="28"/>
          <w:szCs w:val="28"/>
        </w:rPr>
        <w:t xml:space="preserve"> /ich war durchgefallen/, wohl – aber das ist nur eine Vermutung, sind auch andere Kompone</w:t>
      </w:r>
      <w:r w:rsidR="00E10939">
        <w:rPr>
          <w:rFonts w:ascii="Times New Roman" w:hAnsi="Times New Roman" w:cs="Times New Roman"/>
          <w:sz w:val="28"/>
          <w:szCs w:val="28"/>
        </w:rPr>
        <w:t>nte</w:t>
      </w:r>
      <w:r w:rsidR="000734CA">
        <w:rPr>
          <w:rFonts w:ascii="Times New Roman" w:hAnsi="Times New Roman" w:cs="Times New Roman"/>
          <w:sz w:val="28"/>
          <w:szCs w:val="28"/>
        </w:rPr>
        <w:t xml:space="preserve"> im Spiel – auch </w:t>
      </w:r>
      <w:r w:rsidR="00A758FA">
        <w:rPr>
          <w:rFonts w:ascii="Times New Roman" w:hAnsi="Times New Roman" w:cs="Times New Roman"/>
          <w:sz w:val="28"/>
          <w:szCs w:val="28"/>
        </w:rPr>
        <w:t xml:space="preserve"> als männlicher Versager, jemand der Hemmungen hat</w:t>
      </w:r>
      <w:r w:rsidR="000734CA">
        <w:rPr>
          <w:rFonts w:ascii="Times New Roman" w:hAnsi="Times New Roman" w:cs="Times New Roman"/>
          <w:sz w:val="28"/>
          <w:szCs w:val="28"/>
        </w:rPr>
        <w:t xml:space="preserve"> (sie spricht von Ladehemmung), wo s</w:t>
      </w:r>
      <w:r w:rsidR="00A758FA">
        <w:rPr>
          <w:rFonts w:ascii="Times New Roman" w:hAnsi="Times New Roman" w:cs="Times New Roman"/>
          <w:sz w:val="28"/>
          <w:szCs w:val="28"/>
        </w:rPr>
        <w:t>ie offensichtlich fehl am Pla</w:t>
      </w:r>
      <w:r w:rsidR="000734CA">
        <w:rPr>
          <w:rFonts w:ascii="Times New Roman" w:hAnsi="Times New Roman" w:cs="Times New Roman"/>
          <w:sz w:val="28"/>
          <w:szCs w:val="28"/>
        </w:rPr>
        <w:t xml:space="preserve">tze </w:t>
      </w:r>
      <w:r w:rsidR="00A758FA">
        <w:rPr>
          <w:rFonts w:ascii="Times New Roman" w:hAnsi="Times New Roman" w:cs="Times New Roman"/>
          <w:sz w:val="28"/>
          <w:szCs w:val="28"/>
        </w:rPr>
        <w:t xml:space="preserve">sind. </w:t>
      </w:r>
      <w:r w:rsidR="000734CA">
        <w:rPr>
          <w:rFonts w:ascii="Times New Roman" w:hAnsi="Times New Roman" w:cs="Times New Roman"/>
          <w:sz w:val="28"/>
          <w:szCs w:val="28"/>
        </w:rPr>
        <w:t xml:space="preserve">/eine der Parolen war damals auch die falschen bürgerlichen Hemmungen zu </w:t>
      </w:r>
      <w:proofErr w:type="gramStart"/>
      <w:r w:rsidR="000734CA">
        <w:rPr>
          <w:rFonts w:ascii="Times New Roman" w:hAnsi="Times New Roman" w:cs="Times New Roman"/>
          <w:sz w:val="28"/>
          <w:szCs w:val="28"/>
        </w:rPr>
        <w:t>überwinden.. siehe</w:t>
      </w:r>
      <w:proofErr w:type="gramEnd"/>
      <w:r w:rsidR="000734CA">
        <w:rPr>
          <w:rFonts w:ascii="Times New Roman" w:hAnsi="Times New Roman" w:cs="Times New Roman"/>
          <w:sz w:val="28"/>
          <w:szCs w:val="28"/>
        </w:rPr>
        <w:t xml:space="preserve"> S. 98: Kampf gegen die sexuellen Besitzverhältnisse.</w:t>
      </w:r>
      <w:r w:rsidR="00EB0588">
        <w:rPr>
          <w:rFonts w:ascii="Times New Roman" w:hAnsi="Times New Roman" w:cs="Times New Roman"/>
          <w:sz w:val="28"/>
          <w:szCs w:val="28"/>
        </w:rPr>
        <w:t xml:space="preserve">/ </w:t>
      </w:r>
      <w:r w:rsidR="00A758FA">
        <w:rPr>
          <w:rFonts w:ascii="Times New Roman" w:hAnsi="Times New Roman" w:cs="Times New Roman"/>
          <w:sz w:val="28"/>
          <w:szCs w:val="28"/>
        </w:rPr>
        <w:t xml:space="preserve">Doch wer wirft, das </w:t>
      </w:r>
      <w:r w:rsidR="00EB0588">
        <w:rPr>
          <w:rFonts w:ascii="Times New Roman" w:hAnsi="Times New Roman" w:cs="Times New Roman"/>
          <w:sz w:val="28"/>
          <w:szCs w:val="28"/>
        </w:rPr>
        <w:t>ahnte er damals, und weiss es definitiv erst jetzt, ist feige, gegen die spinnenden Führer in der eigenen Gruppe aufzustehen, also ist feige, der Brutalität Einheit zu gebieten, ist also selber brutal: dementsprechend schildert er diese Werferin auch</w:t>
      </w:r>
      <w:r w:rsidR="00A758FA">
        <w:rPr>
          <w:rFonts w:ascii="Times New Roman" w:hAnsi="Times New Roman" w:cs="Times New Roman"/>
          <w:sz w:val="28"/>
          <w:szCs w:val="28"/>
        </w:rPr>
        <w:t xml:space="preserve">, </w:t>
      </w:r>
      <w:r w:rsidR="00EB0588">
        <w:rPr>
          <w:rFonts w:ascii="Times New Roman" w:hAnsi="Times New Roman" w:cs="Times New Roman"/>
          <w:sz w:val="28"/>
          <w:szCs w:val="28"/>
        </w:rPr>
        <w:t>ihr Spruch, das weiss er heute, entstammt</w:t>
      </w:r>
      <w:r w:rsidR="00AA21C7">
        <w:rPr>
          <w:rFonts w:ascii="Times New Roman" w:hAnsi="Times New Roman" w:cs="Times New Roman"/>
          <w:sz w:val="28"/>
          <w:szCs w:val="28"/>
        </w:rPr>
        <w:t xml:space="preserve"> dem militärischen Wortschatz</w:t>
      </w:r>
      <w:r w:rsidR="00EB0588">
        <w:rPr>
          <w:rFonts w:ascii="Times New Roman" w:hAnsi="Times New Roman" w:cs="Times New Roman"/>
          <w:sz w:val="28"/>
          <w:szCs w:val="28"/>
        </w:rPr>
        <w:t>: dadurch wird aus dieser Revolutionärin nur noch eine Soldatin, die einfach den Unterschied zwischen Sachen und Menschen missachtete, und dazu die ganze Revolution zu einem Revival der Totalität machte.</w:t>
      </w:r>
      <w:r w:rsidR="00AA21C7">
        <w:rPr>
          <w:rStyle w:val="Znakapoznpodarou"/>
          <w:rFonts w:ascii="Times New Roman" w:hAnsi="Times New Roman" w:cs="Times New Roman"/>
          <w:sz w:val="28"/>
          <w:szCs w:val="28"/>
        </w:rPr>
        <w:footnoteReference w:id="4"/>
      </w:r>
      <w:r w:rsidR="00EB0588">
        <w:rPr>
          <w:rFonts w:ascii="Times New Roman" w:hAnsi="Times New Roman" w:cs="Times New Roman"/>
          <w:sz w:val="28"/>
          <w:szCs w:val="28"/>
        </w:rPr>
        <w:t xml:space="preserve"> Sich selbst schildert er</w:t>
      </w:r>
      <w:r w:rsidR="00E10939">
        <w:rPr>
          <w:rFonts w:ascii="Times New Roman" w:hAnsi="Times New Roman" w:cs="Times New Roman"/>
          <w:sz w:val="28"/>
          <w:szCs w:val="28"/>
        </w:rPr>
        <w:t xml:space="preserve"> als ihren Gegensatz: schon </w:t>
      </w:r>
      <w:r w:rsidR="00E10939">
        <w:rPr>
          <w:rFonts w:ascii="Times New Roman" w:hAnsi="Times New Roman" w:cs="Times New Roman"/>
          <w:sz w:val="28"/>
          <w:szCs w:val="28"/>
        </w:rPr>
        <w:lastRenderedPageBreak/>
        <w:t>bei</w:t>
      </w:r>
      <w:r w:rsidR="00EB0588">
        <w:rPr>
          <w:rFonts w:ascii="Times New Roman" w:hAnsi="Times New Roman" w:cs="Times New Roman"/>
          <w:sz w:val="28"/>
          <w:szCs w:val="28"/>
        </w:rPr>
        <w:t xml:space="preserve">m Anblick eines Polizisten will er dahinter einen Menschen erblickt haben, wodurch er sich deutlich abhebt von den durchschnittlichen Studenterevolutionären.  Seine Postion bestätigt er dann nochmal diskursiv, siehe S. 130 oben. </w:t>
      </w:r>
      <w:r w:rsidR="00B539C5">
        <w:rPr>
          <w:rFonts w:ascii="Times New Roman" w:hAnsi="Times New Roman" w:cs="Times New Roman"/>
          <w:sz w:val="28"/>
          <w:szCs w:val="28"/>
        </w:rPr>
        <w:t xml:space="preserve"> Anderswo bringt er seine Meinung nochmals zur Geltung: S. 206 (ist nicht abgedruckt): „die unterscheidung zwischen Gewalt gegen Sachen und Gewalt geen Menschen hätte sich als das erwiesen, was sie war: ein intellektueller Strohhalm, der bei der ersten Belastungsprobe knickte.“</w:t>
      </w:r>
      <w:r w:rsidR="00AA21C7">
        <w:rPr>
          <w:rFonts w:ascii="Times New Roman" w:hAnsi="Times New Roman" w:cs="Times New Roman"/>
          <w:sz w:val="28"/>
          <w:szCs w:val="28"/>
        </w:rPr>
        <w:t xml:space="preserve"> </w:t>
      </w:r>
    </w:p>
    <w:p w:rsidR="00D547FD" w:rsidRDefault="00A758FA" w:rsidP="00F51FBB">
      <w:pPr>
        <w:rPr>
          <w:rFonts w:ascii="Times New Roman" w:hAnsi="Times New Roman" w:cs="Times New Roman"/>
          <w:sz w:val="28"/>
          <w:szCs w:val="28"/>
        </w:rPr>
      </w:pPr>
      <w:r>
        <w:rPr>
          <w:rFonts w:ascii="Times New Roman" w:hAnsi="Times New Roman" w:cs="Times New Roman"/>
          <w:sz w:val="28"/>
          <w:szCs w:val="28"/>
        </w:rPr>
        <w:t xml:space="preserve">Wie stellt er sich heute dazu, was er damals </w:t>
      </w:r>
      <w:r w:rsidR="00526CFA">
        <w:rPr>
          <w:rFonts w:ascii="Times New Roman" w:hAnsi="Times New Roman" w:cs="Times New Roman"/>
          <w:sz w:val="28"/>
          <w:szCs w:val="28"/>
        </w:rPr>
        <w:t xml:space="preserve">gemacht </w:t>
      </w:r>
      <w:r>
        <w:rPr>
          <w:rFonts w:ascii="Times New Roman" w:hAnsi="Times New Roman" w:cs="Times New Roman"/>
          <w:sz w:val="28"/>
          <w:szCs w:val="28"/>
        </w:rPr>
        <w:t xml:space="preserve">hat, also B. Seine damalige Feigheit </w:t>
      </w:r>
      <w:r w:rsidR="002E5DAE">
        <w:rPr>
          <w:rFonts w:ascii="Times New Roman" w:hAnsi="Times New Roman" w:cs="Times New Roman"/>
          <w:sz w:val="28"/>
          <w:szCs w:val="28"/>
        </w:rPr>
        <w:t xml:space="preserve">scheint in einer direkten Relation zu dem Bestreben zu stehen, mit dieser Feigheit heute </w:t>
      </w:r>
      <w:proofErr w:type="gramStart"/>
      <w:r w:rsidR="002E5DAE">
        <w:rPr>
          <w:rFonts w:ascii="Times New Roman" w:hAnsi="Times New Roman" w:cs="Times New Roman"/>
          <w:sz w:val="28"/>
          <w:szCs w:val="28"/>
        </w:rPr>
        <w:t>abzurechnen..</w:t>
      </w:r>
      <w:proofErr w:type="gramEnd"/>
      <w:r w:rsidR="002E5DAE">
        <w:rPr>
          <w:rFonts w:ascii="Times New Roman" w:hAnsi="Times New Roman" w:cs="Times New Roman"/>
          <w:sz w:val="28"/>
          <w:szCs w:val="28"/>
        </w:rPr>
        <w:t xml:space="preserve"> Als heutiger Betrachter, Erzähler und Kommentator tendiert er stark zur Selbstironie</w:t>
      </w:r>
      <w:r w:rsidR="00E10939">
        <w:rPr>
          <w:rFonts w:ascii="Times New Roman" w:hAnsi="Times New Roman" w:cs="Times New Roman"/>
          <w:sz w:val="28"/>
          <w:szCs w:val="28"/>
        </w:rPr>
        <w:t>, ja zu richtig karrikaturistischen Bildern der Revolution und ihrer Protagonisten.</w:t>
      </w:r>
      <w:r w:rsidR="002E5DAE">
        <w:rPr>
          <w:rFonts w:ascii="Times New Roman" w:hAnsi="Times New Roman" w:cs="Times New Roman"/>
          <w:sz w:val="28"/>
          <w:szCs w:val="28"/>
        </w:rPr>
        <w:t xml:space="preserve">: er verurteilt sich selsbt, seine damaligen Reaktionen befremden ihn, er schämt sich für manches, </w:t>
      </w:r>
      <w:r w:rsidR="00E10939">
        <w:rPr>
          <w:rFonts w:ascii="Times New Roman" w:hAnsi="Times New Roman" w:cs="Times New Roman"/>
          <w:sz w:val="28"/>
          <w:szCs w:val="28"/>
        </w:rPr>
        <w:t>(</w:t>
      </w:r>
      <w:r w:rsidR="002E5DAE">
        <w:rPr>
          <w:rFonts w:ascii="Times New Roman" w:hAnsi="Times New Roman" w:cs="Times New Roman"/>
          <w:sz w:val="28"/>
          <w:szCs w:val="28"/>
        </w:rPr>
        <w:t>Wie konnte ich nur, wie schaffte ich es</w:t>
      </w:r>
      <w:r w:rsidR="00E10939">
        <w:rPr>
          <w:rFonts w:ascii="Times New Roman" w:hAnsi="Times New Roman" w:cs="Times New Roman"/>
          <w:sz w:val="28"/>
          <w:szCs w:val="28"/>
        </w:rPr>
        <w:t xml:space="preserve"> </w:t>
      </w:r>
      <w:r w:rsidR="00E10939">
        <w:rPr>
          <w:rFonts w:ascii="Times New Roman" w:hAnsi="Times New Roman" w:cs="Times New Roman"/>
          <w:sz w:val="28"/>
          <w:szCs w:val="28"/>
          <w:lang w:val="de-DE"/>
        </w:rPr>
        <w:t>überhaupt)</w:t>
      </w:r>
      <w:r w:rsidR="002E5DAE">
        <w:rPr>
          <w:rFonts w:ascii="Times New Roman" w:hAnsi="Times New Roman" w:cs="Times New Roman"/>
          <w:sz w:val="28"/>
          <w:szCs w:val="28"/>
        </w:rPr>
        <w:t>. Bei den Kommentaren seiner damaligen Tagebucheintragungen nimmt er kein Blatt vor den Muind: „</w:t>
      </w:r>
      <w:r w:rsidR="007C2AB1">
        <w:rPr>
          <w:rFonts w:ascii="Times New Roman" w:hAnsi="Times New Roman" w:cs="Times New Roman"/>
          <w:sz w:val="28"/>
          <w:szCs w:val="28"/>
        </w:rPr>
        <w:t>wenn es nic</w:t>
      </w:r>
      <w:r w:rsidR="00E10939">
        <w:rPr>
          <w:rFonts w:ascii="Times New Roman" w:hAnsi="Times New Roman" w:cs="Times New Roman"/>
          <w:sz w:val="28"/>
          <w:szCs w:val="28"/>
        </w:rPr>
        <w:t>ht so idiotisch wä</w:t>
      </w:r>
      <w:r w:rsidR="002E5DAE">
        <w:rPr>
          <w:rFonts w:ascii="Times New Roman" w:hAnsi="Times New Roman" w:cs="Times New Roman"/>
          <w:sz w:val="28"/>
          <w:szCs w:val="28"/>
        </w:rPr>
        <w:t xml:space="preserve">re, ja es war </w:t>
      </w:r>
      <w:r w:rsidR="007C2AB1">
        <w:rPr>
          <w:rFonts w:ascii="Times New Roman" w:hAnsi="Times New Roman" w:cs="Times New Roman"/>
          <w:sz w:val="28"/>
          <w:szCs w:val="28"/>
        </w:rPr>
        <w:t>idiotisch</w:t>
      </w:r>
      <w:r w:rsidR="002E5DAE">
        <w:rPr>
          <w:rFonts w:ascii="Times New Roman" w:hAnsi="Times New Roman" w:cs="Times New Roman"/>
          <w:sz w:val="28"/>
          <w:szCs w:val="28"/>
        </w:rPr>
        <w:t xml:space="preserve"> mein Lieber</w:t>
      </w:r>
      <w:r w:rsidR="007C2AB1">
        <w:rPr>
          <w:rFonts w:ascii="Times New Roman" w:hAnsi="Times New Roman" w:cs="Times New Roman"/>
          <w:sz w:val="28"/>
          <w:szCs w:val="28"/>
        </w:rPr>
        <w:t>.</w:t>
      </w:r>
      <w:r w:rsidR="002E5DAE">
        <w:rPr>
          <w:rFonts w:ascii="Times New Roman" w:hAnsi="Times New Roman" w:cs="Times New Roman"/>
          <w:sz w:val="28"/>
          <w:szCs w:val="28"/>
        </w:rPr>
        <w:t xml:space="preserve"> Jetzt weiss er Bescheid, wie schrecklich er sich benommen hatte und bringt es auch zur Geltung: </w:t>
      </w:r>
      <w:r w:rsidR="007C2AB1">
        <w:rPr>
          <w:rFonts w:ascii="Times New Roman" w:hAnsi="Times New Roman" w:cs="Times New Roman"/>
          <w:sz w:val="28"/>
          <w:szCs w:val="28"/>
        </w:rPr>
        <w:t xml:space="preserve">  </w:t>
      </w:r>
      <w:r w:rsidR="00E10939">
        <w:rPr>
          <w:rFonts w:ascii="Times New Roman" w:hAnsi="Times New Roman" w:cs="Times New Roman"/>
          <w:sz w:val="28"/>
          <w:szCs w:val="28"/>
        </w:rPr>
        <w:t xml:space="preserve">Er ist historisch belehrt und glaubt seinen jetzigen Standpunkt zur Geltun bringen zu </w:t>
      </w:r>
      <w:proofErr w:type="gramStart"/>
      <w:r w:rsidR="00E10939">
        <w:rPr>
          <w:rFonts w:ascii="Times New Roman" w:hAnsi="Times New Roman" w:cs="Times New Roman"/>
          <w:sz w:val="28"/>
          <w:szCs w:val="28"/>
        </w:rPr>
        <w:t>müssen</w:t>
      </w:r>
      <w:r w:rsidR="007C2AB1">
        <w:rPr>
          <w:rFonts w:ascii="Times New Roman" w:hAnsi="Times New Roman" w:cs="Times New Roman"/>
          <w:sz w:val="28"/>
          <w:szCs w:val="28"/>
        </w:rPr>
        <w:t>.. 97</w:t>
      </w:r>
      <w:proofErr w:type="gramEnd"/>
      <w:r w:rsidR="002E5DAE">
        <w:rPr>
          <w:rFonts w:ascii="Times New Roman" w:hAnsi="Times New Roman" w:cs="Times New Roman"/>
          <w:sz w:val="28"/>
          <w:szCs w:val="28"/>
        </w:rPr>
        <w:t>-98</w:t>
      </w:r>
      <w:r w:rsidR="007C2AB1">
        <w:rPr>
          <w:rFonts w:ascii="Times New Roman" w:hAnsi="Times New Roman" w:cs="Times New Roman"/>
          <w:sz w:val="28"/>
          <w:szCs w:val="28"/>
        </w:rPr>
        <w:t xml:space="preserve">.  </w:t>
      </w:r>
      <w:r w:rsidR="00526CFA">
        <w:rPr>
          <w:rFonts w:ascii="Times New Roman" w:hAnsi="Times New Roman" w:cs="Times New Roman"/>
          <w:sz w:val="28"/>
          <w:szCs w:val="28"/>
        </w:rPr>
        <w:t xml:space="preserve">Szene mit Axel Springer. </w:t>
      </w:r>
      <w:r w:rsidR="00F51FBB">
        <w:rPr>
          <w:rFonts w:ascii="Times New Roman" w:hAnsi="Times New Roman" w:cs="Times New Roman"/>
          <w:sz w:val="28"/>
          <w:szCs w:val="28"/>
        </w:rPr>
        <w:t xml:space="preserve">Oft streut </w:t>
      </w:r>
      <w:r w:rsidR="002E5DAE">
        <w:rPr>
          <w:rFonts w:ascii="Times New Roman" w:hAnsi="Times New Roman" w:cs="Times New Roman"/>
          <w:sz w:val="28"/>
          <w:szCs w:val="28"/>
        </w:rPr>
        <w:t xml:space="preserve">er geradezu Asche aufs </w:t>
      </w:r>
      <w:proofErr w:type="gramStart"/>
      <w:r w:rsidR="002E5DAE">
        <w:rPr>
          <w:rFonts w:ascii="Times New Roman" w:hAnsi="Times New Roman" w:cs="Times New Roman"/>
          <w:sz w:val="28"/>
          <w:szCs w:val="28"/>
        </w:rPr>
        <w:t xml:space="preserve">Haupt </w:t>
      </w:r>
      <w:r w:rsidR="00F51FBB">
        <w:rPr>
          <w:rFonts w:ascii="Times New Roman" w:hAnsi="Times New Roman" w:cs="Times New Roman"/>
          <w:sz w:val="28"/>
          <w:szCs w:val="28"/>
        </w:rPr>
        <w:t>, manchmal</w:t>
      </w:r>
      <w:proofErr w:type="gramEnd"/>
      <w:r w:rsidR="00F51FBB">
        <w:rPr>
          <w:rFonts w:ascii="Times New Roman" w:hAnsi="Times New Roman" w:cs="Times New Roman"/>
          <w:sz w:val="28"/>
          <w:szCs w:val="28"/>
        </w:rPr>
        <w:t xml:space="preserve"> geht er sogar so weit, dass er </w:t>
      </w:r>
      <w:r w:rsidR="00E10939">
        <w:rPr>
          <w:rFonts w:ascii="Times New Roman" w:hAnsi="Times New Roman" w:cs="Times New Roman"/>
          <w:sz w:val="28"/>
          <w:szCs w:val="28"/>
        </w:rPr>
        <w:t xml:space="preserve">nun zum zweiten mal </w:t>
      </w:r>
      <w:r w:rsidR="00F51FBB">
        <w:rPr>
          <w:rFonts w:ascii="Times New Roman" w:hAnsi="Times New Roman" w:cs="Times New Roman"/>
          <w:sz w:val="28"/>
          <w:szCs w:val="28"/>
        </w:rPr>
        <w:t xml:space="preserve">damit abrechnet, </w:t>
      </w:r>
      <w:r w:rsidR="00E10939">
        <w:rPr>
          <w:rFonts w:ascii="Times New Roman" w:hAnsi="Times New Roman" w:cs="Times New Roman"/>
          <w:sz w:val="28"/>
          <w:szCs w:val="28"/>
        </w:rPr>
        <w:t>jetzt also damit, wie si</w:t>
      </w:r>
      <w:r w:rsidR="00F51FBB">
        <w:rPr>
          <w:rFonts w:ascii="Times New Roman" w:hAnsi="Times New Roman" w:cs="Times New Roman"/>
          <w:sz w:val="28"/>
          <w:szCs w:val="28"/>
        </w:rPr>
        <w:t xml:space="preserve">e in den </w:t>
      </w:r>
      <w:r w:rsidR="00E10939">
        <w:rPr>
          <w:rFonts w:ascii="Times New Roman" w:hAnsi="Times New Roman" w:cs="Times New Roman"/>
          <w:sz w:val="28"/>
          <w:szCs w:val="28"/>
        </w:rPr>
        <w:t>60er Jahren mit allem abgerechn</w:t>
      </w:r>
      <w:r w:rsidR="00F51FBB">
        <w:rPr>
          <w:rFonts w:ascii="Times New Roman" w:hAnsi="Times New Roman" w:cs="Times New Roman"/>
          <w:sz w:val="28"/>
          <w:szCs w:val="28"/>
        </w:rPr>
        <w:t>e</w:t>
      </w:r>
      <w:r w:rsidR="00E10939">
        <w:rPr>
          <w:rFonts w:ascii="Times New Roman" w:hAnsi="Times New Roman" w:cs="Times New Roman"/>
          <w:sz w:val="28"/>
          <w:szCs w:val="28"/>
        </w:rPr>
        <w:t>t</w:t>
      </w:r>
      <w:r w:rsidR="00F51FBB">
        <w:rPr>
          <w:rFonts w:ascii="Times New Roman" w:hAnsi="Times New Roman" w:cs="Times New Roman"/>
          <w:sz w:val="28"/>
          <w:szCs w:val="28"/>
        </w:rPr>
        <w:t xml:space="preserve"> haben. </w:t>
      </w:r>
      <w:r w:rsidR="00E10939">
        <w:rPr>
          <w:rFonts w:ascii="Times New Roman" w:hAnsi="Times New Roman" w:cs="Times New Roman"/>
          <w:sz w:val="28"/>
          <w:szCs w:val="28"/>
        </w:rPr>
        <w:t>Also: er schildert sich selbst und seine „Kumpanen“  so , als wären sie</w:t>
      </w:r>
      <w:r w:rsidR="00D547FD">
        <w:rPr>
          <w:rFonts w:ascii="Times New Roman" w:hAnsi="Times New Roman" w:cs="Times New Roman"/>
          <w:sz w:val="28"/>
          <w:szCs w:val="28"/>
        </w:rPr>
        <w:t xml:space="preserve"> damals </w:t>
      </w:r>
      <w:r w:rsidR="00E10939">
        <w:rPr>
          <w:rFonts w:ascii="Times New Roman" w:hAnsi="Times New Roman" w:cs="Times New Roman"/>
          <w:sz w:val="28"/>
          <w:szCs w:val="28"/>
        </w:rPr>
        <w:t>mitten in einem Spiel (fast etwas Traumhaftes, siehe Walsers Kindheit</w:t>
      </w:r>
      <w:r w:rsidR="00D547FD">
        <w:rPr>
          <w:rFonts w:ascii="Times New Roman" w:hAnsi="Times New Roman" w:cs="Times New Roman"/>
          <w:sz w:val="28"/>
          <w:szCs w:val="28"/>
        </w:rPr>
        <w:t>, oder die ganz erste Szene des Buches – nicht abgedruckt – wo sie sich Rollen verteilen fast wie dei Handwerker im Sommernachtstraum, wobei sie sich dar ganzen Absurditöät nicht ganz bewusst sind, sie vielleicht nur ahnen</w:t>
      </w:r>
      <w:r w:rsidR="00E10939">
        <w:rPr>
          <w:rFonts w:ascii="Times New Roman" w:hAnsi="Times New Roman" w:cs="Times New Roman"/>
          <w:sz w:val="28"/>
          <w:szCs w:val="28"/>
        </w:rPr>
        <w:t>)</w:t>
      </w:r>
      <w:r w:rsidR="00D547FD">
        <w:rPr>
          <w:rFonts w:ascii="Times New Roman" w:hAnsi="Times New Roman" w:cs="Times New Roman"/>
          <w:sz w:val="28"/>
          <w:szCs w:val="28"/>
        </w:rPr>
        <w:t xml:space="preserve">, und dieses Spiel treibt sie immer weiter. Wer auf Fragwürdigkeit des Spiels hinweist, disqualifiziert sich selbst als „Klienbürger, Klassenfeind etc.“ DAher wohl auch die ständigen Hinweise auf die Widersprüchlichkeit des ganzen damligen Lebens: „tagsüber kampfbereit und euphorisch, nachts in meinen Alpträumen und Ängsten gefangen.“ Und auch seine Fragen, „wie konnte ich damals das doch so klar Unvereinbare doch verbinden, wie konnte ich mit diesen Widersprüchen leben.“ Also Fragen, die zeigen, dass er jetzt unter anderem die damals offensichtlich gespaltene Persönlichkeit in diesem Buch </w:t>
      </w:r>
      <w:r w:rsidR="00D547FD">
        <w:rPr>
          <w:rFonts w:ascii="Times New Roman" w:hAnsi="Times New Roman" w:cs="Times New Roman"/>
          <w:sz w:val="28"/>
          <w:szCs w:val="28"/>
        </w:rPr>
        <w:lastRenderedPageBreak/>
        <w:t>wieder repearieren, also zu einer Einheit zusammenle</w:t>
      </w:r>
      <w:r w:rsidR="00061807">
        <w:rPr>
          <w:rFonts w:ascii="Times New Roman" w:hAnsi="Times New Roman" w:cs="Times New Roman"/>
          <w:sz w:val="28"/>
          <w:szCs w:val="28"/>
        </w:rPr>
        <w:t xml:space="preserve">imen will, sich seiner selbst vergewissern will.  </w:t>
      </w:r>
      <w:r w:rsidR="00D547FD">
        <w:rPr>
          <w:rFonts w:ascii="Times New Roman" w:hAnsi="Times New Roman" w:cs="Times New Roman"/>
          <w:sz w:val="28"/>
          <w:szCs w:val="28"/>
        </w:rPr>
        <w:t xml:space="preserve"> </w:t>
      </w:r>
    </w:p>
    <w:p w:rsidR="007D1F7F" w:rsidRDefault="00061807" w:rsidP="00F51FBB">
      <w:pPr>
        <w:rPr>
          <w:rFonts w:ascii="Times New Roman" w:eastAsia="Times New Roman" w:hAnsi="Times New Roman" w:cs="Times New Roman"/>
          <w:sz w:val="28"/>
          <w:szCs w:val="28"/>
          <w:lang w:eastAsia="cs-CZ"/>
        </w:rPr>
      </w:pPr>
      <w:r>
        <w:rPr>
          <w:rFonts w:ascii="Times New Roman" w:hAnsi="Times New Roman" w:cs="Times New Roman"/>
          <w:sz w:val="28"/>
          <w:szCs w:val="28"/>
        </w:rPr>
        <w:t>U</w:t>
      </w:r>
      <w:r w:rsidR="00F51FBB">
        <w:rPr>
          <w:rFonts w:ascii="Times New Roman" w:hAnsi="Times New Roman" w:cs="Times New Roman"/>
          <w:sz w:val="28"/>
          <w:szCs w:val="28"/>
        </w:rPr>
        <w:t>nd</w:t>
      </w:r>
      <w:r>
        <w:rPr>
          <w:rFonts w:ascii="Times New Roman" w:hAnsi="Times New Roman" w:cs="Times New Roman"/>
          <w:sz w:val="28"/>
          <w:szCs w:val="28"/>
        </w:rPr>
        <w:t xml:space="preserve"> etwas ähnliches, was er mit seinem Buch bezweckt, </w:t>
      </w:r>
      <w:r w:rsidR="00F51FBB">
        <w:rPr>
          <w:rFonts w:ascii="Times New Roman" w:hAnsi="Times New Roman" w:cs="Times New Roman"/>
          <w:sz w:val="28"/>
          <w:szCs w:val="28"/>
        </w:rPr>
        <w:t xml:space="preserve">und somit komme ich schon zu Enzensbergers Tumult, erwartet </w:t>
      </w:r>
      <w:r>
        <w:rPr>
          <w:rFonts w:ascii="Times New Roman" w:hAnsi="Times New Roman" w:cs="Times New Roman"/>
          <w:sz w:val="28"/>
          <w:szCs w:val="28"/>
        </w:rPr>
        <w:t>er auch von Enzensberger. Siehe</w:t>
      </w:r>
      <w:r w:rsidR="00F51FBB">
        <w:rPr>
          <w:rFonts w:ascii="Times New Roman" w:hAnsi="Times New Roman" w:cs="Times New Roman"/>
          <w:sz w:val="28"/>
          <w:szCs w:val="28"/>
        </w:rPr>
        <w:t xml:space="preserve"> (194-197) </w:t>
      </w:r>
      <w:r w:rsidR="00F51FBB">
        <w:rPr>
          <w:rFonts w:ascii="Times New Roman" w:eastAsia="Times New Roman" w:hAnsi="Times New Roman" w:cs="Times New Roman"/>
          <w:b/>
          <w:sz w:val="28"/>
          <w:szCs w:val="28"/>
          <w:lang w:eastAsia="cs-CZ"/>
        </w:rPr>
        <w:t>also</w:t>
      </w:r>
      <w:r>
        <w:rPr>
          <w:rFonts w:ascii="Times New Roman" w:eastAsia="Times New Roman" w:hAnsi="Times New Roman" w:cs="Times New Roman"/>
          <w:b/>
          <w:sz w:val="28"/>
          <w:szCs w:val="28"/>
          <w:lang w:eastAsia="cs-CZ"/>
        </w:rPr>
        <w:t xml:space="preserve"> eine intelligente </w:t>
      </w:r>
      <w:r>
        <w:rPr>
          <w:rFonts w:ascii="Times New Roman" w:eastAsia="Times New Roman" w:hAnsi="Times New Roman" w:cs="Times New Roman"/>
          <w:sz w:val="28"/>
          <w:szCs w:val="28"/>
          <w:lang w:eastAsia="cs-CZ"/>
        </w:rPr>
        <w:t>S</w:t>
      </w:r>
      <w:r w:rsidR="00F51FBB">
        <w:rPr>
          <w:rFonts w:ascii="Times New Roman" w:eastAsia="Times New Roman" w:hAnsi="Times New Roman" w:cs="Times New Roman"/>
          <w:sz w:val="28"/>
          <w:szCs w:val="28"/>
          <w:lang w:eastAsia="cs-CZ"/>
        </w:rPr>
        <w:t>elbstkorrektur der eigenen Irrtümer, eine Selbstrevision</w:t>
      </w:r>
      <w:r>
        <w:rPr>
          <w:rFonts w:ascii="Times New Roman" w:eastAsia="Times New Roman" w:hAnsi="Times New Roman" w:cs="Times New Roman"/>
          <w:sz w:val="28"/>
          <w:szCs w:val="28"/>
          <w:lang w:eastAsia="cs-CZ"/>
        </w:rPr>
        <w:t xml:space="preserve"> via Bekenntnis</w:t>
      </w:r>
      <w:r w:rsidR="00F51FBB">
        <w:rPr>
          <w:rFonts w:ascii="Times New Roman" w:eastAsia="Times New Roman" w:hAnsi="Times New Roman" w:cs="Times New Roman"/>
          <w:sz w:val="28"/>
          <w:szCs w:val="28"/>
          <w:lang w:eastAsia="cs-CZ"/>
        </w:rPr>
        <w:t xml:space="preserve">. Mal schauen, ob </w:t>
      </w:r>
      <w:r w:rsidR="007D1F7F">
        <w:rPr>
          <w:rFonts w:ascii="Times New Roman" w:eastAsia="Times New Roman" w:hAnsi="Times New Roman" w:cs="Times New Roman"/>
          <w:sz w:val="28"/>
          <w:szCs w:val="28"/>
          <w:lang w:eastAsia="cs-CZ"/>
        </w:rPr>
        <w:t xml:space="preserve">diesen Aufforderungen Es. Texte gerecht werden können.  Die Frage sollte vimehr lauten:  </w:t>
      </w:r>
      <w:proofErr w:type="gramStart"/>
      <w:r w:rsidR="007D1F7F">
        <w:rPr>
          <w:rFonts w:ascii="Times New Roman" w:eastAsia="Times New Roman" w:hAnsi="Times New Roman" w:cs="Times New Roman"/>
          <w:sz w:val="28"/>
          <w:szCs w:val="28"/>
          <w:lang w:eastAsia="cs-CZ"/>
        </w:rPr>
        <w:t>wollen E</w:t>
      </w:r>
      <w:r w:rsidR="00526CFA">
        <w:rPr>
          <w:rFonts w:ascii="Times New Roman" w:eastAsia="Times New Roman" w:hAnsi="Times New Roman" w:cs="Times New Roman"/>
          <w:sz w:val="28"/>
          <w:szCs w:val="28"/>
          <w:lang w:eastAsia="cs-CZ"/>
        </w:rPr>
        <w:t>.</w:t>
      </w:r>
      <w:r w:rsidR="007D1F7F">
        <w:rPr>
          <w:rFonts w:ascii="Times New Roman" w:eastAsia="Times New Roman" w:hAnsi="Times New Roman" w:cs="Times New Roman"/>
          <w:sz w:val="28"/>
          <w:szCs w:val="28"/>
          <w:lang w:eastAsia="cs-CZ"/>
        </w:rPr>
        <w:t>s Texte</w:t>
      </w:r>
      <w:proofErr w:type="gramEnd"/>
      <w:r w:rsidR="007D1F7F">
        <w:rPr>
          <w:rFonts w:ascii="Times New Roman" w:eastAsia="Times New Roman" w:hAnsi="Times New Roman" w:cs="Times New Roman"/>
          <w:sz w:val="28"/>
          <w:szCs w:val="28"/>
          <w:lang w:eastAsia="cs-CZ"/>
        </w:rPr>
        <w:t xml:space="preserve"> dieser Aufforderung gerecht werden?</w:t>
      </w:r>
      <w:r w:rsidR="00526CFA">
        <w:rPr>
          <w:rFonts w:ascii="Times New Roman" w:eastAsia="Times New Roman" w:hAnsi="Times New Roman" w:cs="Times New Roman"/>
          <w:sz w:val="28"/>
          <w:szCs w:val="28"/>
          <w:lang w:eastAsia="cs-CZ"/>
        </w:rPr>
        <w:t xml:space="preserve"> Schreibt E. seine A. als einer Art Bekenntnisautobiografie… die dem Muster der Bekenntnisse folgt</w:t>
      </w:r>
      <w:r>
        <w:rPr>
          <w:rFonts w:ascii="Times New Roman" w:eastAsia="Times New Roman" w:hAnsi="Times New Roman" w:cs="Times New Roman"/>
          <w:sz w:val="28"/>
          <w:szCs w:val="28"/>
          <w:lang w:eastAsia="cs-CZ"/>
        </w:rPr>
        <w:t>, zu dem Schneider tendiert. Also das,was kulturell und literarisch zumindest seit Augustinus Aurelius´ „Bekenntnisse“ erprobt ist</w:t>
      </w:r>
      <w:r w:rsidR="00526CFA">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ich lebte falsch, machte F</w:t>
      </w:r>
      <w:r w:rsidR="00CC2DF3">
        <w:rPr>
          <w:rFonts w:ascii="Times New Roman" w:eastAsia="Times New Roman" w:hAnsi="Times New Roman" w:cs="Times New Roman"/>
          <w:sz w:val="28"/>
          <w:szCs w:val="28"/>
          <w:lang w:eastAsia="cs-CZ"/>
        </w:rPr>
        <w:t>ehler, dann habe ich es eingesehen, wurde besser</w:t>
      </w:r>
      <w:r>
        <w:rPr>
          <w:rFonts w:ascii="Times New Roman" w:eastAsia="Times New Roman" w:hAnsi="Times New Roman" w:cs="Times New Roman"/>
          <w:sz w:val="28"/>
          <w:szCs w:val="28"/>
          <w:lang w:eastAsia="cs-CZ"/>
        </w:rPr>
        <w:t xml:space="preserve"> und jetzte rechne ich aus der P</w:t>
      </w:r>
      <w:r w:rsidR="00CC2DF3">
        <w:rPr>
          <w:rFonts w:ascii="Times New Roman" w:eastAsia="Times New Roman" w:hAnsi="Times New Roman" w:cs="Times New Roman"/>
          <w:sz w:val="28"/>
          <w:szCs w:val="28"/>
          <w:lang w:eastAsia="cs-CZ"/>
        </w:rPr>
        <w:t xml:space="preserve">osition eines bekennenden </w:t>
      </w:r>
      <w:r>
        <w:rPr>
          <w:rFonts w:ascii="Times New Roman" w:eastAsia="Times New Roman" w:hAnsi="Times New Roman" w:cs="Times New Roman"/>
          <w:sz w:val="28"/>
          <w:szCs w:val="28"/>
          <w:lang w:eastAsia="cs-CZ"/>
        </w:rPr>
        <w:t>B</w:t>
      </w:r>
      <w:r w:rsidR="00CC2DF3">
        <w:rPr>
          <w:rFonts w:ascii="Times New Roman" w:eastAsia="Times New Roman" w:hAnsi="Times New Roman" w:cs="Times New Roman"/>
          <w:sz w:val="28"/>
          <w:szCs w:val="28"/>
          <w:lang w:eastAsia="cs-CZ"/>
        </w:rPr>
        <w:t xml:space="preserve">ekehrten mit meinen früheren Sünden ab. </w:t>
      </w:r>
    </w:p>
    <w:p w:rsidR="0063594B" w:rsidRDefault="00CC2DF3" w:rsidP="00F51FBB">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Enzensbergs Modell der </w:t>
      </w:r>
      <w:r w:rsidR="00061807">
        <w:rPr>
          <w:rFonts w:ascii="Times New Roman" w:eastAsia="Times New Roman" w:hAnsi="Times New Roman" w:cs="Times New Roman"/>
          <w:sz w:val="28"/>
          <w:szCs w:val="28"/>
          <w:lang w:eastAsia="cs-CZ"/>
        </w:rPr>
        <w:t>(</w:t>
      </w:r>
      <w:r>
        <w:rPr>
          <w:rFonts w:ascii="Times New Roman" w:eastAsia="Times New Roman" w:hAnsi="Times New Roman" w:cs="Times New Roman"/>
          <w:sz w:val="28"/>
          <w:szCs w:val="28"/>
          <w:lang w:eastAsia="cs-CZ"/>
        </w:rPr>
        <w:t>Auto</w:t>
      </w:r>
      <w:r w:rsidR="00061807">
        <w:rPr>
          <w:rFonts w:ascii="Times New Roman" w:eastAsia="Times New Roman" w:hAnsi="Times New Roman" w:cs="Times New Roman"/>
          <w:sz w:val="28"/>
          <w:szCs w:val="28"/>
          <w:lang w:eastAsia="cs-CZ"/>
        </w:rPr>
        <w:t>)</w:t>
      </w:r>
      <w:r>
        <w:rPr>
          <w:rFonts w:ascii="Times New Roman" w:eastAsia="Times New Roman" w:hAnsi="Times New Roman" w:cs="Times New Roman"/>
          <w:sz w:val="28"/>
          <w:szCs w:val="28"/>
          <w:lang w:eastAsia="cs-CZ"/>
        </w:rPr>
        <w:t xml:space="preserve">biographie scheint ein </w:t>
      </w:r>
      <w:r w:rsidR="00061807">
        <w:rPr>
          <w:rFonts w:ascii="Times New Roman" w:eastAsia="Times New Roman" w:hAnsi="Times New Roman" w:cs="Times New Roman"/>
          <w:sz w:val="28"/>
          <w:szCs w:val="28"/>
          <w:lang w:eastAsia="cs-CZ"/>
        </w:rPr>
        <w:t>ganz anderes zu sein, da wird also nicht A</w:t>
      </w:r>
      <w:r>
        <w:rPr>
          <w:rFonts w:ascii="Times New Roman" w:eastAsia="Times New Roman" w:hAnsi="Times New Roman" w:cs="Times New Roman"/>
          <w:sz w:val="28"/>
          <w:szCs w:val="28"/>
          <w:lang w:eastAsia="cs-CZ"/>
        </w:rPr>
        <w:t xml:space="preserve">ugustin </w:t>
      </w:r>
      <w:r w:rsidR="00061807">
        <w:rPr>
          <w:rFonts w:ascii="Times New Roman" w:eastAsia="Times New Roman" w:hAnsi="Times New Roman" w:cs="Times New Roman"/>
          <w:sz w:val="28"/>
          <w:szCs w:val="28"/>
          <w:lang w:eastAsia="cs-CZ"/>
        </w:rPr>
        <w:t>zum V</w:t>
      </w:r>
      <w:r>
        <w:rPr>
          <w:rFonts w:ascii="Times New Roman" w:eastAsia="Times New Roman" w:hAnsi="Times New Roman" w:cs="Times New Roman"/>
          <w:sz w:val="28"/>
          <w:szCs w:val="28"/>
          <w:lang w:eastAsia="cs-CZ"/>
        </w:rPr>
        <w:t>orbild, sondern andere..</w:t>
      </w:r>
      <w:r w:rsidR="00061807">
        <w:rPr>
          <w:rFonts w:ascii="Times New Roman" w:eastAsia="Times New Roman" w:hAnsi="Times New Roman" w:cs="Times New Roman"/>
          <w:sz w:val="28"/>
          <w:szCs w:val="28"/>
          <w:lang w:eastAsia="cs-CZ"/>
        </w:rPr>
        <w:t>?  (M. de M</w:t>
      </w:r>
      <w:r>
        <w:rPr>
          <w:rFonts w:ascii="Times New Roman" w:eastAsia="Times New Roman" w:hAnsi="Times New Roman" w:cs="Times New Roman"/>
          <w:sz w:val="28"/>
          <w:szCs w:val="28"/>
          <w:lang w:eastAsia="cs-CZ"/>
        </w:rPr>
        <w:t>ontaigne,</w:t>
      </w:r>
      <w:r w:rsidR="00061807">
        <w:rPr>
          <w:rFonts w:ascii="Times New Roman" w:eastAsia="Times New Roman" w:hAnsi="Times New Roman" w:cs="Times New Roman"/>
          <w:sz w:val="28"/>
          <w:szCs w:val="28"/>
          <w:lang w:eastAsia="cs-CZ"/>
        </w:rPr>
        <w:t xml:space="preserve"> Nietzsche??)  Der Unterschied ist deutlich genug, man sieht ihn in der Autobiographie „Tumult“ genauso gut wie in der Biographie „</w:t>
      </w:r>
      <w:r w:rsidR="007D1F7F">
        <w:rPr>
          <w:rFonts w:ascii="Times New Roman" w:eastAsia="Times New Roman" w:hAnsi="Times New Roman" w:cs="Times New Roman"/>
          <w:sz w:val="28"/>
          <w:szCs w:val="28"/>
          <w:lang w:eastAsia="cs-CZ"/>
        </w:rPr>
        <w:t>Hammerstein oder Eigensinn</w:t>
      </w:r>
      <w:r w:rsidR="00061807">
        <w:rPr>
          <w:rFonts w:ascii="Times New Roman" w:eastAsia="Times New Roman" w:hAnsi="Times New Roman" w:cs="Times New Roman"/>
          <w:sz w:val="28"/>
          <w:szCs w:val="28"/>
          <w:lang w:eastAsia="cs-CZ"/>
        </w:rPr>
        <w:t>“</w:t>
      </w:r>
      <w:r>
        <w:rPr>
          <w:rFonts w:ascii="Times New Roman" w:eastAsia="Times New Roman" w:hAnsi="Times New Roman" w:cs="Times New Roman"/>
          <w:sz w:val="28"/>
          <w:szCs w:val="28"/>
          <w:lang w:eastAsia="cs-CZ"/>
        </w:rPr>
        <w:t xml:space="preserve">. </w:t>
      </w:r>
      <w:r w:rsidR="00061807">
        <w:rPr>
          <w:rFonts w:ascii="Times New Roman" w:eastAsia="Times New Roman" w:hAnsi="Times New Roman" w:cs="Times New Roman"/>
          <w:sz w:val="28"/>
          <w:szCs w:val="28"/>
          <w:lang w:eastAsia="cs-CZ"/>
        </w:rPr>
        <w:t xml:space="preserve">Stichwortartig: </w:t>
      </w:r>
      <w:r w:rsidR="007D1F7F">
        <w:rPr>
          <w:rFonts w:ascii="Times New Roman" w:eastAsia="Times New Roman" w:hAnsi="Times New Roman" w:cs="Times New Roman"/>
          <w:sz w:val="28"/>
          <w:szCs w:val="28"/>
          <w:lang w:eastAsia="cs-CZ"/>
        </w:rPr>
        <w:t xml:space="preserve"> Im Mittelpunkt jeweils z</w:t>
      </w:r>
      <w:r w:rsidR="00F51FBB">
        <w:rPr>
          <w:rFonts w:ascii="Times New Roman" w:eastAsia="Times New Roman" w:hAnsi="Times New Roman" w:cs="Times New Roman"/>
          <w:sz w:val="28"/>
          <w:szCs w:val="28"/>
          <w:lang w:eastAsia="cs-CZ"/>
        </w:rPr>
        <w:t xml:space="preserve">wei umstrittene Figuren, Hammerstein und Enzensberger, zwei umstrittene Rollen, im Jahre 33 bzw. 68., </w:t>
      </w:r>
      <w:r w:rsidR="00061807">
        <w:rPr>
          <w:rFonts w:ascii="Times New Roman" w:eastAsia="Times New Roman" w:hAnsi="Times New Roman" w:cs="Times New Roman"/>
          <w:sz w:val="28"/>
          <w:szCs w:val="28"/>
          <w:lang w:eastAsia="cs-CZ"/>
        </w:rPr>
        <w:t>Menschen, die offensichtlich viele Fehler gemacht haben, de</w:t>
      </w:r>
      <w:r w:rsidR="00F51FBB">
        <w:rPr>
          <w:rFonts w:ascii="Times New Roman" w:eastAsia="Times New Roman" w:hAnsi="Times New Roman" w:cs="Times New Roman"/>
          <w:sz w:val="28"/>
          <w:szCs w:val="28"/>
          <w:lang w:eastAsia="cs-CZ"/>
        </w:rPr>
        <w:t xml:space="preserve">nen man sicherlich einiges </w:t>
      </w:r>
      <w:r w:rsidR="00061807">
        <w:rPr>
          <w:rFonts w:ascii="Times New Roman" w:eastAsia="Times New Roman" w:hAnsi="Times New Roman" w:cs="Times New Roman"/>
          <w:sz w:val="28"/>
          <w:szCs w:val="28"/>
          <w:lang w:eastAsia="cs-CZ"/>
        </w:rPr>
        <w:t>vorwerfen könnte</w:t>
      </w:r>
      <w:r w:rsidR="00F51FBB">
        <w:rPr>
          <w:rFonts w:ascii="Times New Roman" w:eastAsia="Times New Roman" w:hAnsi="Times New Roman" w:cs="Times New Roman"/>
          <w:sz w:val="28"/>
          <w:szCs w:val="28"/>
          <w:lang w:eastAsia="cs-CZ"/>
        </w:rPr>
        <w:t xml:space="preserve">. Hammerstein, dem obersten Offizier der Reichswehr, einem konservativen General, </w:t>
      </w:r>
      <w:r w:rsidR="00061807">
        <w:rPr>
          <w:rFonts w:ascii="Times New Roman" w:eastAsia="Times New Roman" w:hAnsi="Times New Roman" w:cs="Times New Roman"/>
          <w:sz w:val="28"/>
          <w:szCs w:val="28"/>
          <w:lang w:eastAsia="cs-CZ"/>
        </w:rPr>
        <w:t xml:space="preserve">könnte man etwa vorwerfen, </w:t>
      </w:r>
      <w:r w:rsidR="00F51FBB">
        <w:rPr>
          <w:rFonts w:ascii="Times New Roman" w:eastAsia="Times New Roman" w:hAnsi="Times New Roman" w:cs="Times New Roman"/>
          <w:sz w:val="28"/>
          <w:szCs w:val="28"/>
          <w:lang w:eastAsia="cs-CZ"/>
        </w:rPr>
        <w:t xml:space="preserve">dass er in der ersten Hälfte der 30er Jahre, als es noch möglich war, </w:t>
      </w:r>
      <w:r w:rsidR="007D1F7F">
        <w:rPr>
          <w:rFonts w:ascii="Times New Roman" w:eastAsia="Times New Roman" w:hAnsi="Times New Roman" w:cs="Times New Roman"/>
          <w:sz w:val="28"/>
          <w:szCs w:val="28"/>
          <w:lang w:eastAsia="cs-CZ"/>
        </w:rPr>
        <w:t>und er d</w:t>
      </w:r>
      <w:r w:rsidR="00061807">
        <w:rPr>
          <w:rFonts w:ascii="Times New Roman" w:eastAsia="Times New Roman" w:hAnsi="Times New Roman" w:cs="Times New Roman"/>
          <w:sz w:val="28"/>
          <w:szCs w:val="28"/>
          <w:lang w:eastAsia="cs-CZ"/>
        </w:rPr>
        <w:t>a</w:t>
      </w:r>
      <w:r w:rsidR="007D1F7F">
        <w:rPr>
          <w:rFonts w:ascii="Times New Roman" w:eastAsia="Times New Roman" w:hAnsi="Times New Roman" w:cs="Times New Roman"/>
          <w:sz w:val="28"/>
          <w:szCs w:val="28"/>
          <w:lang w:eastAsia="cs-CZ"/>
        </w:rPr>
        <w:t xml:space="preserve">zu sicher genug Gelegenheiten gehabt hatte, </w:t>
      </w:r>
      <w:r w:rsidR="00F51FBB" w:rsidRPr="00061807">
        <w:rPr>
          <w:rFonts w:ascii="Times New Roman" w:eastAsia="Times New Roman" w:hAnsi="Times New Roman" w:cs="Times New Roman"/>
          <w:b/>
          <w:sz w:val="28"/>
          <w:szCs w:val="28"/>
          <w:lang w:eastAsia="cs-CZ"/>
        </w:rPr>
        <w:t>kein klares Nein zu Hit</w:t>
      </w:r>
      <w:r w:rsidR="007D1F7F" w:rsidRPr="00061807">
        <w:rPr>
          <w:rFonts w:ascii="Times New Roman" w:eastAsia="Times New Roman" w:hAnsi="Times New Roman" w:cs="Times New Roman"/>
          <w:b/>
          <w:sz w:val="28"/>
          <w:szCs w:val="28"/>
          <w:lang w:eastAsia="cs-CZ"/>
        </w:rPr>
        <w:t>ler</w:t>
      </w:r>
      <w:r w:rsidR="007D1F7F">
        <w:rPr>
          <w:rFonts w:ascii="Times New Roman" w:eastAsia="Times New Roman" w:hAnsi="Times New Roman" w:cs="Times New Roman"/>
          <w:sz w:val="28"/>
          <w:szCs w:val="28"/>
          <w:lang w:eastAsia="cs-CZ"/>
        </w:rPr>
        <w:t xml:space="preserve"> gesagt hat, obwohl er ihn sehr kritisch sah. Und </w:t>
      </w:r>
      <w:r w:rsidR="00F51FBB">
        <w:rPr>
          <w:rFonts w:ascii="Times New Roman" w:eastAsia="Times New Roman" w:hAnsi="Times New Roman" w:cs="Times New Roman"/>
          <w:sz w:val="28"/>
          <w:szCs w:val="28"/>
          <w:lang w:eastAsia="cs-CZ"/>
        </w:rPr>
        <w:t>E., einem linken Intellektuellen, über dessen Vorbildrolle, ja Gururolle für die Stude</w:t>
      </w:r>
      <w:r w:rsidR="00061807">
        <w:rPr>
          <w:rFonts w:ascii="Times New Roman" w:eastAsia="Times New Roman" w:hAnsi="Times New Roman" w:cs="Times New Roman"/>
          <w:sz w:val="28"/>
          <w:szCs w:val="28"/>
          <w:lang w:eastAsia="cs-CZ"/>
        </w:rPr>
        <w:t>n</w:t>
      </w:r>
      <w:r w:rsidR="00F51FBB">
        <w:rPr>
          <w:rFonts w:ascii="Times New Roman" w:eastAsia="Times New Roman" w:hAnsi="Times New Roman" w:cs="Times New Roman"/>
          <w:sz w:val="28"/>
          <w:szCs w:val="28"/>
          <w:lang w:eastAsia="cs-CZ"/>
        </w:rPr>
        <w:t>ten keine Zweifel bestehen</w:t>
      </w:r>
      <w:r w:rsidR="00061807">
        <w:rPr>
          <w:rFonts w:ascii="Times New Roman" w:eastAsia="Times New Roman" w:hAnsi="Times New Roman" w:cs="Times New Roman"/>
          <w:sz w:val="28"/>
          <w:szCs w:val="28"/>
          <w:lang w:eastAsia="cs-CZ"/>
        </w:rPr>
        <w:t xml:space="preserve"> /siehe Schneider </w:t>
      </w:r>
      <w:r w:rsidR="0063594B">
        <w:rPr>
          <w:rFonts w:ascii="Times New Roman" w:eastAsia="Times New Roman" w:hAnsi="Times New Roman" w:cs="Times New Roman"/>
          <w:sz w:val="28"/>
          <w:szCs w:val="28"/>
          <w:lang w:eastAsia="cs-CZ"/>
        </w:rPr>
        <w:t>194-197/</w:t>
      </w:r>
      <w:r w:rsidR="00F51FBB">
        <w:rPr>
          <w:rFonts w:ascii="Times New Roman" w:eastAsia="Times New Roman" w:hAnsi="Times New Roman" w:cs="Times New Roman"/>
          <w:sz w:val="28"/>
          <w:szCs w:val="28"/>
          <w:lang w:eastAsia="cs-CZ"/>
        </w:rPr>
        <w:t>, könn</w:t>
      </w:r>
      <w:r w:rsidR="0063594B">
        <w:rPr>
          <w:rFonts w:ascii="Times New Roman" w:eastAsia="Times New Roman" w:hAnsi="Times New Roman" w:cs="Times New Roman"/>
          <w:sz w:val="28"/>
          <w:szCs w:val="28"/>
          <w:lang w:eastAsia="cs-CZ"/>
        </w:rPr>
        <w:t xml:space="preserve">te man vorwerfen, </w:t>
      </w:r>
      <w:r w:rsidR="00F51FBB">
        <w:rPr>
          <w:rFonts w:ascii="Times New Roman" w:eastAsia="Times New Roman" w:hAnsi="Times New Roman" w:cs="Times New Roman"/>
          <w:sz w:val="28"/>
          <w:szCs w:val="28"/>
          <w:lang w:eastAsia="cs-CZ"/>
        </w:rPr>
        <w:t xml:space="preserve">dass er sich lange seine Illusionen über die </w:t>
      </w:r>
      <w:r w:rsidR="0063594B">
        <w:rPr>
          <w:rFonts w:ascii="Times New Roman" w:eastAsia="Times New Roman" w:hAnsi="Times New Roman" w:cs="Times New Roman"/>
          <w:sz w:val="28"/>
          <w:szCs w:val="28"/>
          <w:lang w:eastAsia="cs-CZ"/>
        </w:rPr>
        <w:t xml:space="preserve">linke </w:t>
      </w:r>
      <w:r w:rsidR="00F51FBB">
        <w:rPr>
          <w:rFonts w:ascii="Times New Roman" w:eastAsia="Times New Roman" w:hAnsi="Times New Roman" w:cs="Times New Roman"/>
          <w:sz w:val="28"/>
          <w:szCs w:val="28"/>
          <w:lang w:eastAsia="cs-CZ"/>
        </w:rPr>
        <w:t>Revolution nicht nehmen liess, sogar nach Kuba ging, um die Revolution live zu erleben und zu unterstützen</w:t>
      </w:r>
      <w:r w:rsidR="0063594B">
        <w:rPr>
          <w:rFonts w:ascii="Times New Roman" w:eastAsia="Times New Roman" w:hAnsi="Times New Roman" w:cs="Times New Roman"/>
          <w:sz w:val="28"/>
          <w:szCs w:val="28"/>
          <w:lang w:eastAsia="cs-CZ"/>
        </w:rPr>
        <w:t xml:space="preserve">; vorzuwerfen wäre ihm weiter, dass er, </w:t>
      </w:r>
      <w:r w:rsidR="00F51FBB">
        <w:rPr>
          <w:rFonts w:ascii="Times New Roman" w:eastAsia="Times New Roman" w:hAnsi="Times New Roman" w:cs="Times New Roman"/>
          <w:sz w:val="28"/>
          <w:szCs w:val="28"/>
          <w:lang w:eastAsia="cs-CZ"/>
        </w:rPr>
        <w:t>statt einzusehen, dass hier auf dem Weg zur freien Gesellschaft vollkommen unfreie Verhältnisse in Kauf genommen werden</w:t>
      </w:r>
      <w:r w:rsidR="0063594B">
        <w:rPr>
          <w:rFonts w:ascii="Times New Roman" w:eastAsia="Times New Roman" w:hAnsi="Times New Roman" w:cs="Times New Roman"/>
          <w:sz w:val="28"/>
          <w:szCs w:val="28"/>
          <w:lang w:eastAsia="cs-CZ"/>
        </w:rPr>
        <w:t xml:space="preserve"> (Lager für Regimekritische, Hinrichutngen, Zensur etc.)</w:t>
      </w:r>
      <w:r w:rsidR="00F51FBB">
        <w:rPr>
          <w:rFonts w:ascii="Times New Roman" w:eastAsia="Times New Roman" w:hAnsi="Times New Roman" w:cs="Times New Roman"/>
          <w:sz w:val="28"/>
          <w:szCs w:val="28"/>
          <w:lang w:eastAsia="cs-CZ"/>
        </w:rPr>
        <w:t xml:space="preserve">,  diese </w:t>
      </w:r>
      <w:r w:rsidR="007D1F7F">
        <w:rPr>
          <w:rFonts w:ascii="Times New Roman" w:eastAsia="Times New Roman" w:hAnsi="Times New Roman" w:cs="Times New Roman"/>
          <w:sz w:val="28"/>
          <w:szCs w:val="28"/>
          <w:lang w:eastAsia="cs-CZ"/>
        </w:rPr>
        <w:t xml:space="preserve">sozialistischen </w:t>
      </w:r>
      <w:r w:rsidR="00F51FBB">
        <w:rPr>
          <w:rFonts w:ascii="Times New Roman" w:eastAsia="Times New Roman" w:hAnsi="Times New Roman" w:cs="Times New Roman"/>
          <w:sz w:val="28"/>
          <w:szCs w:val="28"/>
          <w:lang w:eastAsia="cs-CZ"/>
        </w:rPr>
        <w:t>Experimente mitmachte, ja sogar die sich radikalisi</w:t>
      </w:r>
      <w:r w:rsidR="0063594B">
        <w:rPr>
          <w:rFonts w:ascii="Times New Roman" w:eastAsia="Times New Roman" w:hAnsi="Times New Roman" w:cs="Times New Roman"/>
          <w:sz w:val="28"/>
          <w:szCs w:val="28"/>
          <w:lang w:eastAsia="cs-CZ"/>
        </w:rPr>
        <w:t>erende Linke in Deutschl</w:t>
      </w:r>
      <w:r w:rsidR="00F51FBB">
        <w:rPr>
          <w:rFonts w:ascii="Times New Roman" w:eastAsia="Times New Roman" w:hAnsi="Times New Roman" w:cs="Times New Roman"/>
          <w:sz w:val="28"/>
          <w:szCs w:val="28"/>
          <w:lang w:eastAsia="cs-CZ"/>
        </w:rPr>
        <w:t>a</w:t>
      </w:r>
      <w:r w:rsidR="0063594B">
        <w:rPr>
          <w:rFonts w:ascii="Times New Roman" w:eastAsia="Times New Roman" w:hAnsi="Times New Roman" w:cs="Times New Roman"/>
          <w:sz w:val="28"/>
          <w:szCs w:val="28"/>
          <w:lang w:eastAsia="cs-CZ"/>
        </w:rPr>
        <w:t>n</w:t>
      </w:r>
      <w:r w:rsidR="00F51FBB">
        <w:rPr>
          <w:rFonts w:ascii="Times New Roman" w:eastAsia="Times New Roman" w:hAnsi="Times New Roman" w:cs="Times New Roman"/>
          <w:sz w:val="28"/>
          <w:szCs w:val="28"/>
          <w:lang w:eastAsia="cs-CZ"/>
        </w:rPr>
        <w:t xml:space="preserve">d </w:t>
      </w:r>
      <w:r w:rsidR="0063594B">
        <w:rPr>
          <w:rFonts w:ascii="Times New Roman" w:eastAsia="Times New Roman" w:hAnsi="Times New Roman" w:cs="Times New Roman"/>
          <w:sz w:val="28"/>
          <w:szCs w:val="28"/>
          <w:lang w:eastAsia="cs-CZ"/>
        </w:rPr>
        <w:t>gelten ließ</w:t>
      </w:r>
      <w:r w:rsidR="00F51FBB">
        <w:rPr>
          <w:rFonts w:ascii="Times New Roman" w:eastAsia="Times New Roman" w:hAnsi="Times New Roman" w:cs="Times New Roman"/>
          <w:sz w:val="28"/>
          <w:szCs w:val="28"/>
          <w:lang w:eastAsia="cs-CZ"/>
        </w:rPr>
        <w:t>.  Also wie im Lehrbuch haben wir in Tumult und Hammerstein zwei Geschichte</w:t>
      </w:r>
      <w:r w:rsidR="007D1F7F">
        <w:rPr>
          <w:rFonts w:ascii="Times New Roman" w:eastAsia="Times New Roman" w:hAnsi="Times New Roman" w:cs="Times New Roman"/>
          <w:sz w:val="28"/>
          <w:szCs w:val="28"/>
          <w:lang w:eastAsia="cs-CZ"/>
        </w:rPr>
        <w:t>n</w:t>
      </w:r>
      <w:r w:rsidR="00F51FBB">
        <w:rPr>
          <w:rFonts w:ascii="Times New Roman" w:eastAsia="Times New Roman" w:hAnsi="Times New Roman" w:cs="Times New Roman"/>
          <w:sz w:val="28"/>
          <w:szCs w:val="28"/>
          <w:lang w:eastAsia="cs-CZ"/>
        </w:rPr>
        <w:t xml:space="preserve"> </w:t>
      </w:r>
      <w:r w:rsidR="00F51FBB">
        <w:rPr>
          <w:rFonts w:ascii="Times New Roman" w:eastAsia="Times New Roman" w:hAnsi="Times New Roman" w:cs="Times New Roman"/>
          <w:sz w:val="28"/>
          <w:szCs w:val="28"/>
          <w:lang w:eastAsia="cs-CZ"/>
        </w:rPr>
        <w:lastRenderedPageBreak/>
        <w:t>über die Gefahr, die der deutschen bürgerlichen Gesellschaftsordnung drohte, einmal von rechts</w:t>
      </w:r>
      <w:r w:rsidR="0063594B">
        <w:rPr>
          <w:rFonts w:ascii="Times New Roman" w:eastAsia="Times New Roman" w:hAnsi="Times New Roman" w:cs="Times New Roman"/>
          <w:sz w:val="28"/>
          <w:szCs w:val="28"/>
          <w:lang w:eastAsia="cs-CZ"/>
        </w:rPr>
        <w:t xml:space="preserve"> /und links/</w:t>
      </w:r>
      <w:r w:rsidR="00F51FBB">
        <w:rPr>
          <w:rFonts w:ascii="Times New Roman" w:eastAsia="Times New Roman" w:hAnsi="Times New Roman" w:cs="Times New Roman"/>
          <w:sz w:val="28"/>
          <w:szCs w:val="28"/>
          <w:lang w:eastAsia="cs-CZ"/>
        </w:rPr>
        <w:t>,</w:t>
      </w:r>
      <w:r w:rsidR="0063594B">
        <w:rPr>
          <w:rStyle w:val="Znakapoznpodarou"/>
          <w:rFonts w:ascii="Times New Roman" w:eastAsia="Times New Roman" w:hAnsi="Times New Roman" w:cs="Times New Roman"/>
          <w:sz w:val="28"/>
          <w:szCs w:val="28"/>
          <w:lang w:eastAsia="cs-CZ"/>
        </w:rPr>
        <w:footnoteReference w:id="5"/>
      </w:r>
      <w:r w:rsidR="00F51FBB">
        <w:rPr>
          <w:rFonts w:ascii="Times New Roman" w:eastAsia="Times New Roman" w:hAnsi="Times New Roman" w:cs="Times New Roman"/>
          <w:sz w:val="28"/>
          <w:szCs w:val="28"/>
          <w:lang w:eastAsia="cs-CZ"/>
        </w:rPr>
        <w:t xml:space="preserve"> </w:t>
      </w:r>
    </w:p>
    <w:p w:rsidR="00F51FBB" w:rsidRDefault="007D1F7F" w:rsidP="00F51FBB">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W</w:t>
      </w:r>
      <w:r w:rsidR="00F51FBB">
        <w:rPr>
          <w:rFonts w:ascii="Times New Roman" w:eastAsia="Times New Roman" w:hAnsi="Times New Roman" w:cs="Times New Roman"/>
          <w:sz w:val="28"/>
          <w:szCs w:val="28"/>
          <w:lang w:eastAsia="cs-CZ"/>
        </w:rPr>
        <w:t xml:space="preserve">as ist für die Art der Schilderung </w:t>
      </w:r>
      <w:r>
        <w:rPr>
          <w:rFonts w:ascii="Times New Roman" w:eastAsia="Times New Roman" w:hAnsi="Times New Roman" w:cs="Times New Roman"/>
          <w:sz w:val="28"/>
          <w:szCs w:val="28"/>
          <w:lang w:eastAsia="cs-CZ"/>
        </w:rPr>
        <w:t xml:space="preserve">dieser in gewissem Sinne „historischen“ Figuren </w:t>
      </w:r>
      <w:r w:rsidR="00F51FBB">
        <w:rPr>
          <w:rFonts w:ascii="Times New Roman" w:eastAsia="Times New Roman" w:hAnsi="Times New Roman" w:cs="Times New Roman"/>
          <w:sz w:val="28"/>
          <w:szCs w:val="28"/>
          <w:lang w:eastAsia="cs-CZ"/>
        </w:rPr>
        <w:t xml:space="preserve">zentral? – an dem Schicksal der Familienmitglieder </w:t>
      </w:r>
      <w:r>
        <w:rPr>
          <w:rFonts w:ascii="Times New Roman" w:eastAsia="Times New Roman" w:hAnsi="Times New Roman" w:cs="Times New Roman"/>
          <w:sz w:val="28"/>
          <w:szCs w:val="28"/>
          <w:lang w:eastAsia="cs-CZ"/>
        </w:rPr>
        <w:t xml:space="preserve">Hamerstein </w:t>
      </w:r>
      <w:r w:rsidR="00F51FBB">
        <w:rPr>
          <w:rFonts w:ascii="Times New Roman" w:eastAsia="Times New Roman" w:hAnsi="Times New Roman" w:cs="Times New Roman"/>
          <w:sz w:val="28"/>
          <w:szCs w:val="28"/>
          <w:lang w:eastAsia="cs-CZ"/>
        </w:rPr>
        <w:t xml:space="preserve">ist es das Wort Eigensinn. …. Also, das Leben, Denken, Verhalten </w:t>
      </w:r>
      <w:r>
        <w:rPr>
          <w:rFonts w:ascii="Times New Roman" w:eastAsia="Times New Roman" w:hAnsi="Times New Roman" w:cs="Times New Roman"/>
          <w:sz w:val="28"/>
          <w:szCs w:val="28"/>
          <w:lang w:eastAsia="cs-CZ"/>
        </w:rPr>
        <w:t xml:space="preserve">der einzelnen Menschen kann von den </w:t>
      </w:r>
      <w:r w:rsidR="00F51FBB">
        <w:rPr>
          <w:rFonts w:ascii="Times New Roman" w:eastAsia="Times New Roman" w:hAnsi="Times New Roman" w:cs="Times New Roman"/>
          <w:sz w:val="28"/>
          <w:szCs w:val="28"/>
          <w:lang w:eastAsia="cs-CZ"/>
        </w:rPr>
        <w:t>ideologischen Prädispo</w:t>
      </w:r>
      <w:r>
        <w:rPr>
          <w:rFonts w:ascii="Times New Roman" w:eastAsia="Times New Roman" w:hAnsi="Times New Roman" w:cs="Times New Roman"/>
          <w:sz w:val="28"/>
          <w:szCs w:val="28"/>
          <w:lang w:eastAsia="cs-CZ"/>
        </w:rPr>
        <w:t>sitionen allenfalls beeinflusst</w:t>
      </w:r>
      <w:r w:rsidR="00F51FBB">
        <w:rPr>
          <w:rFonts w:ascii="Times New Roman" w:eastAsia="Times New Roman" w:hAnsi="Times New Roman" w:cs="Times New Roman"/>
          <w:sz w:val="28"/>
          <w:szCs w:val="28"/>
          <w:lang w:eastAsia="cs-CZ"/>
        </w:rPr>
        <w:t>, nie determinier</w:t>
      </w:r>
      <w:r>
        <w:rPr>
          <w:rFonts w:ascii="Times New Roman" w:eastAsia="Times New Roman" w:hAnsi="Times New Roman" w:cs="Times New Roman"/>
          <w:sz w:val="28"/>
          <w:szCs w:val="28"/>
          <w:lang w:eastAsia="cs-CZ"/>
        </w:rPr>
        <w:t>t werden</w:t>
      </w:r>
      <w:r w:rsidR="00F51FBB">
        <w:rPr>
          <w:rFonts w:ascii="Times New Roman" w:eastAsia="Times New Roman" w:hAnsi="Times New Roman" w:cs="Times New Roman"/>
          <w:sz w:val="28"/>
          <w:szCs w:val="28"/>
          <w:lang w:eastAsia="cs-CZ"/>
        </w:rPr>
        <w:t>.  E. zeigt, dass Hammersteins Kinder unterschiedliche Wege gegangen sind – dass der Vater ein konservativer General und die Mutter geboren</w:t>
      </w:r>
      <w:r w:rsidR="0092698C">
        <w:rPr>
          <w:rFonts w:ascii="Times New Roman" w:eastAsia="Times New Roman" w:hAnsi="Times New Roman" w:cs="Times New Roman"/>
          <w:sz w:val="28"/>
          <w:szCs w:val="28"/>
          <w:lang w:eastAsia="cs-CZ"/>
        </w:rPr>
        <w:t>e</w:t>
      </w:r>
      <w:r w:rsidR="00F51FBB">
        <w:rPr>
          <w:rFonts w:ascii="Times New Roman" w:eastAsia="Times New Roman" w:hAnsi="Times New Roman" w:cs="Times New Roman"/>
          <w:sz w:val="28"/>
          <w:szCs w:val="28"/>
          <w:lang w:eastAsia="cs-CZ"/>
        </w:rPr>
        <w:t xml:space="preserve"> von Lüttwitz war (Kapp-Putsch), hindert die Kinder nicht daran, sich recht eigensinnig zu entwickeln, von der rechten bis zur extremen Linken.  </w:t>
      </w:r>
      <w:r w:rsidR="0092698C">
        <w:rPr>
          <w:rFonts w:ascii="Times New Roman" w:eastAsia="Times New Roman" w:hAnsi="Times New Roman" w:cs="Times New Roman"/>
          <w:sz w:val="28"/>
          <w:szCs w:val="28"/>
          <w:lang w:eastAsia="cs-CZ"/>
        </w:rPr>
        <w:t>Kinder gehören zur konservativen Oppsition des Widerstands vom 20. Juli 44, aber es sind darunter auch Spinonen der DKP</w:t>
      </w:r>
      <w:r w:rsidR="0063594B">
        <w:rPr>
          <w:rFonts w:ascii="Times New Roman" w:eastAsia="Times New Roman" w:hAnsi="Times New Roman" w:cs="Times New Roman"/>
          <w:sz w:val="28"/>
          <w:szCs w:val="28"/>
          <w:lang w:eastAsia="cs-CZ"/>
        </w:rPr>
        <w:t xml:space="preserve"> und der Komminterna. </w:t>
      </w:r>
      <w:r w:rsidR="0092698C">
        <w:rPr>
          <w:rFonts w:ascii="Times New Roman" w:eastAsia="Times New Roman" w:hAnsi="Times New Roman" w:cs="Times New Roman"/>
          <w:sz w:val="28"/>
          <w:szCs w:val="28"/>
          <w:lang w:eastAsia="cs-CZ"/>
        </w:rPr>
        <w:t xml:space="preserve"> </w:t>
      </w:r>
      <w:r w:rsidR="00F51FBB">
        <w:rPr>
          <w:rFonts w:ascii="Times New Roman" w:eastAsia="Times New Roman" w:hAnsi="Times New Roman" w:cs="Times New Roman"/>
          <w:sz w:val="28"/>
          <w:szCs w:val="28"/>
          <w:lang w:eastAsia="cs-CZ"/>
        </w:rPr>
        <w:t xml:space="preserve">   </w:t>
      </w:r>
    </w:p>
    <w:p w:rsidR="00F51FBB" w:rsidRPr="0063594B" w:rsidRDefault="00F51FBB" w:rsidP="00F51FBB">
      <w:pPr>
        <w:rPr>
          <w:rFonts w:ascii="Times New Roman" w:eastAsia="Times New Roman" w:hAnsi="Times New Roman" w:cs="Times New Roman"/>
          <w:sz w:val="28"/>
          <w:szCs w:val="28"/>
          <w:lang w:eastAsia="cs-CZ"/>
        </w:rPr>
      </w:pPr>
      <w:r w:rsidRPr="0063594B">
        <w:rPr>
          <w:rFonts w:ascii="Times New Roman" w:eastAsia="Times New Roman" w:hAnsi="Times New Roman" w:cs="Times New Roman"/>
          <w:sz w:val="28"/>
          <w:szCs w:val="28"/>
          <w:lang w:eastAsia="cs-CZ"/>
        </w:rPr>
        <w:t>Zugleich erzählt E. auf der Grundlage von Dokumenten von zum Teil unglaublichen und sicherlichen nicht allgemein bekannten Verbindung zwischen links</w:t>
      </w:r>
      <w:r w:rsidR="0092698C" w:rsidRPr="0063594B">
        <w:rPr>
          <w:rFonts w:ascii="Times New Roman" w:eastAsia="Times New Roman" w:hAnsi="Times New Roman" w:cs="Times New Roman"/>
          <w:sz w:val="28"/>
          <w:szCs w:val="28"/>
          <w:lang w:eastAsia="cs-CZ"/>
        </w:rPr>
        <w:t xml:space="preserve"> </w:t>
      </w:r>
      <w:r w:rsidRPr="0063594B">
        <w:rPr>
          <w:rFonts w:ascii="Times New Roman" w:eastAsia="Times New Roman" w:hAnsi="Times New Roman" w:cs="Times New Roman"/>
          <w:sz w:val="28"/>
          <w:szCs w:val="28"/>
          <w:lang w:eastAsia="cs-CZ"/>
        </w:rPr>
        <w:t xml:space="preserve">und rechts, zwischen Deutschland und Russland /deutsche und russische Offiziere haben </w:t>
      </w:r>
      <w:r w:rsidR="0092698C" w:rsidRPr="0063594B">
        <w:rPr>
          <w:rFonts w:ascii="Times New Roman" w:eastAsia="Times New Roman" w:hAnsi="Times New Roman" w:cs="Times New Roman"/>
          <w:sz w:val="28"/>
          <w:szCs w:val="28"/>
          <w:lang w:eastAsia="cs-CZ"/>
        </w:rPr>
        <w:t xml:space="preserve">in der Zwischenkriegszeit </w:t>
      </w:r>
      <w:r w:rsidRPr="0063594B">
        <w:rPr>
          <w:rFonts w:ascii="Times New Roman" w:eastAsia="Times New Roman" w:hAnsi="Times New Roman" w:cs="Times New Roman"/>
          <w:sz w:val="28"/>
          <w:szCs w:val="28"/>
          <w:lang w:eastAsia="cs-CZ"/>
        </w:rPr>
        <w:t xml:space="preserve">einander geschult, in Russland wurden deutsche Panzereinheiten eingeschult, dank </w:t>
      </w:r>
      <w:r w:rsidR="0092698C" w:rsidRPr="0063594B">
        <w:rPr>
          <w:rFonts w:ascii="Times New Roman" w:eastAsia="Times New Roman" w:hAnsi="Times New Roman" w:cs="Times New Roman"/>
          <w:sz w:val="28"/>
          <w:szCs w:val="28"/>
          <w:lang w:eastAsia="cs-CZ"/>
        </w:rPr>
        <w:t>einer der Töc</w:t>
      </w:r>
      <w:r w:rsidRPr="0063594B">
        <w:rPr>
          <w:rFonts w:ascii="Times New Roman" w:eastAsia="Times New Roman" w:hAnsi="Times New Roman" w:cs="Times New Roman"/>
          <w:sz w:val="28"/>
          <w:szCs w:val="28"/>
          <w:lang w:eastAsia="cs-CZ"/>
        </w:rPr>
        <w:t>hter von Hammerstein, die für die Kominterna arbeitetete, sind geheime Papiere in die Hände der Russen gekommen</w:t>
      </w:r>
      <w:r w:rsidR="0092698C" w:rsidRPr="0063594B">
        <w:rPr>
          <w:rFonts w:ascii="Times New Roman" w:eastAsia="Times New Roman" w:hAnsi="Times New Roman" w:cs="Times New Roman"/>
          <w:sz w:val="28"/>
          <w:szCs w:val="28"/>
          <w:lang w:eastAsia="cs-CZ"/>
        </w:rPr>
        <w:t xml:space="preserve">. </w:t>
      </w:r>
      <w:r w:rsidRPr="0063594B">
        <w:rPr>
          <w:rFonts w:ascii="Times New Roman" w:eastAsia="Times New Roman" w:hAnsi="Times New Roman" w:cs="Times New Roman"/>
          <w:sz w:val="28"/>
          <w:szCs w:val="28"/>
          <w:lang w:eastAsia="cs-CZ"/>
        </w:rPr>
        <w:t xml:space="preserve"> Die zitierten Dokumente dienen in seinem Fall nicht der Selbstvergewisserung, sondern der heilsamen Verunsicherung, E. destruiert das Bl</w:t>
      </w:r>
      <w:r w:rsidR="0063594B">
        <w:rPr>
          <w:rFonts w:ascii="Times New Roman" w:eastAsia="Times New Roman" w:hAnsi="Times New Roman" w:cs="Times New Roman"/>
          <w:sz w:val="28"/>
          <w:szCs w:val="28"/>
          <w:lang w:eastAsia="cs-CZ"/>
        </w:rPr>
        <w:t>ockdenken, die Schablonen des Lagerdenkens, der</w:t>
      </w:r>
      <w:r w:rsidRPr="0063594B">
        <w:rPr>
          <w:rFonts w:ascii="Times New Roman" w:eastAsia="Times New Roman" w:hAnsi="Times New Roman" w:cs="Times New Roman"/>
          <w:sz w:val="28"/>
          <w:szCs w:val="28"/>
          <w:lang w:eastAsia="cs-CZ"/>
        </w:rPr>
        <w:t xml:space="preserve"> Schwarz-Weissen Sicht. Zeigen lässt sich das unter anderem an dem Thema Schweigen, Verschweigen. In Bezug auf die Vergangenheit, zumal auf die Vergangenheit der Jahre 33-45, gilt in Deutschland die These, wer schweigt, der verschweigt etwas..</w:t>
      </w:r>
      <w:r w:rsidR="0063594B">
        <w:rPr>
          <w:rFonts w:ascii="Times New Roman" w:eastAsia="Times New Roman" w:hAnsi="Times New Roman" w:cs="Times New Roman"/>
          <w:sz w:val="28"/>
          <w:szCs w:val="28"/>
          <w:lang w:eastAsia="cs-CZ"/>
        </w:rPr>
        <w:t xml:space="preserve"> Vgl. damit, wie hier mit dem Schweigen der Familie Hammerstein umgegangen wird.  S. </w:t>
      </w:r>
      <w:r w:rsidRPr="0063594B">
        <w:rPr>
          <w:rFonts w:ascii="Times New Roman" w:eastAsia="Times New Roman" w:hAnsi="Times New Roman" w:cs="Times New Roman"/>
          <w:sz w:val="28"/>
          <w:szCs w:val="28"/>
          <w:lang w:eastAsia="cs-CZ"/>
        </w:rPr>
        <w:t xml:space="preserve">340 </w:t>
      </w:r>
      <w:r w:rsidR="0063594B">
        <w:rPr>
          <w:rFonts w:ascii="Times New Roman" w:eastAsia="Times New Roman" w:hAnsi="Times New Roman" w:cs="Times New Roman"/>
          <w:sz w:val="28"/>
          <w:szCs w:val="28"/>
          <w:lang w:eastAsia="cs-CZ"/>
        </w:rPr>
        <w:t>ff</w:t>
      </w:r>
      <w:r w:rsidRPr="0063594B">
        <w:rPr>
          <w:rFonts w:ascii="Times New Roman" w:eastAsia="Times New Roman" w:hAnsi="Times New Roman" w:cs="Times New Roman"/>
          <w:sz w:val="28"/>
          <w:szCs w:val="28"/>
          <w:lang w:eastAsia="cs-CZ"/>
        </w:rPr>
        <w:t xml:space="preserve">. </w:t>
      </w:r>
    </w:p>
    <w:p w:rsidR="00F51FBB" w:rsidRPr="0063594B" w:rsidRDefault="00F51FBB" w:rsidP="00F51FBB">
      <w:pPr>
        <w:rPr>
          <w:rFonts w:ascii="Times New Roman" w:hAnsi="Times New Roman" w:cs="Times New Roman"/>
          <w:sz w:val="28"/>
          <w:szCs w:val="28"/>
        </w:rPr>
      </w:pPr>
      <w:r>
        <w:rPr>
          <w:rFonts w:ascii="Times New Roman" w:eastAsia="Times New Roman" w:hAnsi="Times New Roman" w:cs="Times New Roman"/>
          <w:sz w:val="28"/>
          <w:szCs w:val="28"/>
          <w:lang w:eastAsia="cs-CZ"/>
        </w:rPr>
        <w:t xml:space="preserve">Was besagt es </w:t>
      </w:r>
      <w:proofErr w:type="gramStart"/>
      <w:r>
        <w:rPr>
          <w:rFonts w:ascii="Times New Roman" w:eastAsia="Times New Roman" w:hAnsi="Times New Roman" w:cs="Times New Roman"/>
          <w:sz w:val="28"/>
          <w:szCs w:val="28"/>
          <w:lang w:eastAsia="cs-CZ"/>
        </w:rPr>
        <w:t>über E.s.</w:t>
      </w:r>
      <w:proofErr w:type="gramEnd"/>
      <w:r>
        <w:rPr>
          <w:rFonts w:ascii="Times New Roman" w:eastAsia="Times New Roman" w:hAnsi="Times New Roman" w:cs="Times New Roman"/>
          <w:sz w:val="28"/>
          <w:szCs w:val="28"/>
          <w:lang w:eastAsia="cs-CZ"/>
        </w:rPr>
        <w:t xml:space="preserve"> Einstellung? </w:t>
      </w:r>
      <w:r w:rsidR="0063594B">
        <w:rPr>
          <w:rFonts w:ascii="Times New Roman" w:eastAsia="Times New Roman" w:hAnsi="Times New Roman" w:cs="Times New Roman"/>
          <w:sz w:val="28"/>
          <w:szCs w:val="28"/>
          <w:lang w:eastAsia="cs-CZ"/>
        </w:rPr>
        <w:t xml:space="preserve"> Denselben Eigensinn, den er Hammersteins Kinder</w:t>
      </w:r>
      <w:r w:rsidR="0043185A">
        <w:rPr>
          <w:rFonts w:ascii="Times New Roman" w:eastAsia="Times New Roman" w:hAnsi="Times New Roman" w:cs="Times New Roman"/>
          <w:sz w:val="28"/>
          <w:szCs w:val="28"/>
          <w:lang w:eastAsia="cs-CZ"/>
        </w:rPr>
        <w:t>n</w:t>
      </w:r>
      <w:r w:rsidR="0063594B">
        <w:rPr>
          <w:rFonts w:ascii="Times New Roman" w:eastAsia="Times New Roman" w:hAnsi="Times New Roman" w:cs="Times New Roman"/>
          <w:sz w:val="28"/>
          <w:szCs w:val="28"/>
          <w:lang w:eastAsia="cs-CZ"/>
        </w:rPr>
        <w:t xml:space="preserve"> </w:t>
      </w:r>
      <w:r w:rsidR="0043185A">
        <w:rPr>
          <w:rFonts w:ascii="Times New Roman" w:eastAsia="Times New Roman" w:hAnsi="Times New Roman" w:cs="Times New Roman"/>
          <w:sz w:val="28"/>
          <w:szCs w:val="28"/>
          <w:lang w:eastAsia="cs-CZ"/>
        </w:rPr>
        <w:t>einräumt</w:t>
      </w:r>
      <w:r w:rsidR="0063594B">
        <w:rPr>
          <w:rFonts w:ascii="Times New Roman" w:eastAsia="Times New Roman" w:hAnsi="Times New Roman" w:cs="Times New Roman"/>
          <w:sz w:val="28"/>
          <w:szCs w:val="28"/>
          <w:lang w:eastAsia="cs-CZ"/>
        </w:rPr>
        <w:t xml:space="preserve">, kann auch der General beanspruchen, und schliesslich Enzensberger selbst. Die Folge ist die uns schon bekannte Haltung: je eigensinniger </w:t>
      </w:r>
      <w:r w:rsidR="006D2E97">
        <w:rPr>
          <w:rFonts w:ascii="Times New Roman" w:eastAsia="Times New Roman" w:hAnsi="Times New Roman" w:cs="Times New Roman"/>
          <w:sz w:val="28"/>
          <w:szCs w:val="28"/>
          <w:lang w:eastAsia="cs-CZ"/>
        </w:rPr>
        <w:t>die Figuren, desto weniger darf die Erzählinstanz</w:t>
      </w:r>
      <w:r w:rsidR="0043185A">
        <w:rPr>
          <w:rFonts w:ascii="Times New Roman" w:eastAsia="Times New Roman" w:hAnsi="Times New Roman" w:cs="Times New Roman"/>
          <w:sz w:val="28"/>
          <w:szCs w:val="28"/>
          <w:lang w:eastAsia="cs-CZ"/>
        </w:rPr>
        <w:t xml:space="preserve"> moralisieren. Bei H. ist dann F</w:t>
      </w:r>
      <w:r w:rsidR="006D2E97">
        <w:rPr>
          <w:rFonts w:ascii="Times New Roman" w:eastAsia="Times New Roman" w:hAnsi="Times New Roman" w:cs="Times New Roman"/>
          <w:sz w:val="28"/>
          <w:szCs w:val="28"/>
          <w:lang w:eastAsia="cs-CZ"/>
        </w:rPr>
        <w:t xml:space="preserve">olgendes zu sehen: </w:t>
      </w:r>
      <w:r w:rsidRPr="0063594B">
        <w:rPr>
          <w:rFonts w:ascii="Times New Roman" w:hAnsi="Times New Roman" w:cs="Times New Roman"/>
          <w:sz w:val="28"/>
          <w:szCs w:val="28"/>
        </w:rPr>
        <w:t xml:space="preserve">Ob Hammerstein als oberster Offizier der Reichswehr mehr hätte tun können, um aus seiner hellsichtigen Verachtung der Nazis die Konsequenz zu ziehen und die Machtübernahme Hitlers zu </w:t>
      </w:r>
      <w:r w:rsidRPr="0063594B">
        <w:rPr>
          <w:rFonts w:ascii="Times New Roman" w:hAnsi="Times New Roman" w:cs="Times New Roman"/>
          <w:sz w:val="28"/>
          <w:szCs w:val="28"/>
        </w:rPr>
        <w:lastRenderedPageBreak/>
        <w:t xml:space="preserve">verhindern, kann und will Enzensberger nicht klären. </w:t>
      </w:r>
      <w:r w:rsidR="006D2E97">
        <w:rPr>
          <w:rFonts w:ascii="Times New Roman" w:hAnsi="Times New Roman" w:cs="Times New Roman"/>
          <w:sz w:val="28"/>
          <w:szCs w:val="28"/>
        </w:rPr>
        <w:t xml:space="preserve">Er vermeidet diesbezüglich alle </w:t>
      </w:r>
      <w:r w:rsidRPr="0063594B">
        <w:rPr>
          <w:rFonts w:ascii="Times New Roman" w:hAnsi="Times New Roman" w:cs="Times New Roman"/>
          <w:sz w:val="28"/>
          <w:szCs w:val="28"/>
        </w:rPr>
        <w:t>Urteile</w:t>
      </w:r>
      <w:r w:rsidR="006D2E97">
        <w:rPr>
          <w:rFonts w:ascii="Times New Roman" w:hAnsi="Times New Roman" w:cs="Times New Roman"/>
          <w:sz w:val="28"/>
          <w:szCs w:val="28"/>
        </w:rPr>
        <w:t xml:space="preserve"> und hält stattdessen </w:t>
      </w:r>
      <w:r w:rsidRPr="0063594B">
        <w:rPr>
          <w:rFonts w:ascii="Times New Roman" w:hAnsi="Times New Roman" w:cs="Times New Roman"/>
          <w:sz w:val="28"/>
          <w:szCs w:val="28"/>
        </w:rPr>
        <w:t>eine schwebende Dis</w:t>
      </w:r>
      <w:r w:rsidR="0043185A">
        <w:rPr>
          <w:rFonts w:ascii="Times New Roman" w:hAnsi="Times New Roman" w:cs="Times New Roman"/>
          <w:sz w:val="28"/>
          <w:szCs w:val="28"/>
        </w:rPr>
        <w:t>tanz zu seinen Figuren ein</w:t>
      </w:r>
      <w:r w:rsidRPr="0063594B">
        <w:rPr>
          <w:rFonts w:ascii="Times New Roman" w:hAnsi="Times New Roman" w:cs="Times New Roman"/>
          <w:sz w:val="28"/>
          <w:szCs w:val="28"/>
        </w:rPr>
        <w:t xml:space="preserve">. </w:t>
      </w:r>
      <w:r w:rsidR="006D2E97">
        <w:rPr>
          <w:rFonts w:ascii="Times New Roman" w:hAnsi="Times New Roman" w:cs="Times New Roman"/>
          <w:sz w:val="28"/>
          <w:szCs w:val="28"/>
        </w:rPr>
        <w:t xml:space="preserve">Das Fazit ist wieder das bekannte Verzichten auf das entweder oder: </w:t>
      </w:r>
      <w:r w:rsidRPr="0063594B">
        <w:rPr>
          <w:rFonts w:ascii="Times New Roman" w:hAnsi="Times New Roman" w:cs="Times New Roman"/>
          <w:sz w:val="28"/>
          <w:szCs w:val="28"/>
        </w:rPr>
        <w:t xml:space="preserve">Hammerstein </w:t>
      </w:r>
      <w:r w:rsidR="006D2E97">
        <w:rPr>
          <w:rFonts w:ascii="Times New Roman" w:hAnsi="Times New Roman" w:cs="Times New Roman"/>
          <w:sz w:val="28"/>
          <w:szCs w:val="28"/>
        </w:rPr>
        <w:t xml:space="preserve">schreckte </w:t>
      </w:r>
      <w:r w:rsidRPr="0063594B">
        <w:rPr>
          <w:rFonts w:ascii="Times New Roman" w:hAnsi="Times New Roman" w:cs="Times New Roman"/>
          <w:sz w:val="28"/>
          <w:szCs w:val="28"/>
        </w:rPr>
        <w:t>zwar vor der offenen Revolte zurück wie so viele Deutsche, doch überlebte</w:t>
      </w:r>
      <w:r w:rsidR="006D2E97">
        <w:rPr>
          <w:rFonts w:ascii="Times New Roman" w:hAnsi="Times New Roman" w:cs="Times New Roman"/>
          <w:sz w:val="28"/>
          <w:szCs w:val="28"/>
        </w:rPr>
        <w:t xml:space="preserve"> die NS. Zeit, ohne</w:t>
      </w:r>
      <w:r w:rsidRPr="0063594B">
        <w:rPr>
          <w:rFonts w:ascii="Times New Roman" w:hAnsi="Times New Roman" w:cs="Times New Roman"/>
          <w:sz w:val="28"/>
          <w:szCs w:val="28"/>
        </w:rPr>
        <w:t xml:space="preserve"> politisch-moralisch </w:t>
      </w:r>
      <w:r w:rsidR="006D2E97">
        <w:rPr>
          <w:rFonts w:ascii="Times New Roman" w:hAnsi="Times New Roman" w:cs="Times New Roman"/>
          <w:sz w:val="28"/>
          <w:szCs w:val="28"/>
        </w:rPr>
        <w:t xml:space="preserve">vollends </w:t>
      </w:r>
      <w:r w:rsidRPr="0063594B">
        <w:rPr>
          <w:rFonts w:ascii="Times New Roman" w:hAnsi="Times New Roman" w:cs="Times New Roman"/>
          <w:sz w:val="28"/>
          <w:szCs w:val="28"/>
        </w:rPr>
        <w:t>zu kapitulieren.</w:t>
      </w:r>
      <w:r w:rsidR="006D2E97">
        <w:rPr>
          <w:rFonts w:ascii="Times New Roman" w:hAnsi="Times New Roman" w:cs="Times New Roman"/>
          <w:sz w:val="28"/>
          <w:szCs w:val="28"/>
        </w:rPr>
        <w:t xml:space="preserve"> Weder ein Held, noch ein Verräter. Sowohl Mitläufer, als auch jemand, der sich das Rücckgrat nicht brechen ließ. Jemand</w:t>
      </w:r>
      <w:r w:rsidR="00E90F6C">
        <w:rPr>
          <w:rFonts w:ascii="Times New Roman" w:hAnsi="Times New Roman" w:cs="Times New Roman"/>
          <w:sz w:val="28"/>
          <w:szCs w:val="28"/>
        </w:rPr>
        <w:t>,</w:t>
      </w:r>
      <w:r w:rsidR="006D2E97">
        <w:rPr>
          <w:rFonts w:ascii="Times New Roman" w:hAnsi="Times New Roman" w:cs="Times New Roman"/>
          <w:sz w:val="28"/>
          <w:szCs w:val="28"/>
        </w:rPr>
        <w:t xml:space="preserve"> der über die Vergangenheit schweigen kann, ohne dadurch automatisch etwas </w:t>
      </w:r>
      <w:r w:rsidR="00E90F6C">
        <w:rPr>
          <w:rFonts w:ascii="Times New Roman" w:hAnsi="Times New Roman" w:cs="Times New Roman"/>
          <w:sz w:val="28"/>
          <w:szCs w:val="28"/>
        </w:rPr>
        <w:t xml:space="preserve">zu </w:t>
      </w:r>
      <w:r w:rsidR="006D2E97">
        <w:rPr>
          <w:rFonts w:ascii="Times New Roman" w:hAnsi="Times New Roman" w:cs="Times New Roman"/>
          <w:sz w:val="28"/>
          <w:szCs w:val="28"/>
        </w:rPr>
        <w:t>verschweigen</w:t>
      </w:r>
      <w:r w:rsidR="00E90F6C">
        <w:rPr>
          <w:rFonts w:ascii="Times New Roman" w:hAnsi="Times New Roman" w:cs="Times New Roman"/>
          <w:sz w:val="28"/>
          <w:szCs w:val="28"/>
        </w:rPr>
        <w:t xml:space="preserve">. </w:t>
      </w:r>
      <w:r w:rsidR="006D2E97">
        <w:rPr>
          <w:rFonts w:ascii="Times New Roman" w:hAnsi="Times New Roman" w:cs="Times New Roman"/>
          <w:sz w:val="28"/>
          <w:szCs w:val="28"/>
        </w:rPr>
        <w:t xml:space="preserve"> </w:t>
      </w:r>
      <w:r w:rsidRPr="0063594B">
        <w:rPr>
          <w:rFonts w:ascii="Times New Roman" w:hAnsi="Times New Roman" w:cs="Times New Roman"/>
          <w:sz w:val="28"/>
          <w:szCs w:val="28"/>
        </w:rPr>
        <w:t xml:space="preserve"> </w:t>
      </w:r>
    </w:p>
    <w:p w:rsidR="00F51FBB" w:rsidRDefault="006D2E97" w:rsidP="00F51FBB">
      <w:pPr>
        <w:rPr>
          <w:rFonts w:ascii="Times New Roman" w:hAnsi="Times New Roman" w:cs="Times New Roman"/>
          <w:sz w:val="28"/>
          <w:szCs w:val="28"/>
        </w:rPr>
      </w:pPr>
      <w:r>
        <w:rPr>
          <w:rFonts w:ascii="Times New Roman" w:hAnsi="Times New Roman" w:cs="Times New Roman"/>
          <w:sz w:val="28"/>
          <w:szCs w:val="28"/>
        </w:rPr>
        <w:t>E</w:t>
      </w:r>
      <w:r w:rsidR="0043185A">
        <w:rPr>
          <w:rFonts w:ascii="Times New Roman" w:hAnsi="Times New Roman" w:cs="Times New Roman"/>
          <w:sz w:val="28"/>
          <w:szCs w:val="28"/>
        </w:rPr>
        <w:t>nz</w:t>
      </w:r>
      <w:r>
        <w:rPr>
          <w:rFonts w:ascii="Times New Roman" w:hAnsi="Times New Roman" w:cs="Times New Roman"/>
          <w:sz w:val="28"/>
          <w:szCs w:val="28"/>
        </w:rPr>
        <w:t xml:space="preserve">s. </w:t>
      </w:r>
      <w:r w:rsidR="00F51FBB">
        <w:rPr>
          <w:rFonts w:ascii="Times New Roman" w:hAnsi="Times New Roman" w:cs="Times New Roman"/>
          <w:sz w:val="28"/>
          <w:szCs w:val="28"/>
        </w:rPr>
        <w:t>auf nachträgliches Moralisieren verzichtender Blick scheint mir insofern heilsam, als</w:t>
      </w:r>
      <w:r w:rsidR="0092698C">
        <w:rPr>
          <w:rFonts w:ascii="Times New Roman" w:hAnsi="Times New Roman" w:cs="Times New Roman"/>
          <w:sz w:val="28"/>
          <w:szCs w:val="28"/>
        </w:rPr>
        <w:t xml:space="preserve"> </w:t>
      </w:r>
      <w:r w:rsidR="00F51FBB">
        <w:rPr>
          <w:rFonts w:ascii="Times New Roman" w:hAnsi="Times New Roman" w:cs="Times New Roman"/>
          <w:sz w:val="28"/>
          <w:szCs w:val="28"/>
        </w:rPr>
        <w:t xml:space="preserve">er die einzelnen Lebenswege nachzeichnet, ohne sie </w:t>
      </w:r>
      <w:r w:rsidR="0092698C">
        <w:rPr>
          <w:rFonts w:ascii="Times New Roman" w:hAnsi="Times New Roman" w:cs="Times New Roman"/>
          <w:sz w:val="28"/>
          <w:szCs w:val="28"/>
        </w:rPr>
        <w:t xml:space="preserve">nachträglich </w:t>
      </w:r>
      <w:r>
        <w:rPr>
          <w:rFonts w:ascii="Times New Roman" w:hAnsi="Times New Roman" w:cs="Times New Roman"/>
          <w:sz w:val="28"/>
          <w:szCs w:val="28"/>
        </w:rPr>
        <w:t xml:space="preserve"> </w:t>
      </w:r>
      <w:proofErr w:type="gramStart"/>
      <w:r>
        <w:rPr>
          <w:rFonts w:ascii="Times New Roman" w:hAnsi="Times New Roman" w:cs="Times New Roman"/>
          <w:sz w:val="28"/>
          <w:szCs w:val="28"/>
        </w:rPr>
        <w:t>abzutun.. er</w:t>
      </w:r>
      <w:proofErr w:type="gramEnd"/>
      <w:r>
        <w:rPr>
          <w:rFonts w:ascii="Times New Roman" w:hAnsi="Times New Roman" w:cs="Times New Roman"/>
          <w:sz w:val="28"/>
          <w:szCs w:val="28"/>
        </w:rPr>
        <w:t xml:space="preserve"> ve</w:t>
      </w:r>
      <w:r w:rsidR="00F51FBB">
        <w:rPr>
          <w:rFonts w:ascii="Times New Roman" w:hAnsi="Times New Roman" w:cs="Times New Roman"/>
          <w:sz w:val="28"/>
          <w:szCs w:val="28"/>
        </w:rPr>
        <w:t>r</w:t>
      </w:r>
      <w:r>
        <w:rPr>
          <w:rFonts w:ascii="Times New Roman" w:hAnsi="Times New Roman" w:cs="Times New Roman"/>
          <w:sz w:val="28"/>
          <w:szCs w:val="28"/>
        </w:rPr>
        <w:t>s</w:t>
      </w:r>
      <w:r w:rsidR="00F51FBB">
        <w:rPr>
          <w:rFonts w:ascii="Times New Roman" w:hAnsi="Times New Roman" w:cs="Times New Roman"/>
          <w:sz w:val="28"/>
          <w:szCs w:val="28"/>
        </w:rPr>
        <w:t>ucht sie zu rekonstruieren, also nachzuerzählen, und zwar mit Sinn für Paradoxe, für gesch</w:t>
      </w:r>
      <w:r>
        <w:rPr>
          <w:rFonts w:ascii="Times New Roman" w:hAnsi="Times New Roman" w:cs="Times New Roman"/>
          <w:sz w:val="28"/>
          <w:szCs w:val="28"/>
        </w:rPr>
        <w:t>ichtliche Zufälle, für Unberech</w:t>
      </w:r>
      <w:r w:rsidR="00F51FBB">
        <w:rPr>
          <w:rFonts w:ascii="Times New Roman" w:hAnsi="Times New Roman" w:cs="Times New Roman"/>
          <w:sz w:val="28"/>
          <w:szCs w:val="28"/>
        </w:rPr>
        <w:t>e</w:t>
      </w:r>
      <w:r>
        <w:rPr>
          <w:rFonts w:ascii="Times New Roman" w:hAnsi="Times New Roman" w:cs="Times New Roman"/>
          <w:sz w:val="28"/>
          <w:szCs w:val="28"/>
        </w:rPr>
        <w:t>n</w:t>
      </w:r>
      <w:r w:rsidR="00F51FBB">
        <w:rPr>
          <w:rFonts w:ascii="Times New Roman" w:hAnsi="Times New Roman" w:cs="Times New Roman"/>
          <w:sz w:val="28"/>
          <w:szCs w:val="28"/>
        </w:rPr>
        <w:t>barkeit,</w:t>
      </w:r>
      <w:r>
        <w:rPr>
          <w:rFonts w:ascii="Times New Roman" w:hAnsi="Times New Roman" w:cs="Times New Roman"/>
          <w:sz w:val="28"/>
          <w:szCs w:val="28"/>
        </w:rPr>
        <w:t xml:space="preserve"> für Eigensinn, Eigentümlichkeit, </w:t>
      </w:r>
      <w:r w:rsidR="00F51FBB">
        <w:rPr>
          <w:rFonts w:ascii="Times New Roman" w:hAnsi="Times New Roman" w:cs="Times New Roman"/>
          <w:sz w:val="28"/>
          <w:szCs w:val="28"/>
        </w:rPr>
        <w:t>Kontingenz etc. ..</w:t>
      </w:r>
      <w:r>
        <w:rPr>
          <w:rFonts w:ascii="Times New Roman" w:hAnsi="Times New Roman" w:cs="Times New Roman"/>
          <w:sz w:val="28"/>
          <w:szCs w:val="28"/>
        </w:rPr>
        <w:t xml:space="preserve">  deutlich schreibt er aus der skeptischen Position heraus, </w:t>
      </w:r>
      <w:r w:rsidR="00DB3A8F">
        <w:rPr>
          <w:rFonts w:ascii="Times New Roman" w:hAnsi="Times New Roman" w:cs="Times New Roman"/>
          <w:sz w:val="28"/>
          <w:szCs w:val="28"/>
        </w:rPr>
        <w:t xml:space="preserve">also </w:t>
      </w:r>
      <w:r w:rsidR="00F51FBB">
        <w:rPr>
          <w:rFonts w:ascii="Times New Roman" w:hAnsi="Times New Roman" w:cs="Times New Roman"/>
          <w:sz w:val="28"/>
          <w:szCs w:val="28"/>
        </w:rPr>
        <w:t xml:space="preserve">gegen die </w:t>
      </w:r>
      <w:r w:rsidR="00DB3A8F">
        <w:rPr>
          <w:rFonts w:ascii="Times New Roman" w:hAnsi="Times New Roman" w:cs="Times New Roman"/>
          <w:sz w:val="28"/>
          <w:szCs w:val="28"/>
        </w:rPr>
        <w:t xml:space="preserve">Vorstellung argumentierend, </w:t>
      </w:r>
      <w:r w:rsidR="00F51FBB">
        <w:rPr>
          <w:rFonts w:ascii="Times New Roman" w:hAnsi="Times New Roman" w:cs="Times New Roman"/>
          <w:sz w:val="28"/>
          <w:szCs w:val="28"/>
        </w:rPr>
        <w:t xml:space="preserve"> der später Geborene weiss es immer besser, er weiss, wie man es besser hätte machen sollen, und/oder weiss auch das, was die Leute damals nicht wissen konnten</w:t>
      </w:r>
      <w:r w:rsidR="00DB3A8F">
        <w:rPr>
          <w:rFonts w:ascii="Times New Roman" w:hAnsi="Times New Roman" w:cs="Times New Roman"/>
          <w:sz w:val="28"/>
          <w:szCs w:val="28"/>
        </w:rPr>
        <w:t xml:space="preserve">, und schon dadurch ist er privilegiert.  Klar zu sehen ist es an den </w:t>
      </w:r>
      <w:r w:rsidR="0092698C">
        <w:rPr>
          <w:rFonts w:ascii="Times New Roman" w:hAnsi="Times New Roman" w:cs="Times New Roman"/>
          <w:sz w:val="28"/>
          <w:szCs w:val="28"/>
        </w:rPr>
        <w:t xml:space="preserve"> sogenannten Totengesprächen, postumen Unterhaltungen</w:t>
      </w:r>
      <w:r w:rsidR="00F51FBB">
        <w:rPr>
          <w:rFonts w:ascii="Times New Roman" w:hAnsi="Times New Roman" w:cs="Times New Roman"/>
          <w:sz w:val="28"/>
          <w:szCs w:val="28"/>
        </w:rPr>
        <w:t xml:space="preserve">. </w:t>
      </w:r>
      <w:r w:rsidR="00DB3A8F">
        <w:rPr>
          <w:rFonts w:ascii="Times New Roman" w:hAnsi="Times New Roman" w:cs="Times New Roman"/>
          <w:sz w:val="28"/>
          <w:szCs w:val="28"/>
        </w:rPr>
        <w:t xml:space="preserve"> M</w:t>
      </w:r>
      <w:r w:rsidR="00F51FBB">
        <w:rPr>
          <w:rFonts w:ascii="Times New Roman" w:hAnsi="Times New Roman" w:cs="Times New Roman"/>
          <w:sz w:val="28"/>
          <w:szCs w:val="28"/>
        </w:rPr>
        <w:t xml:space="preserve">an spricht hier mit den Toten, als wären sie heute noch am Leben, man konfrontiert sie damit, was </w:t>
      </w:r>
      <w:r w:rsidR="00DB3A8F">
        <w:rPr>
          <w:rFonts w:ascii="Times New Roman" w:hAnsi="Times New Roman" w:cs="Times New Roman"/>
          <w:sz w:val="28"/>
          <w:szCs w:val="28"/>
        </w:rPr>
        <w:t xml:space="preserve">man heute über sie </w:t>
      </w:r>
      <w:proofErr w:type="gramStart"/>
      <w:r w:rsidR="00DB3A8F">
        <w:rPr>
          <w:rFonts w:ascii="Times New Roman" w:hAnsi="Times New Roman" w:cs="Times New Roman"/>
          <w:sz w:val="28"/>
          <w:szCs w:val="28"/>
        </w:rPr>
        <w:t>weiss.. vgl</w:t>
      </w:r>
      <w:proofErr w:type="gramEnd"/>
      <w:r w:rsidR="00DB3A8F">
        <w:rPr>
          <w:rFonts w:ascii="Times New Roman" w:hAnsi="Times New Roman" w:cs="Times New Roman"/>
          <w:sz w:val="28"/>
          <w:szCs w:val="28"/>
        </w:rPr>
        <w:t>.</w:t>
      </w:r>
      <w:r w:rsidR="00F51FBB">
        <w:rPr>
          <w:rFonts w:ascii="Times New Roman" w:hAnsi="Times New Roman" w:cs="Times New Roman"/>
          <w:sz w:val="28"/>
          <w:szCs w:val="28"/>
        </w:rPr>
        <w:t xml:space="preserve">. 47, 176. </w:t>
      </w:r>
      <w:r w:rsidR="0043185A">
        <w:rPr>
          <w:rFonts w:ascii="Times New Roman" w:hAnsi="Times New Roman" w:cs="Times New Roman"/>
          <w:sz w:val="28"/>
          <w:szCs w:val="28"/>
        </w:rPr>
        <w:t xml:space="preserve">Bei E. ist es genau umgekehrt, als man erwarten würde: </w:t>
      </w:r>
      <w:r w:rsidR="00DB3A8F">
        <w:rPr>
          <w:rFonts w:ascii="Times New Roman" w:hAnsi="Times New Roman" w:cs="Times New Roman"/>
          <w:sz w:val="28"/>
          <w:szCs w:val="28"/>
        </w:rPr>
        <w:t xml:space="preserve"> Die S</w:t>
      </w:r>
      <w:r w:rsidR="00680772">
        <w:rPr>
          <w:rFonts w:ascii="Times New Roman" w:hAnsi="Times New Roman" w:cs="Times New Roman"/>
          <w:sz w:val="28"/>
          <w:szCs w:val="28"/>
        </w:rPr>
        <w:t>pät</w:t>
      </w:r>
      <w:r w:rsidR="0043185A">
        <w:rPr>
          <w:rFonts w:ascii="Times New Roman" w:hAnsi="Times New Roman" w:cs="Times New Roman"/>
          <w:sz w:val="28"/>
          <w:szCs w:val="28"/>
        </w:rPr>
        <w:t>er</w:t>
      </w:r>
      <w:r w:rsidR="00680772">
        <w:rPr>
          <w:rFonts w:ascii="Times New Roman" w:hAnsi="Times New Roman" w:cs="Times New Roman"/>
          <w:sz w:val="28"/>
          <w:szCs w:val="28"/>
        </w:rPr>
        <w:t xml:space="preserve">geborenen wissen entweder nie </w:t>
      </w:r>
      <w:r w:rsidR="00DB3A8F">
        <w:rPr>
          <w:rFonts w:ascii="Times New Roman" w:hAnsi="Times New Roman" w:cs="Times New Roman"/>
          <w:sz w:val="28"/>
          <w:szCs w:val="28"/>
        </w:rPr>
        <w:t>genug über die bereits längst Verstorbenen, oder sie können sich auf den W</w:t>
      </w:r>
      <w:r w:rsidR="00680772">
        <w:rPr>
          <w:rFonts w:ascii="Times New Roman" w:hAnsi="Times New Roman" w:cs="Times New Roman"/>
          <w:sz w:val="28"/>
          <w:szCs w:val="28"/>
        </w:rPr>
        <w:t>issen</w:t>
      </w:r>
      <w:r w:rsidR="00DB3A8F">
        <w:rPr>
          <w:rFonts w:ascii="Times New Roman" w:hAnsi="Times New Roman" w:cs="Times New Roman"/>
          <w:sz w:val="28"/>
          <w:szCs w:val="28"/>
        </w:rPr>
        <w:t xml:space="preserve">svorsprung nicht ganz verlassen. Sie ziehen gegen die Erwartung in allen diesen Konfrontationen immer den Kürzeren. </w:t>
      </w:r>
      <w:r w:rsidR="00680772">
        <w:rPr>
          <w:rFonts w:ascii="Times New Roman" w:hAnsi="Times New Roman" w:cs="Times New Roman"/>
          <w:sz w:val="28"/>
          <w:szCs w:val="28"/>
        </w:rPr>
        <w:t xml:space="preserve"> </w:t>
      </w:r>
    </w:p>
    <w:p w:rsidR="00DB3A8F" w:rsidRDefault="00F51FBB" w:rsidP="00F51FBB">
      <w:pPr>
        <w:rPr>
          <w:rFonts w:ascii="Times New Roman" w:hAnsi="Times New Roman" w:cs="Times New Roman"/>
          <w:sz w:val="28"/>
          <w:szCs w:val="28"/>
        </w:rPr>
      </w:pPr>
      <w:r>
        <w:rPr>
          <w:rFonts w:ascii="Times New Roman" w:hAnsi="Times New Roman" w:cs="Times New Roman"/>
          <w:sz w:val="28"/>
          <w:szCs w:val="28"/>
        </w:rPr>
        <w:t>Tumult kommt ohn</w:t>
      </w:r>
      <w:r w:rsidR="0092698C">
        <w:rPr>
          <w:rFonts w:ascii="Times New Roman" w:hAnsi="Times New Roman" w:cs="Times New Roman"/>
          <w:sz w:val="28"/>
          <w:szCs w:val="28"/>
        </w:rPr>
        <w:t>e Totengespräche aus, derjenige</w:t>
      </w:r>
      <w:r>
        <w:rPr>
          <w:rFonts w:ascii="Times New Roman" w:hAnsi="Times New Roman" w:cs="Times New Roman"/>
          <w:sz w:val="28"/>
          <w:szCs w:val="28"/>
        </w:rPr>
        <w:t xml:space="preserve">, den man </w:t>
      </w:r>
      <w:r w:rsidR="00DB3A8F">
        <w:rPr>
          <w:rFonts w:ascii="Times New Roman" w:hAnsi="Times New Roman" w:cs="Times New Roman"/>
          <w:sz w:val="28"/>
          <w:szCs w:val="28"/>
        </w:rPr>
        <w:t xml:space="preserve">hier </w:t>
      </w:r>
      <w:r>
        <w:rPr>
          <w:rFonts w:ascii="Times New Roman" w:hAnsi="Times New Roman" w:cs="Times New Roman"/>
          <w:sz w:val="28"/>
          <w:szCs w:val="28"/>
        </w:rPr>
        <w:t>aus</w:t>
      </w:r>
      <w:r w:rsidR="00DB3A8F">
        <w:rPr>
          <w:rFonts w:ascii="Times New Roman" w:hAnsi="Times New Roman" w:cs="Times New Roman"/>
          <w:sz w:val="28"/>
          <w:szCs w:val="28"/>
        </w:rPr>
        <w:t>zu</w:t>
      </w:r>
      <w:r>
        <w:rPr>
          <w:rFonts w:ascii="Times New Roman" w:hAnsi="Times New Roman" w:cs="Times New Roman"/>
          <w:sz w:val="28"/>
          <w:szCs w:val="28"/>
        </w:rPr>
        <w:t>fragen</w:t>
      </w:r>
      <w:r w:rsidR="0043185A">
        <w:rPr>
          <w:rFonts w:ascii="Times New Roman" w:hAnsi="Times New Roman" w:cs="Times New Roman"/>
          <w:sz w:val="28"/>
          <w:szCs w:val="28"/>
        </w:rPr>
        <w:t xml:space="preserve"> </w:t>
      </w:r>
      <w:r w:rsidR="00DB3A8F">
        <w:rPr>
          <w:rFonts w:ascii="Times New Roman" w:hAnsi="Times New Roman" w:cs="Times New Roman"/>
          <w:sz w:val="28"/>
          <w:szCs w:val="28"/>
        </w:rPr>
        <w:t>h</w:t>
      </w:r>
      <w:r w:rsidR="0043185A">
        <w:rPr>
          <w:rFonts w:ascii="Times New Roman" w:hAnsi="Times New Roman" w:cs="Times New Roman"/>
          <w:sz w:val="28"/>
          <w:szCs w:val="28"/>
        </w:rPr>
        <w:t>a</w:t>
      </w:r>
      <w:r w:rsidR="00DB3A8F">
        <w:rPr>
          <w:rFonts w:ascii="Times New Roman" w:hAnsi="Times New Roman" w:cs="Times New Roman"/>
          <w:sz w:val="28"/>
          <w:szCs w:val="28"/>
        </w:rPr>
        <w:t>t, lebt j</w:t>
      </w:r>
      <w:r w:rsidR="0092698C">
        <w:rPr>
          <w:rFonts w:ascii="Times New Roman" w:hAnsi="Times New Roman" w:cs="Times New Roman"/>
          <w:sz w:val="28"/>
          <w:szCs w:val="28"/>
        </w:rPr>
        <w:t xml:space="preserve">a </w:t>
      </w:r>
      <w:proofErr w:type="gramStart"/>
      <w:r w:rsidR="0092698C">
        <w:rPr>
          <w:rFonts w:ascii="Times New Roman" w:hAnsi="Times New Roman" w:cs="Times New Roman"/>
          <w:sz w:val="28"/>
          <w:szCs w:val="28"/>
        </w:rPr>
        <w:t>noch.. es</w:t>
      </w:r>
      <w:proofErr w:type="gramEnd"/>
      <w:r w:rsidR="0092698C">
        <w:rPr>
          <w:rFonts w:ascii="Times New Roman" w:hAnsi="Times New Roman" w:cs="Times New Roman"/>
          <w:sz w:val="28"/>
          <w:szCs w:val="28"/>
        </w:rPr>
        <w:t xml:space="preserve"> ist E. s</w:t>
      </w:r>
      <w:r>
        <w:rPr>
          <w:rFonts w:ascii="Times New Roman" w:hAnsi="Times New Roman" w:cs="Times New Roman"/>
          <w:sz w:val="28"/>
          <w:szCs w:val="28"/>
        </w:rPr>
        <w:t>e</w:t>
      </w:r>
      <w:r w:rsidR="0092698C">
        <w:rPr>
          <w:rFonts w:ascii="Times New Roman" w:hAnsi="Times New Roman" w:cs="Times New Roman"/>
          <w:sz w:val="28"/>
          <w:szCs w:val="28"/>
        </w:rPr>
        <w:t>l</w:t>
      </w:r>
      <w:r>
        <w:rPr>
          <w:rFonts w:ascii="Times New Roman" w:hAnsi="Times New Roman" w:cs="Times New Roman"/>
          <w:sz w:val="28"/>
          <w:szCs w:val="28"/>
        </w:rPr>
        <w:t>bst. Doch sonst ist die Situation dieselbe: er weiss heute selber viel besser, was er hätte machen müsse</w:t>
      </w:r>
      <w:r w:rsidR="00DB3A8F">
        <w:rPr>
          <w:rFonts w:ascii="Times New Roman" w:hAnsi="Times New Roman" w:cs="Times New Roman"/>
          <w:sz w:val="28"/>
          <w:szCs w:val="28"/>
        </w:rPr>
        <w:t xml:space="preserve">n, was man darüber geschrieben </w:t>
      </w:r>
      <w:r>
        <w:rPr>
          <w:rFonts w:ascii="Times New Roman" w:hAnsi="Times New Roman" w:cs="Times New Roman"/>
          <w:sz w:val="28"/>
          <w:szCs w:val="28"/>
        </w:rPr>
        <w:t>h</w:t>
      </w:r>
      <w:r w:rsidR="00DB3A8F">
        <w:rPr>
          <w:rFonts w:ascii="Times New Roman" w:hAnsi="Times New Roman" w:cs="Times New Roman"/>
          <w:sz w:val="28"/>
          <w:szCs w:val="28"/>
        </w:rPr>
        <w:t>a</w:t>
      </w:r>
      <w:r>
        <w:rPr>
          <w:rFonts w:ascii="Times New Roman" w:hAnsi="Times New Roman" w:cs="Times New Roman"/>
          <w:sz w:val="28"/>
          <w:szCs w:val="28"/>
        </w:rPr>
        <w:t xml:space="preserve">t, wo er einfach geirrt hatte. </w:t>
      </w:r>
    </w:p>
    <w:p w:rsidR="00F51FBB" w:rsidRDefault="00DB3A8F" w:rsidP="00F51FBB">
      <w:pPr>
        <w:rPr>
          <w:rFonts w:ascii="Times New Roman" w:hAnsi="Times New Roman" w:cs="Times New Roman"/>
          <w:sz w:val="28"/>
          <w:szCs w:val="28"/>
        </w:rPr>
      </w:pPr>
      <w:r>
        <w:rPr>
          <w:rFonts w:ascii="Times New Roman" w:hAnsi="Times New Roman" w:cs="Times New Roman"/>
          <w:sz w:val="28"/>
          <w:szCs w:val="28"/>
        </w:rPr>
        <w:t>S</w:t>
      </w:r>
      <w:r w:rsidR="00F51FBB">
        <w:rPr>
          <w:rFonts w:ascii="Times New Roman" w:hAnsi="Times New Roman" w:cs="Times New Roman"/>
          <w:sz w:val="28"/>
          <w:szCs w:val="28"/>
        </w:rPr>
        <w:t xml:space="preserve">tellen wir </w:t>
      </w:r>
      <w:r w:rsidR="0092698C">
        <w:rPr>
          <w:rFonts w:ascii="Times New Roman" w:hAnsi="Times New Roman" w:cs="Times New Roman"/>
          <w:sz w:val="28"/>
          <w:szCs w:val="28"/>
        </w:rPr>
        <w:t xml:space="preserve">zum letzten mal </w:t>
      </w:r>
      <w:r>
        <w:rPr>
          <w:rFonts w:ascii="Times New Roman" w:hAnsi="Times New Roman" w:cs="Times New Roman"/>
          <w:sz w:val="28"/>
          <w:szCs w:val="28"/>
        </w:rPr>
        <w:t xml:space="preserve">Enzensberger </w:t>
      </w:r>
      <w:r w:rsidR="00F51FBB">
        <w:rPr>
          <w:rFonts w:ascii="Times New Roman" w:hAnsi="Times New Roman" w:cs="Times New Roman"/>
          <w:sz w:val="28"/>
          <w:szCs w:val="28"/>
        </w:rPr>
        <w:t>und S</w:t>
      </w:r>
      <w:r>
        <w:rPr>
          <w:rFonts w:ascii="Times New Roman" w:hAnsi="Times New Roman" w:cs="Times New Roman"/>
          <w:sz w:val="28"/>
          <w:szCs w:val="28"/>
        </w:rPr>
        <w:t>chneider</w:t>
      </w:r>
      <w:r w:rsidR="00F51FBB">
        <w:rPr>
          <w:rFonts w:ascii="Times New Roman" w:hAnsi="Times New Roman" w:cs="Times New Roman"/>
          <w:sz w:val="28"/>
          <w:szCs w:val="28"/>
        </w:rPr>
        <w:t xml:space="preserve"> nebeneinander</w:t>
      </w:r>
      <w:r>
        <w:rPr>
          <w:rFonts w:ascii="Times New Roman" w:hAnsi="Times New Roman" w:cs="Times New Roman"/>
          <w:sz w:val="28"/>
          <w:szCs w:val="28"/>
        </w:rPr>
        <w:t xml:space="preserve">, um die Titel zu vergleichen: </w:t>
      </w:r>
      <w:r w:rsidR="00F51FBB">
        <w:rPr>
          <w:rFonts w:ascii="Times New Roman" w:hAnsi="Times New Roman" w:cs="Times New Roman"/>
          <w:sz w:val="28"/>
          <w:szCs w:val="28"/>
        </w:rPr>
        <w:t>S</w:t>
      </w:r>
      <w:r>
        <w:rPr>
          <w:rFonts w:ascii="Times New Roman" w:hAnsi="Times New Roman" w:cs="Times New Roman"/>
          <w:sz w:val="28"/>
          <w:szCs w:val="28"/>
        </w:rPr>
        <w:t>chn</w:t>
      </w:r>
      <w:r w:rsidR="00F51FBB">
        <w:rPr>
          <w:rFonts w:ascii="Times New Roman" w:hAnsi="Times New Roman" w:cs="Times New Roman"/>
          <w:sz w:val="28"/>
          <w:szCs w:val="28"/>
        </w:rPr>
        <w:t xml:space="preserve">. </w:t>
      </w:r>
      <w:r>
        <w:rPr>
          <w:rFonts w:ascii="Times New Roman" w:hAnsi="Times New Roman" w:cs="Times New Roman"/>
          <w:sz w:val="28"/>
          <w:szCs w:val="28"/>
        </w:rPr>
        <w:t>S</w:t>
      </w:r>
      <w:r w:rsidR="00F51FBB">
        <w:rPr>
          <w:rFonts w:ascii="Times New Roman" w:hAnsi="Times New Roman" w:cs="Times New Roman"/>
          <w:sz w:val="28"/>
          <w:szCs w:val="28"/>
        </w:rPr>
        <w:t>ag</w:t>
      </w:r>
      <w:r>
        <w:rPr>
          <w:rFonts w:ascii="Times New Roman" w:hAnsi="Times New Roman" w:cs="Times New Roman"/>
          <w:sz w:val="28"/>
          <w:szCs w:val="28"/>
        </w:rPr>
        <w:t>t:  Rebellion und Wahn, Mein 68:  Ausgeglichenheit, also bei der Revolution gabs nützlichen Rebellionszwang aber auch schädlichen Wahn. I</w:t>
      </w:r>
      <w:r w:rsidR="00F51FBB">
        <w:rPr>
          <w:rFonts w:ascii="Times New Roman" w:hAnsi="Times New Roman" w:cs="Times New Roman"/>
          <w:sz w:val="28"/>
          <w:szCs w:val="28"/>
        </w:rPr>
        <w:t xml:space="preserve">dentifizierung, sogar doppelte. </w:t>
      </w:r>
      <w:r>
        <w:rPr>
          <w:rFonts w:ascii="Times New Roman" w:hAnsi="Times New Roman" w:cs="Times New Roman"/>
          <w:sz w:val="28"/>
          <w:szCs w:val="28"/>
        </w:rPr>
        <w:t xml:space="preserve"> Er sagt mein 68, zugleich ist im Augenblick des Verfassens 68 Jahre alt. </w:t>
      </w:r>
      <w:r w:rsidR="00F51FBB">
        <w:rPr>
          <w:rFonts w:ascii="Times New Roman" w:hAnsi="Times New Roman" w:cs="Times New Roman"/>
          <w:sz w:val="28"/>
          <w:szCs w:val="28"/>
        </w:rPr>
        <w:t xml:space="preserve"> Er</w:t>
      </w:r>
      <w:r>
        <w:rPr>
          <w:rFonts w:ascii="Times New Roman" w:hAnsi="Times New Roman" w:cs="Times New Roman"/>
          <w:sz w:val="28"/>
          <w:szCs w:val="28"/>
        </w:rPr>
        <w:t xml:space="preserve"> verwendet einen Epochenbegriff. </w:t>
      </w:r>
    </w:p>
    <w:p w:rsidR="00F51FBB" w:rsidRDefault="00DB3A8F" w:rsidP="00F51FBB">
      <w:pPr>
        <w:rPr>
          <w:rFonts w:ascii="Times New Roman" w:hAnsi="Times New Roman" w:cs="Times New Roman"/>
          <w:sz w:val="28"/>
          <w:szCs w:val="28"/>
        </w:rPr>
      </w:pPr>
      <w:r>
        <w:rPr>
          <w:rFonts w:ascii="Times New Roman" w:hAnsi="Times New Roman" w:cs="Times New Roman"/>
          <w:sz w:val="28"/>
          <w:szCs w:val="28"/>
        </w:rPr>
        <w:lastRenderedPageBreak/>
        <w:t xml:space="preserve">E. sagt einfach Tumult: </w:t>
      </w:r>
      <w:r w:rsidR="00F51FBB">
        <w:rPr>
          <w:rFonts w:ascii="Times New Roman" w:hAnsi="Times New Roman" w:cs="Times New Roman"/>
          <w:sz w:val="28"/>
          <w:szCs w:val="28"/>
        </w:rPr>
        <w:t>absichtlich</w:t>
      </w:r>
      <w:r>
        <w:rPr>
          <w:rFonts w:ascii="Times New Roman" w:hAnsi="Times New Roman" w:cs="Times New Roman"/>
          <w:sz w:val="28"/>
          <w:szCs w:val="28"/>
        </w:rPr>
        <w:t>e kein Epochenbegriff, sondern Resignation auf B</w:t>
      </w:r>
      <w:r w:rsidR="00F51FBB">
        <w:rPr>
          <w:rFonts w:ascii="Times New Roman" w:hAnsi="Times New Roman" w:cs="Times New Roman"/>
          <w:sz w:val="28"/>
          <w:szCs w:val="28"/>
        </w:rPr>
        <w:t xml:space="preserve">egrifflichkeit, es ist offen, chaotisch, keine grosse </w:t>
      </w:r>
      <w:proofErr w:type="gramStart"/>
      <w:r w:rsidR="00F51FBB">
        <w:rPr>
          <w:rFonts w:ascii="Times New Roman" w:hAnsi="Times New Roman" w:cs="Times New Roman"/>
          <w:sz w:val="28"/>
          <w:szCs w:val="28"/>
        </w:rPr>
        <w:t>Ide</w:t>
      </w:r>
      <w:r>
        <w:rPr>
          <w:rFonts w:ascii="Times New Roman" w:hAnsi="Times New Roman" w:cs="Times New Roman"/>
          <w:sz w:val="28"/>
          <w:szCs w:val="28"/>
        </w:rPr>
        <w:t>n</w:t>
      </w:r>
      <w:r w:rsidR="00F51FBB">
        <w:rPr>
          <w:rFonts w:ascii="Times New Roman" w:hAnsi="Times New Roman" w:cs="Times New Roman"/>
          <w:sz w:val="28"/>
          <w:szCs w:val="28"/>
        </w:rPr>
        <w:t>tifizierung.. er</w:t>
      </w:r>
      <w:proofErr w:type="gramEnd"/>
      <w:r w:rsidR="00F51FBB">
        <w:rPr>
          <w:rFonts w:ascii="Times New Roman" w:hAnsi="Times New Roman" w:cs="Times New Roman"/>
          <w:sz w:val="28"/>
          <w:szCs w:val="28"/>
        </w:rPr>
        <w:t xml:space="preserve"> tut so, als hätte er kein grosses Interesse dara</w:t>
      </w:r>
      <w:r w:rsidR="0092698C">
        <w:rPr>
          <w:rFonts w:ascii="Times New Roman" w:hAnsi="Times New Roman" w:cs="Times New Roman"/>
          <w:sz w:val="28"/>
          <w:szCs w:val="28"/>
        </w:rPr>
        <w:t>n, seinem Lebensweg auf den Gru</w:t>
      </w:r>
      <w:r w:rsidR="00F51FBB">
        <w:rPr>
          <w:rFonts w:ascii="Times New Roman" w:hAnsi="Times New Roman" w:cs="Times New Roman"/>
          <w:sz w:val="28"/>
          <w:szCs w:val="28"/>
        </w:rPr>
        <w:t>n</w:t>
      </w:r>
      <w:r w:rsidR="0092698C">
        <w:rPr>
          <w:rFonts w:ascii="Times New Roman" w:hAnsi="Times New Roman" w:cs="Times New Roman"/>
          <w:sz w:val="28"/>
          <w:szCs w:val="28"/>
        </w:rPr>
        <w:t>d</w:t>
      </w:r>
      <w:r w:rsidR="00F51FBB">
        <w:rPr>
          <w:rFonts w:ascii="Times New Roman" w:hAnsi="Times New Roman" w:cs="Times New Roman"/>
          <w:sz w:val="28"/>
          <w:szCs w:val="28"/>
        </w:rPr>
        <w:t xml:space="preserve"> zu gehen, er tut alles, um sein Desinteresse an sich selsbt</w:t>
      </w:r>
      <w:r w:rsidR="0092698C">
        <w:rPr>
          <w:rFonts w:ascii="Times New Roman" w:hAnsi="Times New Roman" w:cs="Times New Roman"/>
          <w:sz w:val="28"/>
          <w:szCs w:val="28"/>
        </w:rPr>
        <w:t>, an seiner Biografie</w:t>
      </w:r>
      <w:r w:rsidR="00F51FBB">
        <w:rPr>
          <w:rFonts w:ascii="Times New Roman" w:hAnsi="Times New Roman" w:cs="Times New Roman"/>
          <w:sz w:val="28"/>
          <w:szCs w:val="28"/>
        </w:rPr>
        <w:t xml:space="preserve"> zu zeigen. </w:t>
      </w:r>
      <w:r>
        <w:rPr>
          <w:rFonts w:ascii="Times New Roman" w:hAnsi="Times New Roman" w:cs="Times New Roman"/>
          <w:sz w:val="28"/>
          <w:szCs w:val="28"/>
        </w:rPr>
        <w:t xml:space="preserve">In Prämissen 2015 deutlich zu sehen. </w:t>
      </w:r>
    </w:p>
    <w:p w:rsidR="00F51FBB" w:rsidRPr="00141D2C" w:rsidRDefault="00F51FBB" w:rsidP="00F51FBB">
      <w:pPr>
        <w:spacing w:before="100" w:beforeAutospacing="1" w:after="100" w:afterAutospacing="1" w:line="240" w:lineRule="auto"/>
        <w:rPr>
          <w:rFonts w:ascii="Times New Roman" w:eastAsia="Times New Roman" w:hAnsi="Times New Roman" w:cs="Times New Roman"/>
          <w:sz w:val="24"/>
          <w:szCs w:val="24"/>
          <w:lang w:eastAsia="cs-CZ"/>
        </w:rPr>
      </w:pPr>
      <w:r w:rsidRPr="00141D2C">
        <w:rPr>
          <w:rFonts w:ascii="Times New Roman" w:eastAsia="Times New Roman" w:hAnsi="Times New Roman" w:cs="Times New Roman"/>
          <w:sz w:val="24"/>
          <w:szCs w:val="24"/>
          <w:lang w:eastAsia="cs-CZ"/>
        </w:rPr>
        <w:t>Wie ist es zu diesem Buch gekommen? "Ich habe", sagt Enzensberger, "ein sehr schwaches autobiografisches Gedächtnis, weil mich das auch nicht sonderlich interessiert." Ein typischer HME-Move. Wo alle neugierig wissen wollen, wie er seine damalige Rolle heute selbst sieht, wiegelt er ab und erklärt kokett: Für mich selbst interessiere ich mich eigentlich nicht so rasend. "Aber dann", fährt er fort, "fragten die Leute vom Marbacher Literaturarchiv, wie es denn um mein Archiv stehe. Da habe ich gesagt: Ich habe kein Archiv, ich habe einen Misthaufen. Das meiste schmeiße ich weg, es ist ja auch viel hygienischer, wenn man viel wegschmeißt. Aber es gibt Pappschachteln im Keller mit Briefen von Adorno und Ingeborg Bachmann. Wenn ihr wollt, schaut euch das an."</w:t>
      </w:r>
    </w:p>
    <w:p w:rsidR="00F51FBB" w:rsidRPr="00141D2C" w:rsidRDefault="00F51FBB" w:rsidP="00F51FBB">
      <w:pPr>
        <w:spacing w:before="100" w:beforeAutospacing="1" w:after="100" w:afterAutospacing="1" w:line="240" w:lineRule="auto"/>
        <w:rPr>
          <w:rFonts w:ascii="Times New Roman" w:eastAsia="Times New Roman" w:hAnsi="Times New Roman" w:cs="Times New Roman"/>
          <w:sz w:val="24"/>
          <w:szCs w:val="24"/>
          <w:lang w:eastAsia="cs-CZ"/>
        </w:rPr>
      </w:pPr>
      <w:r w:rsidRPr="00141D2C">
        <w:rPr>
          <w:rFonts w:ascii="Times New Roman" w:eastAsia="Times New Roman" w:hAnsi="Times New Roman" w:cs="Times New Roman"/>
          <w:sz w:val="24"/>
          <w:szCs w:val="24"/>
          <w:lang w:eastAsia="cs-CZ"/>
        </w:rPr>
        <w:t>Die Marbacher Manuskripte-Profis stiegen hinab in den Keller, vertieften sich in die Kisten und kamen zurück mit Aufzeichnungen aus den Jahren zwischen 1963 und 1970. Es waren regelrecht ausformulierte Texte, die vor allem von Enzensbergers unendlich vielen Reisen in dieser Zeit berichten – sein Interesse war geweckt.</w:t>
      </w:r>
    </w:p>
    <w:p w:rsidR="00F51FBB" w:rsidRDefault="00F51FBB" w:rsidP="00F51FBB">
      <w:pPr>
        <w:rPr>
          <w:rFonts w:ascii="Times New Roman" w:hAnsi="Times New Roman" w:cs="Times New Roman"/>
          <w:sz w:val="28"/>
          <w:szCs w:val="28"/>
        </w:rPr>
      </w:pPr>
      <w:r>
        <w:rPr>
          <w:rFonts w:ascii="Times New Roman" w:hAnsi="Times New Roman" w:cs="Times New Roman"/>
          <w:sz w:val="28"/>
          <w:szCs w:val="28"/>
        </w:rPr>
        <w:t xml:space="preserve">Seine Prämissen 2015. 105-107. </w:t>
      </w:r>
    </w:p>
    <w:p w:rsidR="00851164" w:rsidRDefault="00F51FBB" w:rsidP="00F51FBB">
      <w:pPr>
        <w:rPr>
          <w:rFonts w:ascii="Times New Roman" w:hAnsi="Times New Roman" w:cs="Times New Roman"/>
          <w:sz w:val="28"/>
          <w:szCs w:val="28"/>
        </w:rPr>
      </w:pPr>
      <w:r>
        <w:rPr>
          <w:rFonts w:ascii="Times New Roman" w:hAnsi="Times New Roman" w:cs="Times New Roman"/>
          <w:sz w:val="28"/>
          <w:szCs w:val="28"/>
        </w:rPr>
        <w:t>Worauf resigniert er also? Was bez</w:t>
      </w:r>
      <w:r w:rsidR="00B4462A">
        <w:rPr>
          <w:rFonts w:ascii="Times New Roman" w:hAnsi="Times New Roman" w:cs="Times New Roman"/>
          <w:sz w:val="28"/>
          <w:szCs w:val="28"/>
        </w:rPr>
        <w:t xml:space="preserve">weckt er </w:t>
      </w:r>
      <w:r w:rsidR="00E90F6C">
        <w:rPr>
          <w:rFonts w:ascii="Times New Roman" w:hAnsi="Times New Roman" w:cs="Times New Roman"/>
          <w:sz w:val="28"/>
          <w:szCs w:val="28"/>
        </w:rPr>
        <w:t xml:space="preserve">mit dem Herausgeben? </w:t>
      </w:r>
      <w:r w:rsidR="00851164">
        <w:rPr>
          <w:rFonts w:ascii="Times New Roman" w:hAnsi="Times New Roman" w:cs="Times New Roman"/>
          <w:sz w:val="28"/>
          <w:szCs w:val="28"/>
        </w:rPr>
        <w:t>Er bekundet mangelndes Interesse</w:t>
      </w:r>
      <w:r w:rsidR="00E90F6C">
        <w:rPr>
          <w:rFonts w:ascii="Times New Roman" w:hAnsi="Times New Roman" w:cs="Times New Roman"/>
          <w:sz w:val="28"/>
          <w:szCs w:val="28"/>
        </w:rPr>
        <w:t xml:space="preserve"> an der eigenen Autobiographie, er sei einfach kein guter Adept </w:t>
      </w:r>
      <w:proofErr w:type="gramStart"/>
      <w:r w:rsidR="00E90F6C">
        <w:rPr>
          <w:rFonts w:ascii="Times New Roman" w:hAnsi="Times New Roman" w:cs="Times New Roman"/>
          <w:sz w:val="28"/>
          <w:szCs w:val="28"/>
        </w:rPr>
        <w:t>dafür.. er</w:t>
      </w:r>
      <w:proofErr w:type="gramEnd"/>
      <w:r w:rsidR="00E90F6C">
        <w:rPr>
          <w:rFonts w:ascii="Times New Roman" w:hAnsi="Times New Roman" w:cs="Times New Roman"/>
          <w:sz w:val="28"/>
          <w:szCs w:val="28"/>
        </w:rPr>
        <w:t xml:space="preserve"> glaubt nicht daran, dass man dadurch als Leser etwas Sinnvolles erfährt (Lüge, Selbstinsezenierung etc.) und auch als Autor vertsrickt man sich allzu oft und allzu gerne in Selbstinszeniereungnen.  Wenn schon so etwas, dann solle darin möglichst Zufall regieren, kein sich selbst bewusster</w:t>
      </w:r>
      <w:r w:rsidR="0043185A">
        <w:rPr>
          <w:rFonts w:ascii="Times New Roman" w:hAnsi="Times New Roman" w:cs="Times New Roman"/>
          <w:sz w:val="28"/>
          <w:szCs w:val="28"/>
        </w:rPr>
        <w:t xml:space="preserve"> Autobiogr</w:t>
      </w:r>
      <w:r w:rsidR="00E90F6C">
        <w:rPr>
          <w:rFonts w:ascii="Times New Roman" w:hAnsi="Times New Roman" w:cs="Times New Roman"/>
          <w:sz w:val="28"/>
          <w:szCs w:val="28"/>
        </w:rPr>
        <w:t>a</w:t>
      </w:r>
      <w:r w:rsidR="0043185A">
        <w:rPr>
          <w:rFonts w:ascii="Times New Roman" w:hAnsi="Times New Roman" w:cs="Times New Roman"/>
          <w:sz w:val="28"/>
          <w:szCs w:val="28"/>
        </w:rPr>
        <w:t>p</w:t>
      </w:r>
      <w:r w:rsidR="00E90F6C">
        <w:rPr>
          <w:rFonts w:ascii="Times New Roman" w:hAnsi="Times New Roman" w:cs="Times New Roman"/>
          <w:sz w:val="28"/>
          <w:szCs w:val="28"/>
        </w:rPr>
        <w:t>h</w:t>
      </w:r>
      <w:r w:rsidR="0043185A">
        <w:rPr>
          <w:rFonts w:ascii="Times New Roman" w:hAnsi="Times New Roman" w:cs="Times New Roman"/>
          <w:sz w:val="28"/>
          <w:szCs w:val="28"/>
        </w:rPr>
        <w:t>, d</w:t>
      </w:r>
      <w:r w:rsidR="00E90F6C">
        <w:rPr>
          <w:rFonts w:ascii="Times New Roman" w:hAnsi="Times New Roman" w:cs="Times New Roman"/>
          <w:sz w:val="28"/>
          <w:szCs w:val="28"/>
        </w:rPr>
        <w:t xml:space="preserve">er etwas aus grossem Abstand erfinden würde. </w:t>
      </w:r>
    </w:p>
    <w:p w:rsidR="00F51FBB" w:rsidRPr="00B4462A" w:rsidRDefault="00851164" w:rsidP="00F51FBB">
      <w:pPr>
        <w:rPr>
          <w:rFonts w:ascii="Times New Roman" w:hAnsi="Times New Roman" w:cs="Times New Roman"/>
          <w:sz w:val="28"/>
          <w:szCs w:val="28"/>
        </w:rPr>
      </w:pPr>
      <w:r>
        <w:rPr>
          <w:rFonts w:ascii="Times New Roman" w:hAnsi="Times New Roman" w:cs="Times New Roman"/>
          <w:sz w:val="28"/>
          <w:szCs w:val="28"/>
        </w:rPr>
        <w:t xml:space="preserve">Also keine Ambitionen, </w:t>
      </w:r>
      <w:r w:rsidR="00F51FBB">
        <w:rPr>
          <w:rFonts w:ascii="Times New Roman" w:hAnsi="Times New Roman" w:cs="Times New Roman"/>
          <w:sz w:val="28"/>
          <w:szCs w:val="28"/>
        </w:rPr>
        <w:t>keine Selbstrechtfertigu</w:t>
      </w:r>
      <w:r>
        <w:rPr>
          <w:rFonts w:ascii="Times New Roman" w:hAnsi="Times New Roman" w:cs="Times New Roman"/>
          <w:sz w:val="28"/>
          <w:szCs w:val="28"/>
        </w:rPr>
        <w:t>ng, keine r</w:t>
      </w:r>
      <w:r w:rsidR="00F51FBB">
        <w:rPr>
          <w:rFonts w:ascii="Times New Roman" w:hAnsi="Times New Roman" w:cs="Times New Roman"/>
          <w:sz w:val="28"/>
          <w:szCs w:val="28"/>
        </w:rPr>
        <w:t xml:space="preserve">euigen Bekenntnisse, keine Selbstrevision, keine –Selbstkritik. .. er will sich selbst weder schonen, noch </w:t>
      </w:r>
      <w:proofErr w:type="gramStart"/>
      <w:r w:rsidR="00F51FBB">
        <w:rPr>
          <w:rFonts w:ascii="Times New Roman" w:hAnsi="Times New Roman" w:cs="Times New Roman"/>
          <w:sz w:val="28"/>
          <w:szCs w:val="28"/>
        </w:rPr>
        <w:t xml:space="preserve">niedermachen. </w:t>
      </w:r>
      <w:r w:rsidR="00F51FBB" w:rsidRPr="00B4462A">
        <w:rPr>
          <w:rFonts w:ascii="Times New Roman" w:hAnsi="Times New Roman" w:cs="Times New Roman"/>
          <w:sz w:val="28"/>
          <w:szCs w:val="28"/>
        </w:rPr>
        <w:t xml:space="preserve">.. </w:t>
      </w:r>
      <w:r>
        <w:rPr>
          <w:rFonts w:ascii="Times New Roman" w:hAnsi="Times New Roman" w:cs="Times New Roman"/>
          <w:sz w:val="28"/>
          <w:szCs w:val="28"/>
        </w:rPr>
        <w:t>„</w:t>
      </w:r>
      <w:r w:rsidR="00F51FBB" w:rsidRPr="00B4462A">
        <w:rPr>
          <w:rFonts w:ascii="Times New Roman" w:hAnsi="Times New Roman" w:cs="Times New Roman"/>
          <w:sz w:val="28"/>
          <w:szCs w:val="28"/>
        </w:rPr>
        <w:t>Fehlbar</w:t>
      </w:r>
      <w:proofErr w:type="gramEnd"/>
      <w:r w:rsidR="00F51FBB" w:rsidRPr="00B4462A">
        <w:rPr>
          <w:rFonts w:ascii="Times New Roman" w:hAnsi="Times New Roman" w:cs="Times New Roman"/>
          <w:sz w:val="28"/>
          <w:szCs w:val="28"/>
        </w:rPr>
        <w:t xml:space="preserve"> sind wir alle. Aber das können wir doch zugeben. Meine Verranntheiten sind mir nicht heilig.</w:t>
      </w:r>
      <w:r>
        <w:rPr>
          <w:rFonts w:ascii="Times New Roman" w:hAnsi="Times New Roman" w:cs="Times New Roman"/>
          <w:sz w:val="28"/>
          <w:szCs w:val="28"/>
        </w:rPr>
        <w:t>“ Er habe also keinen Grund sie zu verschweigen. Das Motto könnte</w:t>
      </w:r>
      <w:r w:rsidR="0043185A">
        <w:rPr>
          <w:rFonts w:ascii="Times New Roman" w:hAnsi="Times New Roman" w:cs="Times New Roman"/>
          <w:sz w:val="28"/>
          <w:szCs w:val="28"/>
        </w:rPr>
        <w:t xml:space="preserve"> laut</w:t>
      </w:r>
      <w:r>
        <w:rPr>
          <w:rFonts w:ascii="Times New Roman" w:hAnsi="Times New Roman" w:cs="Times New Roman"/>
          <w:sz w:val="28"/>
          <w:szCs w:val="28"/>
        </w:rPr>
        <w:t xml:space="preserve">en: mit seinen Problemen muss jeder selber fertig werden. </w:t>
      </w:r>
      <w:r w:rsidR="00F51FBB" w:rsidRPr="00B4462A">
        <w:rPr>
          <w:rFonts w:ascii="Times New Roman" w:hAnsi="Times New Roman" w:cs="Times New Roman"/>
          <w:sz w:val="28"/>
          <w:szCs w:val="28"/>
        </w:rPr>
        <w:t xml:space="preserve"> </w:t>
      </w:r>
    </w:p>
    <w:p w:rsidR="00C31895" w:rsidRDefault="00851164" w:rsidP="00C31895">
      <w:pPr>
        <w:rPr>
          <w:rFonts w:ascii="Times New Roman" w:hAnsi="Times New Roman" w:cs="Times New Roman"/>
          <w:sz w:val="28"/>
          <w:szCs w:val="28"/>
        </w:rPr>
      </w:pPr>
      <w:r>
        <w:rPr>
          <w:rFonts w:ascii="Times New Roman" w:hAnsi="Times New Roman" w:cs="Times New Roman"/>
          <w:sz w:val="28"/>
          <w:szCs w:val="28"/>
        </w:rPr>
        <w:t xml:space="preserve">In den Tagebuchnotizen </w:t>
      </w:r>
      <w:proofErr w:type="gramStart"/>
      <w:r>
        <w:rPr>
          <w:rFonts w:ascii="Times New Roman" w:hAnsi="Times New Roman" w:cs="Times New Roman"/>
          <w:sz w:val="28"/>
          <w:szCs w:val="28"/>
        </w:rPr>
        <w:t>und</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aufzeichnungen</w:t>
      </w:r>
      <w:proofErr w:type="gramEnd"/>
      <w:r>
        <w:rPr>
          <w:rFonts w:ascii="Times New Roman" w:hAnsi="Times New Roman" w:cs="Times New Roman"/>
          <w:sz w:val="28"/>
          <w:szCs w:val="28"/>
        </w:rPr>
        <w:t xml:space="preserve"> hält er</w:t>
      </w:r>
      <w:r w:rsidR="0043185A">
        <w:rPr>
          <w:rFonts w:ascii="Times New Roman" w:hAnsi="Times New Roman" w:cs="Times New Roman"/>
          <w:sz w:val="28"/>
          <w:szCs w:val="28"/>
        </w:rPr>
        <w:t xml:space="preserve"> lediglich </w:t>
      </w:r>
      <w:r>
        <w:rPr>
          <w:rFonts w:ascii="Times New Roman" w:hAnsi="Times New Roman" w:cs="Times New Roman"/>
          <w:sz w:val="28"/>
          <w:szCs w:val="28"/>
        </w:rPr>
        <w:t xml:space="preserve"> fest, kommentiert nicht. Hier ist deutlich zu sehen, wie er sich oft vor der Politik in das Private und wiederum vor dem Privaten in die Politik versteckte. Vgl. S. 97. Er ist dabei seine Frau zu verlassen, doch die Reihenfolge </w:t>
      </w:r>
      <w:r w:rsidR="0043185A">
        <w:rPr>
          <w:rFonts w:ascii="Times New Roman" w:hAnsi="Times New Roman" w:cs="Times New Roman"/>
          <w:sz w:val="28"/>
          <w:szCs w:val="28"/>
        </w:rPr>
        <w:t>und Gewichtverteilung der Schilderung suggerieren</w:t>
      </w:r>
      <w:r>
        <w:rPr>
          <w:rFonts w:ascii="Times New Roman" w:hAnsi="Times New Roman" w:cs="Times New Roman"/>
          <w:sz w:val="28"/>
          <w:szCs w:val="28"/>
        </w:rPr>
        <w:t>, dass ihn dazu poli</w:t>
      </w:r>
      <w:r w:rsidR="00C31895">
        <w:rPr>
          <w:rFonts w:ascii="Times New Roman" w:hAnsi="Times New Roman" w:cs="Times New Roman"/>
          <w:sz w:val="28"/>
          <w:szCs w:val="28"/>
        </w:rPr>
        <w:t xml:space="preserve">tische </w:t>
      </w:r>
      <w:r w:rsidR="00C31895">
        <w:rPr>
          <w:rFonts w:ascii="Times New Roman" w:hAnsi="Times New Roman" w:cs="Times New Roman"/>
          <w:sz w:val="28"/>
          <w:szCs w:val="28"/>
        </w:rPr>
        <w:lastRenderedPageBreak/>
        <w:t xml:space="preserve">Umstände gebracht haben, </w:t>
      </w:r>
      <w:r w:rsidR="0043185A">
        <w:rPr>
          <w:rFonts w:ascii="Times New Roman" w:hAnsi="Times New Roman" w:cs="Times New Roman"/>
          <w:sz w:val="28"/>
          <w:szCs w:val="28"/>
        </w:rPr>
        <w:t xml:space="preserve">über </w:t>
      </w:r>
      <w:r w:rsidR="00C31895">
        <w:rPr>
          <w:rFonts w:ascii="Times New Roman" w:hAnsi="Times New Roman" w:cs="Times New Roman"/>
          <w:sz w:val="28"/>
          <w:szCs w:val="28"/>
        </w:rPr>
        <w:t>Folgen des Tumults in seinem Herzen hinwezukommen.  (</w:t>
      </w:r>
      <w:r>
        <w:rPr>
          <w:rFonts w:ascii="Times New Roman" w:hAnsi="Times New Roman" w:cs="Times New Roman"/>
          <w:sz w:val="28"/>
          <w:szCs w:val="28"/>
        </w:rPr>
        <w:t>Knistern im Gebälk</w:t>
      </w:r>
      <w:r w:rsidR="00C31895">
        <w:rPr>
          <w:rFonts w:ascii="Times New Roman" w:hAnsi="Times New Roman" w:cs="Times New Roman"/>
          <w:sz w:val="28"/>
          <w:szCs w:val="28"/>
        </w:rPr>
        <w:t xml:space="preserve"> der </w:t>
      </w:r>
      <w:proofErr w:type="gramStart"/>
      <w:r w:rsidR="00C31895">
        <w:rPr>
          <w:rFonts w:ascii="Times New Roman" w:hAnsi="Times New Roman" w:cs="Times New Roman"/>
          <w:sz w:val="28"/>
          <w:szCs w:val="28"/>
        </w:rPr>
        <w:t>BRD... dringende</w:t>
      </w:r>
      <w:proofErr w:type="gramEnd"/>
      <w:r w:rsidR="00C31895">
        <w:rPr>
          <w:rFonts w:ascii="Times New Roman" w:hAnsi="Times New Roman" w:cs="Times New Roman"/>
          <w:sz w:val="28"/>
          <w:szCs w:val="28"/>
        </w:rPr>
        <w:t xml:space="preserve"> Zusammenarbeit mit U. Johnsonn, also Haus in Berlin kaufen, Gründung einer neuen Zeitschrift.., und irgendwann dazwischen eine Notiz davon, dass da Liebesbriefe aus Moskau eintreffen, der russische Roman also nicht mehr zu verschweigen sei.) Er ko</w:t>
      </w:r>
      <w:r w:rsidR="00F51FBB" w:rsidRPr="005075E1">
        <w:rPr>
          <w:rFonts w:ascii="Times New Roman" w:hAnsi="Times New Roman" w:cs="Times New Roman"/>
          <w:sz w:val="28"/>
          <w:szCs w:val="28"/>
        </w:rPr>
        <w:t xml:space="preserve">mmt </w:t>
      </w:r>
      <w:r w:rsidR="00C31895">
        <w:rPr>
          <w:rFonts w:ascii="Times New Roman" w:hAnsi="Times New Roman" w:cs="Times New Roman"/>
          <w:sz w:val="28"/>
          <w:szCs w:val="28"/>
        </w:rPr>
        <w:t>da wirklich nicht gut weg, aber er lässt es trotzdem (oder deshalb) so stehen.</w:t>
      </w:r>
    </w:p>
    <w:p w:rsidR="00C31895" w:rsidRDefault="00C31895" w:rsidP="00F51FBB">
      <w:pPr>
        <w:rPr>
          <w:rFonts w:ascii="Times New Roman" w:hAnsi="Times New Roman" w:cs="Times New Roman"/>
          <w:sz w:val="28"/>
          <w:szCs w:val="28"/>
        </w:rPr>
      </w:pPr>
      <w:r>
        <w:rPr>
          <w:rFonts w:ascii="Times New Roman" w:hAnsi="Times New Roman" w:cs="Times New Roman"/>
          <w:sz w:val="28"/>
          <w:szCs w:val="28"/>
        </w:rPr>
        <w:t xml:space="preserve">Es folgt die Szene mit der Rede vor 25000 </w:t>
      </w:r>
      <w:proofErr w:type="gramStart"/>
      <w:r>
        <w:rPr>
          <w:rFonts w:ascii="Times New Roman" w:hAnsi="Times New Roman" w:cs="Times New Roman"/>
          <w:sz w:val="28"/>
          <w:szCs w:val="28"/>
        </w:rPr>
        <w:t xml:space="preserve">Leuten. </w:t>
      </w:r>
      <w:proofErr w:type="gramEnd"/>
      <w:r>
        <w:rPr>
          <w:rFonts w:ascii="Times New Roman" w:hAnsi="Times New Roman" w:cs="Times New Roman"/>
          <w:sz w:val="28"/>
          <w:szCs w:val="28"/>
        </w:rPr>
        <w:t xml:space="preserve">Die Botschaft aus ihrer Schilderung </w:t>
      </w:r>
      <w:r w:rsidR="0043185A">
        <w:rPr>
          <w:rFonts w:ascii="Times New Roman" w:hAnsi="Times New Roman" w:cs="Times New Roman"/>
          <w:sz w:val="28"/>
          <w:szCs w:val="28"/>
        </w:rPr>
        <w:t>ist meiner Mein</w:t>
      </w:r>
      <w:r>
        <w:rPr>
          <w:rFonts w:ascii="Times New Roman" w:hAnsi="Times New Roman" w:cs="Times New Roman"/>
          <w:sz w:val="28"/>
          <w:szCs w:val="28"/>
        </w:rPr>
        <w:t xml:space="preserve">nung nach folgende: </w:t>
      </w:r>
    </w:p>
    <w:p w:rsidR="00C31895" w:rsidRDefault="00C31895" w:rsidP="00F51FBB">
      <w:pPr>
        <w:rPr>
          <w:rFonts w:ascii="Times New Roman" w:hAnsi="Times New Roman" w:cs="Times New Roman"/>
          <w:sz w:val="28"/>
          <w:szCs w:val="28"/>
        </w:rPr>
      </w:pPr>
      <w:r>
        <w:rPr>
          <w:rFonts w:ascii="Times New Roman" w:hAnsi="Times New Roman" w:cs="Times New Roman"/>
          <w:sz w:val="28"/>
          <w:szCs w:val="28"/>
        </w:rPr>
        <w:t>A</w:t>
      </w:r>
      <w:r w:rsidR="00F51FBB">
        <w:rPr>
          <w:rFonts w:ascii="Times New Roman" w:hAnsi="Times New Roman" w:cs="Times New Roman"/>
          <w:sz w:val="28"/>
          <w:szCs w:val="28"/>
        </w:rPr>
        <w:t>. er hat keinen Grund zur Selbstrevisionen, Se</w:t>
      </w:r>
      <w:r>
        <w:rPr>
          <w:rFonts w:ascii="Times New Roman" w:hAnsi="Times New Roman" w:cs="Times New Roman"/>
          <w:sz w:val="28"/>
          <w:szCs w:val="28"/>
        </w:rPr>
        <w:t xml:space="preserve">lbstkorrekturen; daran, was er gesagt hatte, wolle er nichts ändern. </w:t>
      </w:r>
    </w:p>
    <w:p w:rsidR="00C31895" w:rsidRDefault="00C31895" w:rsidP="00F51FBB">
      <w:pPr>
        <w:rPr>
          <w:rFonts w:ascii="Times New Roman" w:hAnsi="Times New Roman" w:cs="Times New Roman"/>
          <w:sz w:val="28"/>
          <w:szCs w:val="28"/>
        </w:rPr>
      </w:pPr>
      <w:r>
        <w:rPr>
          <w:rFonts w:ascii="Times New Roman" w:hAnsi="Times New Roman" w:cs="Times New Roman"/>
          <w:sz w:val="28"/>
          <w:szCs w:val="28"/>
        </w:rPr>
        <w:t>B. er konnte dem</w:t>
      </w:r>
      <w:r w:rsidR="00F51FBB">
        <w:rPr>
          <w:rFonts w:ascii="Times New Roman" w:hAnsi="Times New Roman" w:cs="Times New Roman"/>
          <w:sz w:val="28"/>
          <w:szCs w:val="28"/>
        </w:rPr>
        <w:t xml:space="preserve"> Rückfall in pure Damagogie widerstehen</w:t>
      </w:r>
      <w:r>
        <w:rPr>
          <w:rFonts w:ascii="Times New Roman" w:hAnsi="Times New Roman" w:cs="Times New Roman"/>
          <w:sz w:val="28"/>
          <w:szCs w:val="28"/>
        </w:rPr>
        <w:t xml:space="preserve">, weil er </w:t>
      </w:r>
    </w:p>
    <w:p w:rsidR="00F51FBB" w:rsidRDefault="00C31895" w:rsidP="00F51FBB">
      <w:pPr>
        <w:rPr>
          <w:rFonts w:ascii="Times New Roman" w:hAnsi="Times New Roman" w:cs="Times New Roman"/>
          <w:sz w:val="28"/>
          <w:szCs w:val="28"/>
        </w:rPr>
      </w:pPr>
      <w:r>
        <w:rPr>
          <w:rFonts w:ascii="Times New Roman" w:hAnsi="Times New Roman" w:cs="Times New Roman"/>
          <w:sz w:val="28"/>
          <w:szCs w:val="28"/>
        </w:rPr>
        <w:t>C</w:t>
      </w:r>
      <w:r w:rsidR="00F51FBB">
        <w:rPr>
          <w:rFonts w:ascii="Times New Roman" w:hAnsi="Times New Roman" w:cs="Times New Roman"/>
          <w:sz w:val="28"/>
          <w:szCs w:val="28"/>
        </w:rPr>
        <w:t xml:space="preserve">. dank Generationserfahrung </w:t>
      </w:r>
      <w:r>
        <w:rPr>
          <w:rFonts w:ascii="Times New Roman" w:hAnsi="Times New Roman" w:cs="Times New Roman"/>
          <w:sz w:val="28"/>
          <w:szCs w:val="28"/>
        </w:rPr>
        <w:t>einsah,  dass es</w:t>
      </w:r>
      <w:r w:rsidR="00F51FBB">
        <w:rPr>
          <w:rFonts w:ascii="Times New Roman" w:hAnsi="Times New Roman" w:cs="Times New Roman"/>
          <w:sz w:val="28"/>
          <w:szCs w:val="28"/>
        </w:rPr>
        <w:t xml:space="preserve"> – etwa im Unterschie</w:t>
      </w:r>
      <w:r>
        <w:rPr>
          <w:rFonts w:ascii="Times New Roman" w:hAnsi="Times New Roman" w:cs="Times New Roman"/>
          <w:sz w:val="28"/>
          <w:szCs w:val="28"/>
        </w:rPr>
        <w:t>d</w:t>
      </w:r>
      <w:r w:rsidR="00F51FBB">
        <w:rPr>
          <w:rFonts w:ascii="Times New Roman" w:hAnsi="Times New Roman" w:cs="Times New Roman"/>
          <w:sz w:val="28"/>
          <w:szCs w:val="28"/>
        </w:rPr>
        <w:t>e zu Schneider</w:t>
      </w:r>
      <w:r>
        <w:rPr>
          <w:rFonts w:ascii="Times New Roman" w:hAnsi="Times New Roman" w:cs="Times New Roman"/>
          <w:sz w:val="28"/>
          <w:szCs w:val="28"/>
        </w:rPr>
        <w:t xml:space="preserve">  - sich nur um Revival der T</w:t>
      </w:r>
      <w:r w:rsidR="00F51FBB">
        <w:rPr>
          <w:rFonts w:ascii="Times New Roman" w:hAnsi="Times New Roman" w:cs="Times New Roman"/>
          <w:sz w:val="28"/>
          <w:szCs w:val="28"/>
        </w:rPr>
        <w:t>otalitä</w:t>
      </w:r>
      <w:r>
        <w:rPr>
          <w:rFonts w:ascii="Times New Roman" w:hAnsi="Times New Roman" w:cs="Times New Roman"/>
          <w:sz w:val="28"/>
          <w:szCs w:val="28"/>
        </w:rPr>
        <w:t>t handele</w:t>
      </w:r>
      <w:r w:rsidR="00F51FBB">
        <w:rPr>
          <w:rFonts w:ascii="Times New Roman" w:hAnsi="Times New Roman" w:cs="Times New Roman"/>
          <w:sz w:val="28"/>
          <w:szCs w:val="28"/>
        </w:rPr>
        <w:t xml:space="preserve">, nun unterm roten </w:t>
      </w:r>
      <w:proofErr w:type="gramStart"/>
      <w:r w:rsidR="00F51FBB">
        <w:rPr>
          <w:rFonts w:ascii="Times New Roman" w:hAnsi="Times New Roman" w:cs="Times New Roman"/>
          <w:sz w:val="28"/>
          <w:szCs w:val="28"/>
        </w:rPr>
        <w:t>Vorzeichen. ..und</w:t>
      </w:r>
      <w:proofErr w:type="gramEnd"/>
      <w:r w:rsidR="00F51FBB">
        <w:rPr>
          <w:rFonts w:ascii="Times New Roman" w:hAnsi="Times New Roman" w:cs="Times New Roman"/>
          <w:sz w:val="28"/>
          <w:szCs w:val="28"/>
        </w:rPr>
        <w:t xml:space="preserve"> so konnte er dem Druck der Zeit wieder entgehen. </w:t>
      </w:r>
    </w:p>
    <w:p w:rsidR="00043AC8" w:rsidRDefault="002630F8" w:rsidP="00F51FBB">
      <w:pPr>
        <w:rPr>
          <w:rFonts w:ascii="Times New Roman" w:hAnsi="Times New Roman" w:cs="Times New Roman"/>
          <w:sz w:val="28"/>
          <w:szCs w:val="28"/>
        </w:rPr>
      </w:pPr>
      <w:r>
        <w:rPr>
          <w:rFonts w:ascii="Times New Roman" w:hAnsi="Times New Roman" w:cs="Times New Roman"/>
          <w:sz w:val="28"/>
          <w:szCs w:val="28"/>
        </w:rPr>
        <w:t xml:space="preserve">Kapitel „Erinnerungen an einen Tumult“. Hier treffen der junge und der alte Enzensberger aufeinander. </w:t>
      </w:r>
      <w:r w:rsidR="00F51FBB">
        <w:rPr>
          <w:rFonts w:ascii="Times New Roman" w:hAnsi="Times New Roman" w:cs="Times New Roman"/>
          <w:sz w:val="28"/>
          <w:szCs w:val="28"/>
        </w:rPr>
        <w:t>Wie stehen die beiden zueinander</w:t>
      </w:r>
      <w:r>
        <w:rPr>
          <w:rFonts w:ascii="Times New Roman" w:hAnsi="Times New Roman" w:cs="Times New Roman"/>
          <w:sz w:val="28"/>
          <w:szCs w:val="28"/>
        </w:rPr>
        <w:t xml:space="preserve">?  Unterschiede und Gemeinsamkeiten versus Schneider </w:t>
      </w:r>
      <w:proofErr w:type="gramStart"/>
      <w:r>
        <w:rPr>
          <w:rFonts w:ascii="Times New Roman" w:hAnsi="Times New Roman" w:cs="Times New Roman"/>
          <w:sz w:val="28"/>
          <w:szCs w:val="28"/>
        </w:rPr>
        <w:t xml:space="preserve">bzw. </w:t>
      </w:r>
      <w:proofErr w:type="gramEnd"/>
      <w:r>
        <w:rPr>
          <w:rFonts w:ascii="Times New Roman" w:hAnsi="Times New Roman" w:cs="Times New Roman"/>
          <w:sz w:val="28"/>
          <w:szCs w:val="28"/>
        </w:rPr>
        <w:t xml:space="preserve">Grass, Walser und Baumgart? </w:t>
      </w:r>
      <w:r w:rsidR="00F51FBB">
        <w:rPr>
          <w:rFonts w:ascii="Times New Roman" w:hAnsi="Times New Roman" w:cs="Times New Roman"/>
          <w:sz w:val="28"/>
          <w:szCs w:val="28"/>
        </w:rPr>
        <w:t xml:space="preserve"> Die beiden kennen einander besser, als sich jeder von ihnen ohne den anderen kennt. Sie können sich nichts vormachen, </w:t>
      </w:r>
      <w:r>
        <w:rPr>
          <w:rFonts w:ascii="Times New Roman" w:hAnsi="Times New Roman" w:cs="Times New Roman"/>
          <w:sz w:val="28"/>
          <w:szCs w:val="28"/>
        </w:rPr>
        <w:t xml:space="preserve">sich etwas </w:t>
      </w:r>
      <w:r w:rsidR="00F51FBB">
        <w:rPr>
          <w:rFonts w:ascii="Times New Roman" w:hAnsi="Times New Roman" w:cs="Times New Roman"/>
          <w:sz w:val="28"/>
          <w:szCs w:val="28"/>
        </w:rPr>
        <w:t>vorspielen, das hätte keinen S</w:t>
      </w:r>
      <w:r>
        <w:rPr>
          <w:rFonts w:ascii="Times New Roman" w:hAnsi="Times New Roman" w:cs="Times New Roman"/>
          <w:sz w:val="28"/>
          <w:szCs w:val="28"/>
        </w:rPr>
        <w:t>inn. Der A</w:t>
      </w:r>
      <w:r w:rsidR="00F51FBB">
        <w:rPr>
          <w:rFonts w:ascii="Times New Roman" w:hAnsi="Times New Roman" w:cs="Times New Roman"/>
          <w:sz w:val="28"/>
          <w:szCs w:val="28"/>
        </w:rPr>
        <w:t xml:space="preserve">lte </w:t>
      </w:r>
      <w:r>
        <w:rPr>
          <w:rFonts w:ascii="Times New Roman" w:hAnsi="Times New Roman" w:cs="Times New Roman"/>
          <w:sz w:val="28"/>
          <w:szCs w:val="28"/>
        </w:rPr>
        <w:t xml:space="preserve">durchschaut alle </w:t>
      </w:r>
      <w:r w:rsidR="00F51FBB">
        <w:rPr>
          <w:rFonts w:ascii="Times New Roman" w:hAnsi="Times New Roman" w:cs="Times New Roman"/>
          <w:sz w:val="28"/>
          <w:szCs w:val="28"/>
        </w:rPr>
        <w:t>Ausreden</w:t>
      </w:r>
      <w:r>
        <w:rPr>
          <w:rFonts w:ascii="Times New Roman" w:hAnsi="Times New Roman" w:cs="Times New Roman"/>
          <w:sz w:val="28"/>
          <w:szCs w:val="28"/>
        </w:rPr>
        <w:t xml:space="preserve">, jedes </w:t>
      </w:r>
      <w:r w:rsidR="00F51FBB">
        <w:rPr>
          <w:rFonts w:ascii="Times New Roman" w:hAnsi="Times New Roman" w:cs="Times New Roman"/>
          <w:sz w:val="28"/>
          <w:szCs w:val="28"/>
        </w:rPr>
        <w:t>Alibi</w:t>
      </w:r>
      <w:r>
        <w:rPr>
          <w:rFonts w:ascii="Times New Roman" w:hAnsi="Times New Roman" w:cs="Times New Roman"/>
          <w:sz w:val="28"/>
          <w:szCs w:val="28"/>
        </w:rPr>
        <w:t xml:space="preserve"> des Jungen</w:t>
      </w:r>
      <w:r w:rsidR="00F51FBB">
        <w:rPr>
          <w:rFonts w:ascii="Times New Roman" w:hAnsi="Times New Roman" w:cs="Times New Roman"/>
          <w:sz w:val="28"/>
          <w:szCs w:val="28"/>
        </w:rPr>
        <w:t>. – wichtig, er ist weder bereit</w:t>
      </w:r>
      <w:r>
        <w:rPr>
          <w:rFonts w:ascii="Times New Roman" w:hAnsi="Times New Roman" w:cs="Times New Roman"/>
          <w:sz w:val="28"/>
          <w:szCs w:val="28"/>
        </w:rPr>
        <w:t>,</w:t>
      </w:r>
      <w:r w:rsidR="00F51FBB">
        <w:rPr>
          <w:rFonts w:ascii="Times New Roman" w:hAnsi="Times New Roman" w:cs="Times New Roman"/>
          <w:sz w:val="28"/>
          <w:szCs w:val="28"/>
        </w:rPr>
        <w:t xml:space="preserve"> dem jungen eine Absolution zu erteilen, noch will er ihm etwas vorwerfen</w:t>
      </w:r>
      <w:r>
        <w:rPr>
          <w:rFonts w:ascii="Times New Roman" w:hAnsi="Times New Roman" w:cs="Times New Roman"/>
          <w:sz w:val="28"/>
          <w:szCs w:val="28"/>
        </w:rPr>
        <w:t>, mit ihm abrechnen</w:t>
      </w:r>
      <w:r w:rsidR="00F51FBB">
        <w:rPr>
          <w:rFonts w:ascii="Times New Roman" w:hAnsi="Times New Roman" w:cs="Times New Roman"/>
          <w:sz w:val="28"/>
          <w:szCs w:val="28"/>
        </w:rPr>
        <w:t xml:space="preserve">… </w:t>
      </w:r>
      <w:r>
        <w:rPr>
          <w:rFonts w:ascii="Times New Roman" w:hAnsi="Times New Roman" w:cs="Times New Roman"/>
          <w:sz w:val="28"/>
          <w:szCs w:val="28"/>
        </w:rPr>
        <w:t xml:space="preserve">da er sich selbst in ihm nicht wiedererkennt, behandelt er ihn wie einen jüngeren Bruder, den er zwar gut gekannt hat, aber an den er jetzt lange nicht gedacht hat – daher </w:t>
      </w:r>
      <w:r w:rsidR="00903E1F">
        <w:rPr>
          <w:rFonts w:ascii="Times New Roman" w:hAnsi="Times New Roman" w:cs="Times New Roman"/>
          <w:sz w:val="28"/>
          <w:szCs w:val="28"/>
        </w:rPr>
        <w:t xml:space="preserve">eine eher bescheidene Ambition: er </w:t>
      </w:r>
      <w:r w:rsidR="00F51FBB">
        <w:rPr>
          <w:rFonts w:ascii="Times New Roman" w:hAnsi="Times New Roman" w:cs="Times New Roman"/>
          <w:sz w:val="28"/>
          <w:szCs w:val="28"/>
        </w:rPr>
        <w:t xml:space="preserve"> will nur wissen, was er sich damals gedacht hat</w:t>
      </w:r>
      <w:r w:rsidR="00903E1F">
        <w:rPr>
          <w:rFonts w:ascii="Times New Roman" w:hAnsi="Times New Roman" w:cs="Times New Roman"/>
          <w:sz w:val="28"/>
          <w:szCs w:val="28"/>
        </w:rPr>
        <w:t>. Was ist hier anders?  Sein Konzept  hat zum Ziel, sich selbst wie auch dem jeweils anderen keine Entlastung zu bieten.  Also wenn man sich in den Alten und den Jungen spaltet, ist es in der Regel so, dass da ein Teil auf Kosten des anderen Teils privilegiert (entlastet) wird.  Konkret: wenn der Alte mit dem Jungen abrechnet, etwa so wie es Schneider macht, dann kann er das nur so machen, dass er er sich über ihn stellt als jemand, der sich zum Gewissen des Jungen macht, um selbst kein Gewissen haben zu müssen. Also die Punkte, die er somit dem Jungen abnimmt, kassiert er, obwohl fraglich ist, ob er Recht darauf hat. Wenn der Alte den Jungen schont, alibistisch betrachtet</w:t>
      </w:r>
      <w:r w:rsidR="00043AC8">
        <w:rPr>
          <w:rFonts w:ascii="Times New Roman" w:hAnsi="Times New Roman" w:cs="Times New Roman"/>
          <w:sz w:val="28"/>
          <w:szCs w:val="28"/>
        </w:rPr>
        <w:t xml:space="preserve">, funktioniert es </w:t>
      </w:r>
      <w:r w:rsidR="0043185A">
        <w:rPr>
          <w:rFonts w:ascii="Times New Roman" w:hAnsi="Times New Roman" w:cs="Times New Roman"/>
          <w:sz w:val="28"/>
          <w:szCs w:val="28"/>
        </w:rPr>
        <w:t xml:space="preserve">noch </w:t>
      </w:r>
      <w:r w:rsidR="00043AC8">
        <w:rPr>
          <w:rFonts w:ascii="Times New Roman" w:hAnsi="Times New Roman" w:cs="Times New Roman"/>
          <w:sz w:val="28"/>
          <w:szCs w:val="28"/>
        </w:rPr>
        <w:t xml:space="preserve">fraglicher. Der Alte kassiert zugleich die Punkte, die er dem Jungen künstlich zugespielt hatte. </w:t>
      </w:r>
    </w:p>
    <w:p w:rsidR="00903E1F" w:rsidRDefault="00043AC8" w:rsidP="00F51FBB">
      <w:pPr>
        <w:rPr>
          <w:rFonts w:ascii="Times New Roman" w:hAnsi="Times New Roman" w:cs="Times New Roman"/>
          <w:sz w:val="28"/>
          <w:szCs w:val="28"/>
        </w:rPr>
      </w:pPr>
      <w:r>
        <w:rPr>
          <w:rFonts w:ascii="Times New Roman" w:hAnsi="Times New Roman" w:cs="Times New Roman"/>
          <w:sz w:val="28"/>
          <w:szCs w:val="28"/>
        </w:rPr>
        <w:lastRenderedPageBreak/>
        <w:t>Enzensberger macht weder das erste, noch das zweite. Der Alte verlangt von dem Jungen keine Beichte, aber zugleich lässt er nicht zu, dass der Junge ihm etwas beichten würde.  Es gi</w:t>
      </w:r>
      <w:r w:rsidR="0043185A">
        <w:rPr>
          <w:rFonts w:ascii="Times New Roman" w:hAnsi="Times New Roman" w:cs="Times New Roman"/>
          <w:sz w:val="28"/>
          <w:szCs w:val="28"/>
        </w:rPr>
        <w:t>bt hier also keine Möglichkeit</w:t>
      </w:r>
      <w:r>
        <w:rPr>
          <w:rFonts w:ascii="Times New Roman" w:hAnsi="Times New Roman" w:cs="Times New Roman"/>
          <w:sz w:val="28"/>
          <w:szCs w:val="28"/>
        </w:rPr>
        <w:t xml:space="preserve"> für die beiden, sich dem jeweils anderen drunter und drüberzustellen. Andererseits hat der Junge, wie es hier heisst, von dem Alten keine Absolution zu erwarten. Die beiden können sich also nicht mithilfe des jeweils anderen entlasten. Jedem von ihnen bleibt nichts anderes übrig, als mit seinen Problemen selber zurecht zu kommen.    </w:t>
      </w:r>
      <w:r w:rsidR="00903E1F">
        <w:rPr>
          <w:rFonts w:ascii="Times New Roman" w:hAnsi="Times New Roman" w:cs="Times New Roman"/>
          <w:sz w:val="28"/>
          <w:szCs w:val="28"/>
        </w:rPr>
        <w:t xml:space="preserve"> </w:t>
      </w:r>
    </w:p>
    <w:p w:rsidR="00F51FBB" w:rsidRDefault="00043AC8" w:rsidP="005A1BB1">
      <w:pPr>
        <w:rPr>
          <w:rFonts w:ascii="Times New Roman" w:hAnsi="Times New Roman" w:cs="Times New Roman"/>
          <w:sz w:val="28"/>
          <w:szCs w:val="28"/>
        </w:rPr>
      </w:pPr>
      <w:r>
        <w:rPr>
          <w:rFonts w:ascii="Times New Roman" w:hAnsi="Times New Roman" w:cs="Times New Roman"/>
          <w:sz w:val="28"/>
          <w:szCs w:val="28"/>
        </w:rPr>
        <w:t>D</w:t>
      </w:r>
      <w:r w:rsidR="00995515">
        <w:rPr>
          <w:rFonts w:ascii="Times New Roman" w:hAnsi="Times New Roman" w:cs="Times New Roman"/>
          <w:sz w:val="28"/>
          <w:szCs w:val="28"/>
        </w:rPr>
        <w:t>essen eingedenk, dass man in keinem Augenblick genug weiss</w:t>
      </w:r>
      <w:r>
        <w:rPr>
          <w:rFonts w:ascii="Times New Roman" w:hAnsi="Times New Roman" w:cs="Times New Roman"/>
          <w:sz w:val="28"/>
          <w:szCs w:val="28"/>
        </w:rPr>
        <w:t xml:space="preserve">, um ein gerechtes Uretil zu treffen, </w:t>
      </w:r>
      <w:r w:rsidR="00995515">
        <w:rPr>
          <w:rFonts w:ascii="Times New Roman" w:hAnsi="Times New Roman" w:cs="Times New Roman"/>
          <w:sz w:val="28"/>
          <w:szCs w:val="28"/>
        </w:rPr>
        <w:t xml:space="preserve">und dass jedes Moraliseren </w:t>
      </w:r>
      <w:r>
        <w:rPr>
          <w:rFonts w:ascii="Times New Roman" w:hAnsi="Times New Roman" w:cs="Times New Roman"/>
          <w:sz w:val="28"/>
          <w:szCs w:val="28"/>
        </w:rPr>
        <w:t>/der anderen wie auch sich selbst, wie in dieser autobiographsichen Spaltung zu sehen war/ a</w:t>
      </w:r>
      <w:r w:rsidR="00995515">
        <w:rPr>
          <w:rFonts w:ascii="Times New Roman" w:hAnsi="Times New Roman" w:cs="Times New Roman"/>
          <w:sz w:val="28"/>
          <w:szCs w:val="28"/>
        </w:rPr>
        <w:t xml:space="preserve">uf eine Entlastung hinausläuft,  </w:t>
      </w:r>
      <w:r w:rsidR="00CD1909">
        <w:rPr>
          <w:rFonts w:ascii="Times New Roman" w:hAnsi="Times New Roman" w:cs="Times New Roman"/>
          <w:sz w:val="28"/>
          <w:szCs w:val="28"/>
        </w:rPr>
        <w:t>weist Enz.</w:t>
      </w:r>
      <w:r w:rsidR="0043185A">
        <w:rPr>
          <w:rFonts w:ascii="Times New Roman" w:hAnsi="Times New Roman" w:cs="Times New Roman"/>
          <w:sz w:val="28"/>
          <w:szCs w:val="28"/>
        </w:rPr>
        <w:t xml:space="preserve"> </w:t>
      </w:r>
      <w:proofErr w:type="gramStart"/>
      <w:r w:rsidR="00CD1909">
        <w:rPr>
          <w:rFonts w:ascii="Times New Roman" w:hAnsi="Times New Roman" w:cs="Times New Roman"/>
          <w:sz w:val="28"/>
          <w:szCs w:val="28"/>
        </w:rPr>
        <w:t>das</w:t>
      </w:r>
      <w:proofErr w:type="gramEnd"/>
      <w:r w:rsidR="00CD1909">
        <w:rPr>
          <w:rFonts w:ascii="Times New Roman" w:hAnsi="Times New Roman" w:cs="Times New Roman"/>
          <w:sz w:val="28"/>
          <w:szCs w:val="28"/>
        </w:rPr>
        <w:t xml:space="preserve">  bekenntnisshafte M</w:t>
      </w:r>
      <w:r w:rsidR="00680772">
        <w:rPr>
          <w:rFonts w:ascii="Times New Roman" w:hAnsi="Times New Roman" w:cs="Times New Roman"/>
          <w:sz w:val="28"/>
          <w:szCs w:val="28"/>
        </w:rPr>
        <w:t xml:space="preserve">odell </w:t>
      </w:r>
      <w:r w:rsidR="00CD1909">
        <w:rPr>
          <w:rFonts w:ascii="Times New Roman" w:hAnsi="Times New Roman" w:cs="Times New Roman"/>
          <w:sz w:val="28"/>
          <w:szCs w:val="28"/>
        </w:rPr>
        <w:t>(A</w:t>
      </w:r>
      <w:r w:rsidR="00680772">
        <w:rPr>
          <w:rFonts w:ascii="Times New Roman" w:hAnsi="Times New Roman" w:cs="Times New Roman"/>
          <w:sz w:val="28"/>
          <w:szCs w:val="28"/>
        </w:rPr>
        <w:t>ugustin</w:t>
      </w:r>
      <w:r w:rsidR="00CD1909">
        <w:rPr>
          <w:rFonts w:ascii="Times New Roman" w:hAnsi="Times New Roman" w:cs="Times New Roman"/>
          <w:sz w:val="28"/>
          <w:szCs w:val="28"/>
        </w:rPr>
        <w:t>, S</w:t>
      </w:r>
      <w:r w:rsidR="00680772">
        <w:rPr>
          <w:rFonts w:ascii="Times New Roman" w:hAnsi="Times New Roman" w:cs="Times New Roman"/>
          <w:sz w:val="28"/>
          <w:szCs w:val="28"/>
        </w:rPr>
        <w:t>chneider</w:t>
      </w:r>
      <w:r w:rsidR="00CD1909">
        <w:rPr>
          <w:rFonts w:ascii="Times New Roman" w:hAnsi="Times New Roman" w:cs="Times New Roman"/>
          <w:sz w:val="28"/>
          <w:szCs w:val="28"/>
        </w:rPr>
        <w:t>) der Autobiographie zurück,  und neigt zu dem M</w:t>
      </w:r>
      <w:r w:rsidR="005A1BB1">
        <w:rPr>
          <w:rFonts w:ascii="Times New Roman" w:hAnsi="Times New Roman" w:cs="Times New Roman"/>
          <w:sz w:val="28"/>
          <w:szCs w:val="28"/>
        </w:rPr>
        <w:t xml:space="preserve">odell, das </w:t>
      </w:r>
      <w:r w:rsidR="00CD1909">
        <w:rPr>
          <w:rFonts w:ascii="Times New Roman" w:hAnsi="Times New Roman" w:cs="Times New Roman"/>
          <w:sz w:val="28"/>
          <w:szCs w:val="28"/>
        </w:rPr>
        <w:t>Grass und Walser ausprobiert haben.  Zugleich ist kaum zu übersehen, dass der g</w:t>
      </w:r>
      <w:r w:rsidR="00F51FBB">
        <w:rPr>
          <w:rFonts w:ascii="Times New Roman" w:hAnsi="Times New Roman" w:cs="Times New Roman"/>
          <w:sz w:val="28"/>
          <w:szCs w:val="28"/>
        </w:rPr>
        <w:t>anze Gestus</w:t>
      </w:r>
      <w:r w:rsidR="00CD1909">
        <w:rPr>
          <w:rFonts w:ascii="Times New Roman" w:hAnsi="Times New Roman" w:cs="Times New Roman"/>
          <w:sz w:val="28"/>
          <w:szCs w:val="28"/>
        </w:rPr>
        <w:t xml:space="preserve"> der Autobiographie, </w:t>
      </w:r>
      <w:r w:rsidR="00F51FBB">
        <w:rPr>
          <w:rFonts w:ascii="Times New Roman" w:hAnsi="Times New Roman" w:cs="Times New Roman"/>
          <w:sz w:val="28"/>
          <w:szCs w:val="28"/>
        </w:rPr>
        <w:t xml:space="preserve">so scharf </w:t>
      </w:r>
      <w:r w:rsidR="00CD1909">
        <w:rPr>
          <w:rFonts w:ascii="Times New Roman" w:hAnsi="Times New Roman" w:cs="Times New Roman"/>
          <w:sz w:val="28"/>
          <w:szCs w:val="28"/>
        </w:rPr>
        <w:t xml:space="preserve"> die beiden Instanzen </w:t>
      </w:r>
      <w:r w:rsidR="00F51FBB">
        <w:rPr>
          <w:rFonts w:ascii="Times New Roman" w:hAnsi="Times New Roman" w:cs="Times New Roman"/>
          <w:sz w:val="28"/>
          <w:szCs w:val="28"/>
        </w:rPr>
        <w:t>mitein</w:t>
      </w:r>
      <w:r w:rsidR="00CD1909">
        <w:rPr>
          <w:rFonts w:ascii="Times New Roman" w:hAnsi="Times New Roman" w:cs="Times New Roman"/>
          <w:sz w:val="28"/>
          <w:szCs w:val="28"/>
        </w:rPr>
        <w:t>ander ins Gericht gehen</w:t>
      </w:r>
      <w:r w:rsidR="00995515">
        <w:rPr>
          <w:rFonts w:ascii="Times New Roman" w:hAnsi="Times New Roman" w:cs="Times New Roman"/>
          <w:sz w:val="28"/>
          <w:szCs w:val="28"/>
        </w:rPr>
        <w:t xml:space="preserve">, </w:t>
      </w:r>
      <w:r w:rsidR="00CD1909">
        <w:rPr>
          <w:rFonts w:ascii="Times New Roman" w:hAnsi="Times New Roman" w:cs="Times New Roman"/>
          <w:sz w:val="28"/>
          <w:szCs w:val="28"/>
        </w:rPr>
        <w:t xml:space="preserve">und sich nichts schenken, </w:t>
      </w:r>
      <w:r w:rsidR="005A1BB1">
        <w:rPr>
          <w:rFonts w:ascii="Times New Roman" w:hAnsi="Times New Roman" w:cs="Times New Roman"/>
          <w:sz w:val="28"/>
          <w:szCs w:val="28"/>
        </w:rPr>
        <w:t>sich um keinen preis entlasten w</w:t>
      </w:r>
      <w:r w:rsidR="00CD1909">
        <w:rPr>
          <w:rFonts w:ascii="Times New Roman" w:hAnsi="Times New Roman" w:cs="Times New Roman"/>
          <w:sz w:val="28"/>
          <w:szCs w:val="28"/>
        </w:rPr>
        <w:t xml:space="preserve">ollen, </w:t>
      </w:r>
      <w:r w:rsidR="00995515">
        <w:rPr>
          <w:rFonts w:ascii="Times New Roman" w:hAnsi="Times New Roman" w:cs="Times New Roman"/>
          <w:sz w:val="28"/>
          <w:szCs w:val="28"/>
        </w:rPr>
        <w:t>ein</w:t>
      </w:r>
      <w:r w:rsidR="00F51FBB">
        <w:rPr>
          <w:rFonts w:ascii="Times New Roman" w:hAnsi="Times New Roman" w:cs="Times New Roman"/>
          <w:sz w:val="28"/>
          <w:szCs w:val="28"/>
        </w:rPr>
        <w:t xml:space="preserve"> versöhnender, </w:t>
      </w:r>
      <w:r w:rsidR="00CD1909">
        <w:rPr>
          <w:rFonts w:ascii="Times New Roman" w:hAnsi="Times New Roman" w:cs="Times New Roman"/>
          <w:sz w:val="28"/>
          <w:szCs w:val="28"/>
        </w:rPr>
        <w:t>mit menschlichen Limiten abgefundener ist; es ist ein Gestus, der Verständnis für die Fehler(haftigkeit)</w:t>
      </w:r>
      <w:r w:rsidR="00F51FBB">
        <w:rPr>
          <w:rFonts w:ascii="Times New Roman" w:hAnsi="Times New Roman" w:cs="Times New Roman"/>
          <w:sz w:val="28"/>
          <w:szCs w:val="28"/>
        </w:rPr>
        <w:t xml:space="preserve"> der anderen wie auch seine eigenen</w:t>
      </w:r>
      <w:r w:rsidR="00CD1909">
        <w:rPr>
          <w:rFonts w:ascii="Times New Roman" w:hAnsi="Times New Roman" w:cs="Times New Roman"/>
          <w:sz w:val="28"/>
          <w:szCs w:val="28"/>
        </w:rPr>
        <w:t xml:space="preserve"> zeigt</w:t>
      </w:r>
      <w:r w:rsidR="00995515">
        <w:rPr>
          <w:rFonts w:ascii="Times New Roman" w:hAnsi="Times New Roman" w:cs="Times New Roman"/>
          <w:sz w:val="28"/>
          <w:szCs w:val="28"/>
        </w:rPr>
        <w:t xml:space="preserve">, und </w:t>
      </w:r>
      <w:r w:rsidR="00CD1909">
        <w:rPr>
          <w:rFonts w:ascii="Times New Roman" w:hAnsi="Times New Roman" w:cs="Times New Roman"/>
          <w:sz w:val="28"/>
          <w:szCs w:val="28"/>
        </w:rPr>
        <w:t xml:space="preserve">damit </w:t>
      </w:r>
      <w:r w:rsidR="00995515">
        <w:rPr>
          <w:rFonts w:ascii="Times New Roman" w:hAnsi="Times New Roman" w:cs="Times New Roman"/>
          <w:sz w:val="28"/>
          <w:szCs w:val="28"/>
        </w:rPr>
        <w:t xml:space="preserve">ein skeptischer, </w:t>
      </w:r>
      <w:r w:rsidR="00CD1909">
        <w:rPr>
          <w:rFonts w:ascii="Times New Roman" w:hAnsi="Times New Roman" w:cs="Times New Roman"/>
          <w:sz w:val="28"/>
          <w:szCs w:val="28"/>
        </w:rPr>
        <w:t xml:space="preserve">da er </w:t>
      </w:r>
      <w:r w:rsidR="00995515">
        <w:rPr>
          <w:rFonts w:ascii="Times New Roman" w:hAnsi="Times New Roman" w:cs="Times New Roman"/>
          <w:sz w:val="28"/>
          <w:szCs w:val="28"/>
        </w:rPr>
        <w:t>es sich einfach untersagt, Urteile auszusprechen. Damit gerät E. nicht nur in enge Verwandschaft zu seinen Generations</w:t>
      </w:r>
      <w:r w:rsidR="00FF42DB">
        <w:rPr>
          <w:rFonts w:ascii="Times New Roman" w:hAnsi="Times New Roman" w:cs="Times New Roman"/>
          <w:sz w:val="28"/>
          <w:szCs w:val="28"/>
        </w:rPr>
        <w:t xml:space="preserve">genossen, die zu genau diesem Gestus in ihren „braunen“ Autobiografien gedunden haben, sondern zugleich auch </w:t>
      </w:r>
      <w:r w:rsidR="00CD1909">
        <w:rPr>
          <w:rFonts w:ascii="Times New Roman" w:hAnsi="Times New Roman" w:cs="Times New Roman"/>
          <w:sz w:val="28"/>
          <w:szCs w:val="28"/>
        </w:rPr>
        <w:t>zu</w:t>
      </w:r>
      <w:r w:rsidR="00FF42DB">
        <w:rPr>
          <w:rFonts w:ascii="Times New Roman" w:hAnsi="Times New Roman" w:cs="Times New Roman"/>
          <w:sz w:val="28"/>
          <w:szCs w:val="28"/>
        </w:rPr>
        <w:t xml:space="preserve"> Schelsky</w:t>
      </w:r>
      <w:r w:rsidR="00CD1909">
        <w:rPr>
          <w:rFonts w:ascii="Times New Roman" w:hAnsi="Times New Roman" w:cs="Times New Roman"/>
          <w:sz w:val="28"/>
          <w:szCs w:val="28"/>
        </w:rPr>
        <w:t>s Defintion des Skeptischen, die ja der Skepstischen G</w:t>
      </w:r>
      <w:r w:rsidR="00FF42DB">
        <w:rPr>
          <w:rFonts w:ascii="Times New Roman" w:hAnsi="Times New Roman" w:cs="Times New Roman"/>
          <w:sz w:val="28"/>
          <w:szCs w:val="28"/>
        </w:rPr>
        <w:t>enerati</w:t>
      </w:r>
      <w:r w:rsidR="00CD1909">
        <w:rPr>
          <w:rFonts w:ascii="Times New Roman" w:hAnsi="Times New Roman" w:cs="Times New Roman"/>
          <w:sz w:val="28"/>
          <w:szCs w:val="28"/>
        </w:rPr>
        <w:t>on eben die Toleranz attestiert</w:t>
      </w:r>
      <w:r w:rsidR="00FF42DB">
        <w:rPr>
          <w:rFonts w:ascii="Times New Roman" w:hAnsi="Times New Roman" w:cs="Times New Roman"/>
          <w:sz w:val="28"/>
          <w:szCs w:val="28"/>
        </w:rPr>
        <w:t>, mit den eigenen Schwächen wie au</w:t>
      </w:r>
      <w:bookmarkStart w:id="0" w:name="_GoBack"/>
      <w:bookmarkEnd w:id="0"/>
      <w:r w:rsidR="00FF42DB">
        <w:rPr>
          <w:rFonts w:ascii="Times New Roman" w:hAnsi="Times New Roman" w:cs="Times New Roman"/>
          <w:sz w:val="28"/>
          <w:szCs w:val="28"/>
        </w:rPr>
        <w:t>ch mit den Schwächen der anderen zu leben</w:t>
      </w:r>
      <w:r w:rsidR="00CD1909">
        <w:rPr>
          <w:rFonts w:ascii="Times New Roman" w:hAnsi="Times New Roman" w:cs="Times New Roman"/>
          <w:sz w:val="28"/>
          <w:szCs w:val="28"/>
        </w:rPr>
        <w:t xml:space="preserve"> zu müssen, ja</w:t>
      </w:r>
      <w:r w:rsidR="0043185A">
        <w:rPr>
          <w:rFonts w:ascii="Times New Roman" w:hAnsi="Times New Roman" w:cs="Times New Roman"/>
          <w:sz w:val="28"/>
          <w:szCs w:val="28"/>
        </w:rPr>
        <w:t xml:space="preserve"> l</w:t>
      </w:r>
      <w:r w:rsidR="00CD1909">
        <w:rPr>
          <w:rFonts w:ascii="Times New Roman" w:hAnsi="Times New Roman" w:cs="Times New Roman"/>
          <w:sz w:val="28"/>
          <w:szCs w:val="28"/>
        </w:rPr>
        <w:t xml:space="preserve">eben zu können. </w:t>
      </w:r>
    </w:p>
    <w:p w:rsidR="00F51FBB" w:rsidRPr="005075E1" w:rsidRDefault="00F51FBB" w:rsidP="00F51FBB">
      <w:pPr>
        <w:rPr>
          <w:rFonts w:ascii="Times New Roman" w:hAnsi="Times New Roman" w:cs="Times New Roman"/>
          <w:sz w:val="28"/>
          <w:szCs w:val="28"/>
        </w:rPr>
      </w:pPr>
    </w:p>
    <w:p w:rsidR="00F51FBB" w:rsidRDefault="00F51FBB" w:rsidP="00F51FBB"/>
    <w:p w:rsidR="00F51FBB" w:rsidRPr="00EA1CE3" w:rsidRDefault="00F51FBB" w:rsidP="00F51FBB">
      <w:pPr>
        <w:rPr>
          <w:rFonts w:ascii="Times New Roman" w:eastAsia="Times New Roman" w:hAnsi="Times New Roman" w:cs="Times New Roman"/>
          <w:b/>
          <w:sz w:val="28"/>
          <w:szCs w:val="28"/>
          <w:lang w:eastAsia="cs-CZ"/>
        </w:rPr>
      </w:pPr>
    </w:p>
    <w:p w:rsidR="00F51FBB" w:rsidRPr="00EA1CE3" w:rsidRDefault="00F51FBB" w:rsidP="00F51FBB">
      <w:pPr>
        <w:rPr>
          <w:rFonts w:ascii="Times New Roman" w:eastAsia="Times New Roman" w:hAnsi="Times New Roman" w:cs="Times New Roman"/>
          <w:b/>
          <w:sz w:val="28"/>
          <w:szCs w:val="28"/>
          <w:lang w:eastAsia="cs-CZ"/>
        </w:rPr>
      </w:pPr>
    </w:p>
    <w:p w:rsidR="00F51FBB" w:rsidRDefault="00F51FBB" w:rsidP="004B0FA8">
      <w:pPr>
        <w:pStyle w:val="Odstavecseseznamem"/>
        <w:rPr>
          <w:rFonts w:ascii="Times New Roman" w:hAnsi="Times New Roman" w:cs="Times New Roman"/>
          <w:sz w:val="28"/>
          <w:szCs w:val="28"/>
        </w:rPr>
      </w:pPr>
    </w:p>
    <w:sectPr w:rsidR="00F51F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94" w:rsidRDefault="00F77594" w:rsidP="00925E83">
      <w:pPr>
        <w:spacing w:after="0" w:line="240" w:lineRule="auto"/>
      </w:pPr>
      <w:r>
        <w:separator/>
      </w:r>
    </w:p>
  </w:endnote>
  <w:endnote w:type="continuationSeparator" w:id="0">
    <w:p w:rsidR="00F77594" w:rsidRDefault="00F77594" w:rsidP="0092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94" w:rsidRDefault="00F77594" w:rsidP="00925E83">
      <w:pPr>
        <w:spacing w:after="0" w:line="240" w:lineRule="auto"/>
      </w:pPr>
      <w:r>
        <w:separator/>
      </w:r>
    </w:p>
  </w:footnote>
  <w:footnote w:type="continuationSeparator" w:id="0">
    <w:p w:rsidR="00F77594" w:rsidRDefault="00F77594" w:rsidP="00925E83">
      <w:pPr>
        <w:spacing w:after="0" w:line="240" w:lineRule="auto"/>
      </w:pPr>
      <w:r>
        <w:continuationSeparator/>
      </w:r>
    </w:p>
  </w:footnote>
  <w:footnote w:id="1">
    <w:p w:rsidR="00925E83" w:rsidRPr="00B43C2C" w:rsidRDefault="00925E83" w:rsidP="00925E83">
      <w:pPr>
        <w:pStyle w:val="Textpoznpodarou"/>
        <w:spacing w:after="0" w:line="240" w:lineRule="auto"/>
        <w:ind w:left="0" w:firstLine="0"/>
        <w:rPr>
          <w:rFonts w:ascii="Times New Roman" w:hAnsi="Times New Roman"/>
        </w:rPr>
      </w:pPr>
      <w:r w:rsidRPr="00B43C2C">
        <w:rPr>
          <w:rStyle w:val="Znakypropoznmkupodarou"/>
          <w:rFonts w:ascii="Times New Roman" w:hAnsi="Times New Roman"/>
        </w:rPr>
        <w:footnoteRef/>
      </w:r>
      <w:r w:rsidRPr="00B43C2C">
        <w:rPr>
          <w:rFonts w:ascii="Times New Roman" w:hAnsi="Times New Roman"/>
        </w:rPr>
        <w:t xml:space="preserve"> Christian Graf von Krockow</w:t>
      </w:r>
      <w:r>
        <w:rPr>
          <w:rFonts w:ascii="Times New Roman" w:hAnsi="Times New Roman"/>
        </w:rPr>
        <w:t>:</w:t>
      </w:r>
      <w:r w:rsidRPr="00B43C2C">
        <w:rPr>
          <w:rFonts w:ascii="Times New Roman" w:hAnsi="Times New Roman"/>
        </w:rPr>
        <w:t xml:space="preserve"> </w:t>
      </w:r>
      <w:r>
        <w:rPr>
          <w:rFonts w:ascii="Times New Roman" w:hAnsi="Times New Roman"/>
        </w:rPr>
        <w:t>„</w:t>
      </w:r>
      <w:r w:rsidRPr="004064C8">
        <w:rPr>
          <w:rFonts w:ascii="Times New Roman" w:hAnsi="Times New Roman"/>
        </w:rPr>
        <w:t>Das Missverhältnis der Erfahrungen – Versuch zu einem Dialog</w:t>
      </w:r>
      <w:r>
        <w:rPr>
          <w:rFonts w:ascii="Times New Roman" w:hAnsi="Times New Roman"/>
        </w:rPr>
        <w:t>“.</w:t>
      </w:r>
      <w:r w:rsidRPr="00B43C2C">
        <w:rPr>
          <w:rFonts w:ascii="Times New Roman" w:hAnsi="Times New Roman"/>
        </w:rPr>
        <w:t xml:space="preserve"> </w:t>
      </w:r>
      <w:r>
        <w:rPr>
          <w:rFonts w:ascii="Times New Roman" w:hAnsi="Times New Roman"/>
        </w:rPr>
        <w:t>I</w:t>
      </w:r>
      <w:r w:rsidRPr="00B43C2C">
        <w:rPr>
          <w:rFonts w:ascii="Times New Roman" w:hAnsi="Times New Roman"/>
        </w:rPr>
        <w:t>n C. Richter (eds.)</w:t>
      </w:r>
      <w:r>
        <w:rPr>
          <w:rFonts w:ascii="Times New Roman" w:hAnsi="Times New Roman"/>
        </w:rPr>
        <w:t>:</w:t>
      </w:r>
      <w:r w:rsidRPr="00B43C2C">
        <w:rPr>
          <w:rFonts w:ascii="Times New Roman" w:hAnsi="Times New Roman"/>
        </w:rPr>
        <w:t xml:space="preserve"> </w:t>
      </w:r>
      <w:r w:rsidRPr="004064C8">
        <w:rPr>
          <w:rFonts w:ascii="Times New Roman" w:hAnsi="Times New Roman"/>
          <w:i/>
        </w:rPr>
        <w:t>Die überflüssige Generation. Jugend zwischen Apathie und Aggression</w:t>
      </w:r>
      <w:r>
        <w:rPr>
          <w:rFonts w:ascii="Times New Roman" w:hAnsi="Times New Roman"/>
        </w:rPr>
        <w:t>.</w:t>
      </w:r>
      <w:r w:rsidRPr="00B43C2C">
        <w:rPr>
          <w:rFonts w:ascii="Times New Roman" w:hAnsi="Times New Roman"/>
        </w:rPr>
        <w:t xml:space="preserve"> Königstein 1979, s. 205. </w:t>
      </w:r>
    </w:p>
  </w:footnote>
  <w:footnote w:id="2">
    <w:p w:rsidR="00D920C7" w:rsidRPr="00C705A1" w:rsidRDefault="00D920C7" w:rsidP="00D920C7">
      <w:pPr>
        <w:pStyle w:val="Textpoznpodarou"/>
        <w:rPr>
          <w:lang w:val="de-DE"/>
        </w:rPr>
      </w:pPr>
      <w:r>
        <w:rPr>
          <w:rStyle w:val="Znakapoznpodarou"/>
        </w:rPr>
        <w:footnoteRef/>
      </w:r>
      <w:r>
        <w:t xml:space="preserve"> </w:t>
      </w:r>
      <w:r>
        <w:rPr>
          <w:rFonts w:ascii="Times New Roman" w:hAnsi="Times New Roman"/>
          <w:lang w:val="de-DE"/>
        </w:rPr>
        <w:t xml:space="preserve">Ders.: </w:t>
      </w:r>
      <w:r w:rsidRPr="00105B48">
        <w:rPr>
          <w:rFonts w:ascii="Times New Roman" w:hAnsi="Times New Roman"/>
          <w:lang w:val="de-DE"/>
        </w:rPr>
        <w:t>Zickzack</w:t>
      </w:r>
      <w:r>
        <w:rPr>
          <w:rFonts w:ascii="Times New Roman" w:hAnsi="Times New Roman"/>
          <w:lang w:val="de-DE"/>
        </w:rPr>
        <w:t xml:space="preserve">. </w:t>
      </w:r>
      <w:r w:rsidRPr="00C6102F">
        <w:rPr>
          <w:rFonts w:ascii="Times New Roman" w:hAnsi="Times New Roman"/>
          <w:lang w:val="de-DE"/>
        </w:rPr>
        <w:t>Frankfurt am Main 1997.</w:t>
      </w:r>
    </w:p>
  </w:footnote>
  <w:footnote w:id="3">
    <w:p w:rsidR="00925E83" w:rsidRDefault="00925E83" w:rsidP="00925E83">
      <w:pPr>
        <w:pStyle w:val="Textpoznpodarou"/>
      </w:pPr>
      <w:r>
        <w:rPr>
          <w:rStyle w:val="Znakypropoznmkupodarou"/>
          <w:rFonts w:ascii="Times New Roman" w:hAnsi="Times New Roman"/>
        </w:rPr>
        <w:footnoteRef/>
      </w:r>
      <w:r>
        <w:rPr>
          <w:rFonts w:ascii="Times New Roman" w:hAnsi="Times New Roman"/>
        </w:rPr>
        <w:tab/>
        <w:t xml:space="preserve"> Tamtéž, </w:t>
      </w:r>
      <w:proofErr w:type="gramStart"/>
      <w:r>
        <w:rPr>
          <w:rFonts w:ascii="Times New Roman" w:hAnsi="Times New Roman"/>
        </w:rPr>
        <w:t>s.897</w:t>
      </w:r>
      <w:proofErr w:type="gramEnd"/>
      <w:r>
        <w:rPr>
          <w:rFonts w:ascii="Times New Roman" w:hAnsi="Times New Roman"/>
        </w:rPr>
        <w:t xml:space="preserve">. </w:t>
      </w:r>
    </w:p>
  </w:footnote>
  <w:footnote w:id="4">
    <w:p w:rsidR="00AA21C7" w:rsidRPr="00AA21C7" w:rsidRDefault="00AA21C7">
      <w:pPr>
        <w:pStyle w:val="Textpoznpodarou"/>
        <w:rPr>
          <w:lang w:val="de-DE"/>
        </w:rPr>
      </w:pPr>
      <w:r>
        <w:rPr>
          <w:rStyle w:val="Znakapoznpodarou"/>
        </w:rPr>
        <w:footnoteRef/>
      </w:r>
      <w:r>
        <w:t xml:space="preserve"> Es gibt hier lange Passagen, in denen er über die Militariserung seines eigenen Wortschatzes nachdenkt, die er selber bei sich </w:t>
      </w:r>
      <w:proofErr w:type="gramStart"/>
      <w:r>
        <w:t>bemerkte: .jaktoze</w:t>
      </w:r>
      <w:proofErr w:type="gramEnd"/>
      <w:r>
        <w:t xml:space="preserve"> jsme jednoho dne prestali rikat delnici, ale zacli rikat delnicka trida, místo revolty revoluce, ne podnikatel, ale vladnsouci trida., ne protivnik, ale charakterova maska, nebo kontrarevolucionar, fašist?  Ja uz jsem nebyl ja, ale wir. Vrchol je veta raf po vrazde schleyera: wir haben seine klägliche existenz beendet. </w:t>
      </w:r>
    </w:p>
  </w:footnote>
  <w:footnote w:id="5">
    <w:p w:rsidR="0063594B" w:rsidRPr="0063594B" w:rsidRDefault="0063594B">
      <w:pPr>
        <w:pStyle w:val="Textpoznpodarou"/>
        <w:rPr>
          <w:lang w:val="de-DE"/>
        </w:rPr>
      </w:pPr>
      <w:r>
        <w:rPr>
          <w:rStyle w:val="Znakapoznpodarou"/>
        </w:rPr>
        <w:footnoteRef/>
      </w:r>
      <w:r>
        <w:t xml:space="preserve"> </w:t>
      </w:r>
      <w:r w:rsidRPr="0063594B">
        <w:rPr>
          <w:rFonts w:ascii="Times New Roman" w:eastAsia="Times New Roman" w:hAnsi="Times New Roman"/>
          <w:lang w:eastAsia="cs-CZ"/>
        </w:rPr>
        <w:t xml:space="preserve">Hammerstein gelingt es wunderbar beide dieser Gefahren in den Blick zu nehmen, im Tumult ist nur von der linken Sackgasse die Rede. </w:t>
      </w:r>
      <w:r>
        <w:rPr>
          <w:rFonts w:ascii="Times New Roman" w:eastAsia="Times New Roman" w:hAnsi="Times New Roman"/>
          <w:lang w:eastAsia="cs-CZ"/>
        </w:rPr>
        <w:t>Vgl. 355 und den Stammbaum der Familie Hammerstein</w:t>
      </w:r>
      <w:r w:rsidRPr="0063594B">
        <w:rPr>
          <w:rFonts w:ascii="Times New Roman" w:eastAsia="Times New Roman" w:hAnsi="Times New Roman"/>
          <w:lang w:eastAsia="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D22D2"/>
    <w:multiLevelType w:val="hybridMultilevel"/>
    <w:tmpl w:val="D9041A74"/>
    <w:lvl w:ilvl="0" w:tplc="F1A605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83"/>
    <w:rsid w:val="000274A9"/>
    <w:rsid w:val="00043AC8"/>
    <w:rsid w:val="00061807"/>
    <w:rsid w:val="000734CA"/>
    <w:rsid w:val="000941B4"/>
    <w:rsid w:val="000B4321"/>
    <w:rsid w:val="000C02BC"/>
    <w:rsid w:val="000E36B7"/>
    <w:rsid w:val="000E3C79"/>
    <w:rsid w:val="000F5439"/>
    <w:rsid w:val="00167AB5"/>
    <w:rsid w:val="00175D83"/>
    <w:rsid w:val="00195768"/>
    <w:rsid w:val="001A072B"/>
    <w:rsid w:val="00204B2B"/>
    <w:rsid w:val="00223F6F"/>
    <w:rsid w:val="002509AA"/>
    <w:rsid w:val="002630F8"/>
    <w:rsid w:val="00266F79"/>
    <w:rsid w:val="002A5C64"/>
    <w:rsid w:val="002E5DAE"/>
    <w:rsid w:val="002F7E6A"/>
    <w:rsid w:val="00311CA3"/>
    <w:rsid w:val="003212CF"/>
    <w:rsid w:val="003260BC"/>
    <w:rsid w:val="00327CD6"/>
    <w:rsid w:val="003762FE"/>
    <w:rsid w:val="00376C06"/>
    <w:rsid w:val="003A25F8"/>
    <w:rsid w:val="003A55B1"/>
    <w:rsid w:val="003D1645"/>
    <w:rsid w:val="003D5727"/>
    <w:rsid w:val="004007D7"/>
    <w:rsid w:val="00430ED5"/>
    <w:rsid w:val="0043185A"/>
    <w:rsid w:val="00432A96"/>
    <w:rsid w:val="004432FE"/>
    <w:rsid w:val="00483545"/>
    <w:rsid w:val="00495DBF"/>
    <w:rsid w:val="004B0FA8"/>
    <w:rsid w:val="00502C17"/>
    <w:rsid w:val="005075E1"/>
    <w:rsid w:val="00526CFA"/>
    <w:rsid w:val="00534838"/>
    <w:rsid w:val="005808BB"/>
    <w:rsid w:val="00580BEF"/>
    <w:rsid w:val="00593847"/>
    <w:rsid w:val="005A1A57"/>
    <w:rsid w:val="005A1BB1"/>
    <w:rsid w:val="005E6573"/>
    <w:rsid w:val="006211D0"/>
    <w:rsid w:val="0063594B"/>
    <w:rsid w:val="00667757"/>
    <w:rsid w:val="00680772"/>
    <w:rsid w:val="006A2EBC"/>
    <w:rsid w:val="006B050E"/>
    <w:rsid w:val="006D2E97"/>
    <w:rsid w:val="006E5EDA"/>
    <w:rsid w:val="00700206"/>
    <w:rsid w:val="00716064"/>
    <w:rsid w:val="00720A71"/>
    <w:rsid w:val="00722D5D"/>
    <w:rsid w:val="00763945"/>
    <w:rsid w:val="007669CA"/>
    <w:rsid w:val="007864C4"/>
    <w:rsid w:val="007A49D7"/>
    <w:rsid w:val="007B38C8"/>
    <w:rsid w:val="007B6372"/>
    <w:rsid w:val="007C2AB1"/>
    <w:rsid w:val="007D1F7F"/>
    <w:rsid w:val="007E1D4A"/>
    <w:rsid w:val="008232A6"/>
    <w:rsid w:val="008463D3"/>
    <w:rsid w:val="00851164"/>
    <w:rsid w:val="0086072A"/>
    <w:rsid w:val="00871B4C"/>
    <w:rsid w:val="008B42AC"/>
    <w:rsid w:val="008E7F07"/>
    <w:rsid w:val="008F228E"/>
    <w:rsid w:val="00903E1F"/>
    <w:rsid w:val="009130D4"/>
    <w:rsid w:val="00925E83"/>
    <w:rsid w:val="0092698C"/>
    <w:rsid w:val="00941534"/>
    <w:rsid w:val="0095426E"/>
    <w:rsid w:val="00976207"/>
    <w:rsid w:val="00991991"/>
    <w:rsid w:val="00995515"/>
    <w:rsid w:val="009A0353"/>
    <w:rsid w:val="009B456A"/>
    <w:rsid w:val="009B4B48"/>
    <w:rsid w:val="009B57C9"/>
    <w:rsid w:val="009C5E7D"/>
    <w:rsid w:val="00A0726E"/>
    <w:rsid w:val="00A07DB9"/>
    <w:rsid w:val="00A16692"/>
    <w:rsid w:val="00A758FA"/>
    <w:rsid w:val="00AA21C7"/>
    <w:rsid w:val="00AC1AF7"/>
    <w:rsid w:val="00AD4C99"/>
    <w:rsid w:val="00AD6D2E"/>
    <w:rsid w:val="00B21E90"/>
    <w:rsid w:val="00B313F8"/>
    <w:rsid w:val="00B32473"/>
    <w:rsid w:val="00B428FC"/>
    <w:rsid w:val="00B4462A"/>
    <w:rsid w:val="00B51CC4"/>
    <w:rsid w:val="00B539C5"/>
    <w:rsid w:val="00B8253D"/>
    <w:rsid w:val="00B91DD3"/>
    <w:rsid w:val="00BD579A"/>
    <w:rsid w:val="00C07368"/>
    <w:rsid w:val="00C21EFE"/>
    <w:rsid w:val="00C22AE4"/>
    <w:rsid w:val="00C22DCE"/>
    <w:rsid w:val="00C23A34"/>
    <w:rsid w:val="00C31895"/>
    <w:rsid w:val="00C643C4"/>
    <w:rsid w:val="00C64C08"/>
    <w:rsid w:val="00C74DE3"/>
    <w:rsid w:val="00C9669E"/>
    <w:rsid w:val="00CA1478"/>
    <w:rsid w:val="00CB2E1A"/>
    <w:rsid w:val="00CC2DF3"/>
    <w:rsid w:val="00CD1909"/>
    <w:rsid w:val="00CD3DFC"/>
    <w:rsid w:val="00CF14E1"/>
    <w:rsid w:val="00CF532B"/>
    <w:rsid w:val="00D14BE0"/>
    <w:rsid w:val="00D3513B"/>
    <w:rsid w:val="00D547FD"/>
    <w:rsid w:val="00D574F6"/>
    <w:rsid w:val="00D66A8C"/>
    <w:rsid w:val="00D83CCB"/>
    <w:rsid w:val="00D920C7"/>
    <w:rsid w:val="00D94087"/>
    <w:rsid w:val="00DB3A8F"/>
    <w:rsid w:val="00DE058D"/>
    <w:rsid w:val="00DE4590"/>
    <w:rsid w:val="00DF707F"/>
    <w:rsid w:val="00E10939"/>
    <w:rsid w:val="00E17EB1"/>
    <w:rsid w:val="00E32CD2"/>
    <w:rsid w:val="00E3757B"/>
    <w:rsid w:val="00E843C9"/>
    <w:rsid w:val="00E90F6C"/>
    <w:rsid w:val="00EA1CE3"/>
    <w:rsid w:val="00EA5608"/>
    <w:rsid w:val="00EB0588"/>
    <w:rsid w:val="00EB215C"/>
    <w:rsid w:val="00EB4C52"/>
    <w:rsid w:val="00ED27CB"/>
    <w:rsid w:val="00ED5BA0"/>
    <w:rsid w:val="00ED7B4E"/>
    <w:rsid w:val="00F007D6"/>
    <w:rsid w:val="00F07EB4"/>
    <w:rsid w:val="00F14F87"/>
    <w:rsid w:val="00F366A0"/>
    <w:rsid w:val="00F470B5"/>
    <w:rsid w:val="00F51FBB"/>
    <w:rsid w:val="00F77594"/>
    <w:rsid w:val="00FA2A58"/>
    <w:rsid w:val="00FC2FD9"/>
    <w:rsid w:val="00FD4980"/>
    <w:rsid w:val="00FF4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E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925E83"/>
    <w:rPr>
      <w:rFonts w:cs="Times New Roman"/>
      <w:vertAlign w:val="superscript"/>
    </w:rPr>
  </w:style>
  <w:style w:type="paragraph" w:styleId="Textpoznpodarou">
    <w:name w:val="footnote text"/>
    <w:basedOn w:val="Normln"/>
    <w:link w:val="TextpoznpodarouChar"/>
    <w:rsid w:val="00925E83"/>
    <w:pPr>
      <w:suppressLineNumbers/>
      <w:suppressAutoHyphens/>
      <w:ind w:left="283" w:hanging="283"/>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925E83"/>
    <w:rPr>
      <w:rFonts w:ascii="Calibri" w:eastAsia="Calibri" w:hAnsi="Calibri" w:cs="Times New Roman"/>
      <w:sz w:val="20"/>
      <w:szCs w:val="20"/>
      <w:lang w:eastAsia="ar-SA"/>
    </w:rPr>
  </w:style>
  <w:style w:type="character" w:customStyle="1" w:styleId="Znakapoznpodarou1">
    <w:name w:val="Značka pozn. pod čarou1"/>
    <w:rsid w:val="00925E83"/>
    <w:rPr>
      <w:vertAlign w:val="superscript"/>
    </w:rPr>
  </w:style>
  <w:style w:type="character" w:customStyle="1" w:styleId="Odkaznakoment1">
    <w:name w:val="Odkaz na komentář1"/>
    <w:rsid w:val="00925E83"/>
    <w:rPr>
      <w:rFonts w:cs="Times New Roman"/>
      <w:sz w:val="16"/>
      <w:szCs w:val="16"/>
    </w:rPr>
  </w:style>
  <w:style w:type="character" w:styleId="Znakapoznpodarou">
    <w:name w:val="footnote reference"/>
    <w:basedOn w:val="Standardnpsmoodstavce"/>
    <w:uiPriority w:val="99"/>
    <w:semiHidden/>
    <w:unhideWhenUsed/>
    <w:rsid w:val="00925E83"/>
    <w:rPr>
      <w:vertAlign w:val="superscript"/>
    </w:rPr>
  </w:style>
  <w:style w:type="paragraph" w:styleId="Odstavecseseznamem">
    <w:name w:val="List Paragraph"/>
    <w:basedOn w:val="Normln"/>
    <w:uiPriority w:val="34"/>
    <w:qFormat/>
    <w:rsid w:val="00167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5E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925E83"/>
    <w:rPr>
      <w:rFonts w:cs="Times New Roman"/>
      <w:vertAlign w:val="superscript"/>
    </w:rPr>
  </w:style>
  <w:style w:type="paragraph" w:styleId="Textpoznpodarou">
    <w:name w:val="footnote text"/>
    <w:basedOn w:val="Normln"/>
    <w:link w:val="TextpoznpodarouChar"/>
    <w:rsid w:val="00925E83"/>
    <w:pPr>
      <w:suppressLineNumbers/>
      <w:suppressAutoHyphens/>
      <w:ind w:left="283" w:hanging="283"/>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925E83"/>
    <w:rPr>
      <w:rFonts w:ascii="Calibri" w:eastAsia="Calibri" w:hAnsi="Calibri" w:cs="Times New Roman"/>
      <w:sz w:val="20"/>
      <w:szCs w:val="20"/>
      <w:lang w:eastAsia="ar-SA"/>
    </w:rPr>
  </w:style>
  <w:style w:type="character" w:customStyle="1" w:styleId="Znakapoznpodarou1">
    <w:name w:val="Značka pozn. pod čarou1"/>
    <w:rsid w:val="00925E83"/>
    <w:rPr>
      <w:vertAlign w:val="superscript"/>
    </w:rPr>
  </w:style>
  <w:style w:type="character" w:customStyle="1" w:styleId="Odkaznakoment1">
    <w:name w:val="Odkaz na komentář1"/>
    <w:rsid w:val="00925E83"/>
    <w:rPr>
      <w:rFonts w:cs="Times New Roman"/>
      <w:sz w:val="16"/>
      <w:szCs w:val="16"/>
    </w:rPr>
  </w:style>
  <w:style w:type="character" w:styleId="Znakapoznpodarou">
    <w:name w:val="footnote reference"/>
    <w:basedOn w:val="Standardnpsmoodstavce"/>
    <w:uiPriority w:val="99"/>
    <w:semiHidden/>
    <w:unhideWhenUsed/>
    <w:rsid w:val="00925E83"/>
    <w:rPr>
      <w:vertAlign w:val="superscript"/>
    </w:rPr>
  </w:style>
  <w:style w:type="paragraph" w:styleId="Odstavecseseznamem">
    <w:name w:val="List Paragraph"/>
    <w:basedOn w:val="Normln"/>
    <w:uiPriority w:val="34"/>
    <w:qFormat/>
    <w:rsid w:val="0016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D810-838C-4DA5-9B41-5A7FA05D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8396</Words>
  <Characters>49538</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2015-04-21T16:28:00Z</dcterms:created>
  <dcterms:modified xsi:type="dcterms:W3CDTF">2015-04-23T14:11:00Z</dcterms:modified>
</cp:coreProperties>
</file>