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72" w:rsidRPr="0015234A" w:rsidRDefault="000C0A72" w:rsidP="0015234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523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     Документы во внешней торговле</w:t>
      </w:r>
    </w:p>
    <w:p w:rsidR="000C0A72" w:rsidRPr="0015234A" w:rsidRDefault="000C0A72" w:rsidP="0015234A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523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      6. Остальные виды документов</w:t>
      </w:r>
      <w:r w:rsidR="00152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0C0A72" w:rsidRPr="0015234A" w:rsidRDefault="000C0A72" w:rsidP="0015234A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52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</w:t>
      </w:r>
      <w:r w:rsidRPr="0015234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</w:t>
      </w:r>
      <w:proofErr w:type="spellStart"/>
      <w:r w:rsidRPr="0015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</w:t>
      </w:r>
      <w:proofErr w:type="spellEnd"/>
      <w:r w:rsidRPr="0015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приемки</w:t>
      </w:r>
      <w:proofErr w:type="spellEnd"/>
      <w:r w:rsidRPr="0015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spellStart"/>
      <w:r w:rsidRPr="001523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сдачи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52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факт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0C0A72" w:rsidRPr="0015234A" w:rsidRDefault="0015234A" w:rsidP="0015234A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этого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денежные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затраты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учтены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 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расчете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прибыли</w:t>
      </w:r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0A72" w:rsidRPr="0015234A" w:rsidRDefault="0015234A" w:rsidP="0015234A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Унифицированной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акта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</w:t>
      </w:r>
      <w:proofErr w:type="spellEnd"/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0C0A72" w:rsidRPr="0015234A" w:rsidRDefault="0015234A" w:rsidP="0015234A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Главные реквизиты</w:t>
      </w:r>
      <w:r w:rsidR="000C0A72"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C0A72" w:rsidRPr="0015234A" w:rsidRDefault="000C0A72" w:rsidP="001523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составления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C0A72" w:rsidRPr="0015234A" w:rsidRDefault="000C0A72" w:rsidP="001523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имени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C0A72" w:rsidRPr="0015234A" w:rsidRDefault="000C0A72" w:rsidP="001523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операции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ее стоимость</w:t>
      </w:r>
    </w:p>
    <w:p w:rsidR="000C0A72" w:rsidRPr="0015234A" w:rsidRDefault="000C0A72" w:rsidP="001523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должностей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совершение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операции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правильность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оформления</w:t>
      </w:r>
      <w:proofErr w:type="spellEnd"/>
    </w:p>
    <w:p w:rsidR="004A6878" w:rsidRPr="0015234A" w:rsidRDefault="000C0A72" w:rsidP="001523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личные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proofErr w:type="spellEnd"/>
      <w:r w:rsidRPr="001523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0A72" w:rsidRPr="0015234A" w:rsidRDefault="000C0A72" w:rsidP="0015234A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D0A2A" w:rsidRPr="0015234A" w:rsidRDefault="004D0A2A" w:rsidP="0015234A">
      <w:pPr>
        <w:pStyle w:val="Normlnweb"/>
        <w:shd w:val="clear" w:color="auto" w:fill="FBFBFB"/>
        <w:spacing w:before="0" w:beforeAutospacing="0" w:after="150" w:afterAutospacing="0" w:line="276" w:lineRule="auto"/>
        <w:jc w:val="both"/>
        <w:rPr>
          <w:color w:val="000000" w:themeColor="text1"/>
          <w:lang w:val="ru-RU"/>
        </w:rPr>
      </w:pPr>
      <w:r w:rsidRPr="0015234A">
        <w:rPr>
          <w:b/>
          <w:color w:val="000000" w:themeColor="text1"/>
          <w:lang w:val="ru-RU"/>
        </w:rPr>
        <w:t>2.</w:t>
      </w:r>
      <w:r w:rsidRPr="0015234A">
        <w:rPr>
          <w:b/>
          <w:color w:val="000000" w:themeColor="text1"/>
        </w:rPr>
        <w:t xml:space="preserve"> </w:t>
      </w:r>
      <w:proofErr w:type="spellStart"/>
      <w:r w:rsidRPr="0015234A">
        <w:rPr>
          <w:b/>
          <w:color w:val="000000" w:themeColor="text1"/>
        </w:rPr>
        <w:t>Акт</w:t>
      </w:r>
      <w:proofErr w:type="spellEnd"/>
      <w:r w:rsidRPr="0015234A">
        <w:rPr>
          <w:b/>
          <w:color w:val="000000" w:themeColor="text1"/>
        </w:rPr>
        <w:t xml:space="preserve"> </w:t>
      </w:r>
      <w:proofErr w:type="spellStart"/>
      <w:r w:rsidRPr="0015234A">
        <w:rPr>
          <w:b/>
          <w:color w:val="000000" w:themeColor="text1"/>
        </w:rPr>
        <w:t>экспертизы</w:t>
      </w:r>
      <w:proofErr w:type="spellEnd"/>
      <w:r w:rsidRPr="0015234A">
        <w:rPr>
          <w:color w:val="000000" w:themeColor="text1"/>
        </w:rPr>
        <w:t xml:space="preserve"> – </w:t>
      </w:r>
      <w:proofErr w:type="spellStart"/>
      <w:r w:rsidRPr="0015234A">
        <w:rPr>
          <w:color w:val="000000" w:themeColor="text1"/>
        </w:rPr>
        <w:t>документ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который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составлен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несколькими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лицами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подтверждает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факт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экспертизы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товара</w:t>
      </w:r>
      <w:proofErr w:type="spellEnd"/>
      <w:r w:rsidRPr="0015234A">
        <w:rPr>
          <w:color w:val="000000" w:themeColor="text1"/>
        </w:rPr>
        <w:t>.</w:t>
      </w:r>
    </w:p>
    <w:p w:rsidR="004D0A2A" w:rsidRPr="0015234A" w:rsidRDefault="004D0A2A" w:rsidP="0015234A">
      <w:pPr>
        <w:pStyle w:val="Normlnweb"/>
        <w:shd w:val="clear" w:color="auto" w:fill="FBFBFB"/>
        <w:spacing w:before="0" w:beforeAutospacing="0" w:after="150" w:afterAutospacing="0" w:line="276" w:lineRule="auto"/>
        <w:jc w:val="both"/>
        <w:rPr>
          <w:color w:val="000000" w:themeColor="text1"/>
          <w:lang w:val="ru-RU"/>
        </w:rPr>
      </w:pPr>
      <w:r w:rsidRPr="0015234A">
        <w:rPr>
          <w:rStyle w:val="apple-converted-space"/>
          <w:color w:val="000000" w:themeColor="text1"/>
        </w:rPr>
        <w:t> </w:t>
      </w:r>
      <w:r w:rsidR="0015234A">
        <w:rPr>
          <w:color w:val="000000" w:themeColor="text1"/>
        </w:rPr>
        <w:t>●</w:t>
      </w:r>
      <w:r w:rsidR="0015234A">
        <w:rPr>
          <w:color w:val="000000" w:themeColor="text1"/>
          <w:lang w:val="ru-RU"/>
        </w:rPr>
        <w:t xml:space="preserve"> </w:t>
      </w:r>
      <w:proofErr w:type="spellStart"/>
      <w:r w:rsidRPr="0015234A">
        <w:rPr>
          <w:color w:val="000000" w:themeColor="text1"/>
        </w:rPr>
        <w:t>Если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нужно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произвести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экспертизу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товара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на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соответствие</w:t>
      </w:r>
      <w:proofErr w:type="spellEnd"/>
      <w:r w:rsidRPr="0015234A">
        <w:rPr>
          <w:color w:val="000000" w:themeColor="text1"/>
          <w:lang w:val="ru-RU"/>
        </w:rPr>
        <w:t xml:space="preserve"> </w:t>
      </w:r>
      <w:proofErr w:type="spellStart"/>
      <w:r w:rsidRPr="0015234A">
        <w:rPr>
          <w:color w:val="000000" w:themeColor="text1"/>
        </w:rPr>
        <w:t>качеству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или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подлинность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то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приглашают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специалистов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назначают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ответственную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комиссию</w:t>
      </w:r>
      <w:proofErr w:type="spellEnd"/>
      <w:r w:rsidRPr="0015234A">
        <w:rPr>
          <w:color w:val="000000" w:themeColor="text1"/>
        </w:rPr>
        <w:t xml:space="preserve">, и </w:t>
      </w:r>
      <w:proofErr w:type="spellStart"/>
      <w:r w:rsidRPr="0015234A">
        <w:rPr>
          <w:color w:val="000000" w:themeColor="text1"/>
        </w:rPr>
        <w:t>по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результатам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проведенных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работ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составляют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акт</w:t>
      </w:r>
      <w:proofErr w:type="spellEnd"/>
      <w:r w:rsidRPr="0015234A">
        <w:rPr>
          <w:color w:val="000000" w:themeColor="text1"/>
        </w:rPr>
        <w:t xml:space="preserve"> </w:t>
      </w:r>
    </w:p>
    <w:p w:rsidR="004D0A2A" w:rsidRPr="0015234A" w:rsidRDefault="0015234A" w:rsidP="0015234A">
      <w:pPr>
        <w:pStyle w:val="Normlnweb"/>
        <w:shd w:val="clear" w:color="auto" w:fill="FBFBFB"/>
        <w:spacing w:before="0" w:beforeAutospacing="0" w:after="150" w:afterAutospacing="0" w:line="276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●</w:t>
      </w:r>
      <w:r>
        <w:rPr>
          <w:color w:val="000000" w:themeColor="text1"/>
          <w:lang w:val="ru-RU"/>
        </w:rPr>
        <w:t xml:space="preserve"> </w:t>
      </w:r>
      <w:proofErr w:type="spellStart"/>
      <w:r w:rsidR="004D0A2A" w:rsidRPr="0015234A">
        <w:rPr>
          <w:color w:val="000000" w:themeColor="text1"/>
        </w:rPr>
        <w:t>Полное</w:t>
      </w:r>
      <w:proofErr w:type="spellEnd"/>
      <w:r w:rsidR="004D0A2A" w:rsidRPr="0015234A">
        <w:rPr>
          <w:color w:val="000000" w:themeColor="text1"/>
        </w:rPr>
        <w:t xml:space="preserve"> </w:t>
      </w:r>
      <w:proofErr w:type="spellStart"/>
      <w:r w:rsidR="004D0A2A" w:rsidRPr="0015234A">
        <w:rPr>
          <w:color w:val="000000" w:themeColor="text1"/>
        </w:rPr>
        <w:t>наименование</w:t>
      </w:r>
      <w:proofErr w:type="spellEnd"/>
      <w:r w:rsidR="004D0A2A" w:rsidRPr="0015234A">
        <w:rPr>
          <w:color w:val="000000" w:themeColor="text1"/>
        </w:rPr>
        <w:t xml:space="preserve"> </w:t>
      </w:r>
      <w:proofErr w:type="spellStart"/>
      <w:r w:rsidR="004D0A2A" w:rsidRPr="0015234A">
        <w:rPr>
          <w:color w:val="000000" w:themeColor="text1"/>
        </w:rPr>
        <w:t>документа</w:t>
      </w:r>
      <w:proofErr w:type="spellEnd"/>
      <w:r w:rsidR="004D0A2A" w:rsidRPr="0015234A">
        <w:rPr>
          <w:color w:val="000000" w:themeColor="text1"/>
        </w:rPr>
        <w:t xml:space="preserve"> — </w:t>
      </w:r>
      <w:proofErr w:type="spellStart"/>
      <w:r w:rsidR="004D0A2A" w:rsidRPr="0015234A">
        <w:rPr>
          <w:color w:val="000000" w:themeColor="text1"/>
        </w:rPr>
        <w:t>акт</w:t>
      </w:r>
      <w:proofErr w:type="spellEnd"/>
      <w:r w:rsidR="004D0A2A" w:rsidRPr="0015234A">
        <w:rPr>
          <w:color w:val="000000" w:themeColor="text1"/>
        </w:rPr>
        <w:t xml:space="preserve"> </w:t>
      </w:r>
      <w:proofErr w:type="spellStart"/>
      <w:r w:rsidR="004D0A2A" w:rsidRPr="0015234A">
        <w:rPr>
          <w:color w:val="000000" w:themeColor="text1"/>
        </w:rPr>
        <w:t>экспертизы</w:t>
      </w:r>
      <w:proofErr w:type="spellEnd"/>
      <w:r w:rsidR="004D0A2A" w:rsidRPr="0015234A">
        <w:rPr>
          <w:color w:val="000000" w:themeColor="text1"/>
        </w:rPr>
        <w:t xml:space="preserve"> </w:t>
      </w:r>
      <w:proofErr w:type="spellStart"/>
      <w:r w:rsidR="004D0A2A" w:rsidRPr="0015234A">
        <w:rPr>
          <w:color w:val="000000" w:themeColor="text1"/>
        </w:rPr>
        <w:t>происхождения</w:t>
      </w:r>
      <w:proofErr w:type="spellEnd"/>
      <w:r w:rsidR="004D0A2A" w:rsidRPr="0015234A">
        <w:rPr>
          <w:color w:val="000000" w:themeColor="text1"/>
        </w:rPr>
        <w:t xml:space="preserve"> </w:t>
      </w:r>
      <w:proofErr w:type="spellStart"/>
      <w:r w:rsidR="004D0A2A" w:rsidRPr="0015234A">
        <w:rPr>
          <w:color w:val="000000" w:themeColor="text1"/>
        </w:rPr>
        <w:t>товара</w:t>
      </w:r>
      <w:proofErr w:type="spellEnd"/>
      <w:r w:rsidR="004D0A2A" w:rsidRPr="0015234A">
        <w:rPr>
          <w:color w:val="000000" w:themeColor="text1"/>
        </w:rPr>
        <w:t xml:space="preserve"> </w:t>
      </w:r>
    </w:p>
    <w:p w:rsidR="004D0A2A" w:rsidRDefault="0015234A" w:rsidP="0015234A">
      <w:pPr>
        <w:pStyle w:val="Normlnweb"/>
        <w:shd w:val="clear" w:color="auto" w:fill="FBFBFB"/>
        <w:spacing w:before="0" w:beforeAutospacing="0" w:after="150" w:afterAutospacing="0" w:line="276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●</w:t>
      </w:r>
      <w:r>
        <w:rPr>
          <w:color w:val="000000" w:themeColor="text1"/>
          <w:lang w:val="ru-RU"/>
        </w:rPr>
        <w:t xml:space="preserve"> </w:t>
      </w:r>
      <w:proofErr w:type="spellStart"/>
      <w:r w:rsidR="004D0A2A" w:rsidRPr="0015234A">
        <w:rPr>
          <w:color w:val="000000" w:themeColor="text1"/>
        </w:rPr>
        <w:t>На</w:t>
      </w:r>
      <w:proofErr w:type="spellEnd"/>
      <w:r w:rsidR="004D0A2A" w:rsidRPr="0015234A">
        <w:rPr>
          <w:color w:val="000000" w:themeColor="text1"/>
        </w:rPr>
        <w:t xml:space="preserve"> </w:t>
      </w:r>
      <w:proofErr w:type="spellStart"/>
      <w:r w:rsidR="004D0A2A" w:rsidRPr="0015234A">
        <w:rPr>
          <w:color w:val="000000" w:themeColor="text1"/>
        </w:rPr>
        <w:t>основе</w:t>
      </w:r>
      <w:proofErr w:type="spellEnd"/>
      <w:r w:rsidR="004D0A2A" w:rsidRPr="0015234A">
        <w:rPr>
          <w:color w:val="000000" w:themeColor="text1"/>
        </w:rPr>
        <w:t xml:space="preserve"> </w:t>
      </w:r>
      <w:proofErr w:type="spellStart"/>
      <w:r w:rsidR="004D0A2A" w:rsidRPr="0015234A">
        <w:rPr>
          <w:color w:val="000000" w:themeColor="text1"/>
        </w:rPr>
        <w:t>акта</w:t>
      </w:r>
      <w:proofErr w:type="spellEnd"/>
      <w:r w:rsidR="004D0A2A" w:rsidRPr="0015234A">
        <w:rPr>
          <w:color w:val="000000" w:themeColor="text1"/>
        </w:rPr>
        <w:t xml:space="preserve"> </w:t>
      </w:r>
      <w:proofErr w:type="spellStart"/>
      <w:r w:rsidR="004D0A2A" w:rsidRPr="0015234A">
        <w:rPr>
          <w:color w:val="000000" w:themeColor="text1"/>
        </w:rPr>
        <w:t>выдают</w:t>
      </w:r>
      <w:proofErr w:type="spellEnd"/>
      <w:r w:rsidR="004D0A2A" w:rsidRPr="0015234A">
        <w:rPr>
          <w:color w:val="000000" w:themeColor="text1"/>
        </w:rPr>
        <w:t xml:space="preserve"> </w:t>
      </w:r>
      <w:proofErr w:type="spellStart"/>
      <w:r w:rsidR="004D0A2A" w:rsidRPr="0015234A">
        <w:rPr>
          <w:color w:val="000000" w:themeColor="text1"/>
        </w:rPr>
        <w:t>сертификат</w:t>
      </w:r>
      <w:proofErr w:type="spellEnd"/>
      <w:r w:rsidR="004D0A2A" w:rsidRPr="0015234A">
        <w:rPr>
          <w:color w:val="000000" w:themeColor="text1"/>
        </w:rPr>
        <w:t xml:space="preserve"> о </w:t>
      </w:r>
      <w:proofErr w:type="spellStart"/>
      <w:r w:rsidR="004D0A2A" w:rsidRPr="0015234A">
        <w:rPr>
          <w:color w:val="000000" w:themeColor="text1"/>
        </w:rPr>
        <w:t>происхождении</w:t>
      </w:r>
      <w:proofErr w:type="spellEnd"/>
      <w:r w:rsidR="004D0A2A" w:rsidRPr="0015234A">
        <w:rPr>
          <w:color w:val="000000" w:themeColor="text1"/>
        </w:rPr>
        <w:t>.</w:t>
      </w:r>
    </w:p>
    <w:p w:rsidR="004D0A2A" w:rsidRPr="0015234A" w:rsidRDefault="0015234A" w:rsidP="0015234A">
      <w:pPr>
        <w:pStyle w:val="Normlnweb"/>
        <w:shd w:val="clear" w:color="auto" w:fill="FBFBFB"/>
        <w:spacing w:before="0" w:beforeAutospacing="0" w:after="150" w:afterAutospacing="0" w:line="276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●</w:t>
      </w:r>
      <w:r>
        <w:rPr>
          <w:color w:val="000000" w:themeColor="text1"/>
          <w:lang w:val="ru-RU"/>
        </w:rPr>
        <w:t xml:space="preserve"> Также выполняется при несоответствии товара договорным условиям, при обнаружении дефектов, порчи и неисправностей товара</w:t>
      </w:r>
    </w:p>
    <w:p w:rsidR="004D0A2A" w:rsidRPr="0015234A" w:rsidRDefault="0015234A" w:rsidP="0015234A">
      <w:pPr>
        <w:pStyle w:val="Normlnweb"/>
        <w:shd w:val="clear" w:color="auto" w:fill="FBFBFB"/>
        <w:spacing w:before="0" w:beforeAutospacing="0" w:after="150" w:afterAutospacing="0" w:line="276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 xml:space="preserve">Реквизиты </w:t>
      </w:r>
      <w:r w:rsidR="004D0A2A" w:rsidRPr="0015234A">
        <w:rPr>
          <w:color w:val="000000" w:themeColor="text1"/>
          <w:lang w:val="ru-RU"/>
        </w:rPr>
        <w:t>:</w:t>
      </w:r>
    </w:p>
    <w:p w:rsidR="004D0A2A" w:rsidRPr="0015234A" w:rsidRDefault="004D0A2A" w:rsidP="0015234A">
      <w:pPr>
        <w:pStyle w:val="Normlnweb"/>
        <w:numPr>
          <w:ilvl w:val="0"/>
          <w:numId w:val="6"/>
        </w:numPr>
        <w:shd w:val="clear" w:color="auto" w:fill="FBFBFB"/>
        <w:spacing w:before="0" w:beforeAutospacing="0" w:after="150" w:afterAutospacing="0"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t>способы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проведения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экспертизы</w:t>
      </w:r>
      <w:proofErr w:type="spellEnd"/>
      <w:r w:rsidRPr="0015234A">
        <w:rPr>
          <w:color w:val="000000" w:themeColor="text1"/>
        </w:rPr>
        <w:t xml:space="preserve">, </w:t>
      </w:r>
    </w:p>
    <w:p w:rsidR="004D0A2A" w:rsidRPr="0015234A" w:rsidRDefault="004D0A2A" w:rsidP="0015234A">
      <w:pPr>
        <w:pStyle w:val="Normlnweb"/>
        <w:numPr>
          <w:ilvl w:val="0"/>
          <w:numId w:val="6"/>
        </w:numPr>
        <w:shd w:val="clear" w:color="auto" w:fill="FBFBFB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15234A">
        <w:rPr>
          <w:color w:val="000000" w:themeColor="text1"/>
          <w:lang w:val="ru-RU"/>
        </w:rPr>
        <w:t xml:space="preserve">заключения </w:t>
      </w:r>
      <w:proofErr w:type="spellStart"/>
      <w:r w:rsidRPr="0015234A">
        <w:rPr>
          <w:color w:val="000000" w:themeColor="text1"/>
        </w:rPr>
        <w:t>экспертов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кото</w:t>
      </w:r>
      <w:proofErr w:type="spellEnd"/>
      <w:r w:rsidR="0015234A">
        <w:rPr>
          <w:color w:val="000000" w:themeColor="text1"/>
          <w:lang w:val="ru-RU"/>
        </w:rPr>
        <w:t>рые проводили экспертизу</w:t>
      </w:r>
    </w:p>
    <w:p w:rsidR="004D0A2A" w:rsidRPr="0015234A" w:rsidRDefault="004D0A2A" w:rsidP="0015234A">
      <w:pPr>
        <w:pStyle w:val="Normlnweb"/>
        <w:numPr>
          <w:ilvl w:val="0"/>
          <w:numId w:val="6"/>
        </w:numPr>
        <w:shd w:val="clear" w:color="auto" w:fill="FBFBFB"/>
        <w:spacing w:before="0" w:beforeAutospacing="0" w:after="150" w:afterAutospacing="0"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t>подпис</w:t>
      </w:r>
      <w:proofErr w:type="spellEnd"/>
      <w:r w:rsidRPr="0015234A">
        <w:rPr>
          <w:color w:val="000000" w:themeColor="text1"/>
          <w:lang w:val="ru-RU"/>
        </w:rPr>
        <w:t>и</w:t>
      </w:r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уполномоченных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членов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комиссии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экспертов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заинтересованных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лиц</w:t>
      </w:r>
      <w:proofErr w:type="spellEnd"/>
      <w:r w:rsidRPr="0015234A">
        <w:rPr>
          <w:color w:val="000000" w:themeColor="text1"/>
        </w:rPr>
        <w:t xml:space="preserve">. </w:t>
      </w:r>
    </w:p>
    <w:p w:rsidR="004D0A2A" w:rsidRPr="0015234A" w:rsidRDefault="004D0A2A" w:rsidP="0015234A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E4986" w:rsidRPr="0015234A" w:rsidRDefault="004E4986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  <w:lang w:val="ru-RU"/>
        </w:rPr>
      </w:pPr>
      <w:r w:rsidRPr="0015234A">
        <w:rPr>
          <w:color w:val="000000" w:themeColor="text1"/>
          <w:lang w:val="ru-RU"/>
        </w:rPr>
        <w:t xml:space="preserve">2. </w:t>
      </w:r>
      <w:proofErr w:type="spellStart"/>
      <w:r w:rsidRPr="0015234A">
        <w:rPr>
          <w:rStyle w:val="Siln"/>
          <w:color w:val="000000" w:themeColor="text1"/>
        </w:rPr>
        <w:t>Упаковочный</w:t>
      </w:r>
      <w:proofErr w:type="spellEnd"/>
      <w:r w:rsidRPr="0015234A">
        <w:rPr>
          <w:rStyle w:val="Siln"/>
          <w:color w:val="000000" w:themeColor="text1"/>
        </w:rPr>
        <w:t xml:space="preserve"> </w:t>
      </w:r>
      <w:proofErr w:type="spellStart"/>
      <w:r w:rsidRPr="0015234A">
        <w:rPr>
          <w:rStyle w:val="Siln"/>
          <w:color w:val="000000" w:themeColor="text1"/>
        </w:rPr>
        <w:t>лист</w:t>
      </w:r>
      <w:proofErr w:type="spellEnd"/>
      <w:r w:rsidRPr="0015234A">
        <w:rPr>
          <w:rStyle w:val="apple-converted-space"/>
          <w:color w:val="000000" w:themeColor="text1"/>
        </w:rPr>
        <w:t> </w:t>
      </w:r>
      <w:r w:rsidRPr="0015234A">
        <w:rPr>
          <w:color w:val="000000" w:themeColor="text1"/>
          <w:lang w:val="ru-RU"/>
        </w:rPr>
        <w:t xml:space="preserve">- </w:t>
      </w:r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один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из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видов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товаросопроводительной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документации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применяемый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при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грузоперевозках</w:t>
      </w:r>
      <w:proofErr w:type="spellEnd"/>
      <w:r w:rsidRPr="0015234A">
        <w:rPr>
          <w:color w:val="000000" w:themeColor="text1"/>
        </w:rPr>
        <w:t xml:space="preserve">. </w:t>
      </w:r>
    </w:p>
    <w:p w:rsidR="004E4986" w:rsidRPr="0015234A" w:rsidRDefault="00C5746F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●с</w:t>
      </w:r>
      <w:proofErr w:type="spellStart"/>
      <w:r w:rsidR="004E4986" w:rsidRPr="0015234A">
        <w:rPr>
          <w:color w:val="000000" w:themeColor="text1"/>
        </w:rPr>
        <w:t>одержит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полный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перечень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видов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товара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по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каждому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товарному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месту</w:t>
      </w:r>
      <w:proofErr w:type="spellEnd"/>
      <w:r w:rsidR="004E4986" w:rsidRPr="0015234A">
        <w:rPr>
          <w:color w:val="000000" w:themeColor="text1"/>
        </w:rPr>
        <w:t xml:space="preserve"> в </w:t>
      </w:r>
      <w:proofErr w:type="spellStart"/>
      <w:r w:rsidR="004E4986" w:rsidRPr="0015234A">
        <w:rPr>
          <w:color w:val="000000" w:themeColor="text1"/>
        </w:rPr>
        <w:t>отдельности</w:t>
      </w:r>
      <w:proofErr w:type="spellEnd"/>
      <w:r w:rsidR="004E4986" w:rsidRPr="0015234A">
        <w:rPr>
          <w:color w:val="000000" w:themeColor="text1"/>
        </w:rPr>
        <w:t xml:space="preserve"> (</w:t>
      </w:r>
      <w:proofErr w:type="spellStart"/>
      <w:r w:rsidR="004E4986" w:rsidRPr="0015234A">
        <w:rPr>
          <w:color w:val="000000" w:themeColor="text1"/>
        </w:rPr>
        <w:t>коробка</w:t>
      </w:r>
      <w:proofErr w:type="spellEnd"/>
      <w:r w:rsidR="004E4986" w:rsidRPr="0015234A">
        <w:rPr>
          <w:color w:val="000000" w:themeColor="text1"/>
        </w:rPr>
        <w:t xml:space="preserve">, </w:t>
      </w:r>
      <w:proofErr w:type="spellStart"/>
      <w:r w:rsidR="004E4986" w:rsidRPr="0015234A">
        <w:rPr>
          <w:color w:val="000000" w:themeColor="text1"/>
        </w:rPr>
        <w:t>поддон</w:t>
      </w:r>
      <w:proofErr w:type="spellEnd"/>
      <w:r w:rsidR="004E4986" w:rsidRPr="0015234A">
        <w:rPr>
          <w:color w:val="000000" w:themeColor="text1"/>
        </w:rPr>
        <w:t xml:space="preserve">, </w:t>
      </w:r>
      <w:proofErr w:type="spellStart"/>
      <w:r w:rsidR="004E4986" w:rsidRPr="0015234A">
        <w:rPr>
          <w:color w:val="000000" w:themeColor="text1"/>
        </w:rPr>
        <w:t>ящик</w:t>
      </w:r>
      <w:proofErr w:type="spellEnd"/>
      <w:r w:rsidR="004E4986" w:rsidRPr="0015234A">
        <w:rPr>
          <w:color w:val="000000" w:themeColor="text1"/>
        </w:rPr>
        <w:t xml:space="preserve">, </w:t>
      </w:r>
      <w:proofErr w:type="spellStart"/>
      <w:r w:rsidR="004E4986" w:rsidRPr="0015234A">
        <w:rPr>
          <w:color w:val="000000" w:themeColor="text1"/>
        </w:rPr>
        <w:t>контейнер</w:t>
      </w:r>
      <w:proofErr w:type="spellEnd"/>
      <w:r w:rsidR="004E4986" w:rsidRPr="0015234A">
        <w:rPr>
          <w:color w:val="000000" w:themeColor="text1"/>
        </w:rPr>
        <w:t xml:space="preserve">, </w:t>
      </w:r>
      <w:proofErr w:type="spellStart"/>
      <w:r w:rsidR="004E4986" w:rsidRPr="0015234A">
        <w:rPr>
          <w:color w:val="000000" w:themeColor="text1"/>
        </w:rPr>
        <w:t>паллета</w:t>
      </w:r>
      <w:proofErr w:type="spellEnd"/>
      <w:r w:rsidR="004E4986" w:rsidRPr="0015234A">
        <w:rPr>
          <w:color w:val="000000" w:themeColor="text1"/>
        </w:rPr>
        <w:t xml:space="preserve"> и </w:t>
      </w:r>
      <w:proofErr w:type="spellStart"/>
      <w:r w:rsidR="004E4986" w:rsidRPr="0015234A">
        <w:rPr>
          <w:color w:val="000000" w:themeColor="text1"/>
        </w:rPr>
        <w:t>т.д</w:t>
      </w:r>
      <w:proofErr w:type="spellEnd"/>
      <w:r w:rsidR="004E4986" w:rsidRPr="0015234A">
        <w:rPr>
          <w:color w:val="000000" w:themeColor="text1"/>
        </w:rPr>
        <w:t xml:space="preserve">.) </w:t>
      </w:r>
    </w:p>
    <w:p w:rsidR="004E4986" w:rsidRPr="0015234A" w:rsidRDefault="00C5746F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● </w:t>
      </w:r>
      <w:r w:rsidR="004E4986" w:rsidRPr="0015234A">
        <w:rPr>
          <w:color w:val="000000" w:themeColor="text1"/>
          <w:lang w:val="ru-RU"/>
        </w:rPr>
        <w:t>И</w:t>
      </w:r>
      <w:proofErr w:type="spellStart"/>
      <w:r w:rsidR="004E4986" w:rsidRPr="0015234A">
        <w:rPr>
          <w:color w:val="000000" w:themeColor="text1"/>
        </w:rPr>
        <w:t>спользуется</w:t>
      </w:r>
      <w:proofErr w:type="spellEnd"/>
      <w:r w:rsidR="004E4986" w:rsidRPr="0015234A">
        <w:rPr>
          <w:color w:val="000000" w:themeColor="text1"/>
        </w:rPr>
        <w:t xml:space="preserve"> в </w:t>
      </w:r>
      <w:proofErr w:type="spellStart"/>
      <w:r w:rsidR="004E4986" w:rsidRPr="0015234A">
        <w:rPr>
          <w:color w:val="000000" w:themeColor="text1"/>
        </w:rPr>
        <w:t>качестве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дополнения</w:t>
      </w:r>
      <w:proofErr w:type="spellEnd"/>
      <w:r w:rsidR="004E4986" w:rsidRPr="0015234A">
        <w:rPr>
          <w:color w:val="000000" w:themeColor="text1"/>
        </w:rPr>
        <w:t xml:space="preserve"> к </w:t>
      </w:r>
      <w:proofErr w:type="spellStart"/>
      <w:r w:rsidR="004E4986" w:rsidRPr="0015234A">
        <w:rPr>
          <w:color w:val="000000" w:themeColor="text1"/>
        </w:rPr>
        <w:t>инвойсу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обычно</w:t>
      </w:r>
      <w:proofErr w:type="spellEnd"/>
      <w:r w:rsidR="004E4986" w:rsidRPr="0015234A">
        <w:rPr>
          <w:color w:val="000000" w:themeColor="text1"/>
        </w:rPr>
        <w:t xml:space="preserve"> </w:t>
      </w:r>
      <w:r w:rsidR="004E4986" w:rsidRPr="0015234A">
        <w:rPr>
          <w:color w:val="000000" w:themeColor="text1"/>
          <w:lang w:val="ru-RU"/>
        </w:rPr>
        <w:t>тогда</w:t>
      </w:r>
      <w:r w:rsidR="004E4986" w:rsidRPr="0015234A">
        <w:rPr>
          <w:color w:val="000000" w:themeColor="text1"/>
        </w:rPr>
        <w:t xml:space="preserve">, </w:t>
      </w:r>
      <w:proofErr w:type="spellStart"/>
      <w:r w:rsidR="004E4986" w:rsidRPr="0015234A">
        <w:rPr>
          <w:color w:val="000000" w:themeColor="text1"/>
        </w:rPr>
        <w:t>когда</w:t>
      </w:r>
      <w:proofErr w:type="spellEnd"/>
      <w:r w:rsidR="004E4986" w:rsidRPr="0015234A">
        <w:rPr>
          <w:color w:val="000000" w:themeColor="text1"/>
        </w:rPr>
        <w:t xml:space="preserve"> в </w:t>
      </w:r>
      <w:proofErr w:type="spellStart"/>
      <w:r w:rsidR="004E4986" w:rsidRPr="0015234A">
        <w:rPr>
          <w:color w:val="000000" w:themeColor="text1"/>
        </w:rPr>
        <w:t>одной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упаковке</w:t>
      </w:r>
      <w:proofErr w:type="spellEnd"/>
      <w:r w:rsidR="004E4986" w:rsidRPr="0015234A">
        <w:rPr>
          <w:color w:val="000000" w:themeColor="text1"/>
        </w:rPr>
        <w:t xml:space="preserve"> (</w:t>
      </w:r>
      <w:proofErr w:type="spellStart"/>
      <w:r w:rsidR="004E4986" w:rsidRPr="0015234A">
        <w:rPr>
          <w:color w:val="000000" w:themeColor="text1"/>
        </w:rPr>
        <w:t>таре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или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ящике</w:t>
      </w:r>
      <w:proofErr w:type="spellEnd"/>
      <w:r w:rsidR="004E4986" w:rsidRPr="0015234A">
        <w:rPr>
          <w:color w:val="000000" w:themeColor="text1"/>
        </w:rPr>
        <w:t xml:space="preserve">) </w:t>
      </w:r>
      <w:proofErr w:type="spellStart"/>
      <w:r w:rsidR="004E4986" w:rsidRPr="0015234A">
        <w:rPr>
          <w:color w:val="000000" w:themeColor="text1"/>
        </w:rPr>
        <w:t>находятся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различные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виды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товара</w:t>
      </w:r>
      <w:proofErr w:type="spellEnd"/>
      <w:r w:rsidR="004E4986" w:rsidRPr="0015234A">
        <w:rPr>
          <w:color w:val="000000" w:themeColor="text1"/>
        </w:rPr>
        <w:t xml:space="preserve">. </w:t>
      </w:r>
    </w:p>
    <w:p w:rsidR="004E4986" w:rsidRPr="0015234A" w:rsidRDefault="00C5746F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 xml:space="preserve">● </w:t>
      </w:r>
      <w:r w:rsidR="004E4986" w:rsidRPr="0015234A">
        <w:rPr>
          <w:color w:val="000000" w:themeColor="text1"/>
          <w:lang w:val="ru-RU"/>
        </w:rPr>
        <w:t>О</w:t>
      </w:r>
      <w:proofErr w:type="spellStart"/>
      <w:r>
        <w:rPr>
          <w:color w:val="000000" w:themeColor="text1"/>
        </w:rPr>
        <w:t>бще</w:t>
      </w:r>
      <w:r w:rsidR="004E4986" w:rsidRPr="0015234A">
        <w:rPr>
          <w:color w:val="000000" w:themeColor="text1"/>
        </w:rPr>
        <w:t>принятого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образца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данного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документа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нет</w:t>
      </w:r>
      <w:proofErr w:type="spellEnd"/>
      <w:r w:rsidR="004E4986" w:rsidRPr="0015234A">
        <w:rPr>
          <w:color w:val="000000" w:themeColor="text1"/>
        </w:rPr>
        <w:t xml:space="preserve">, </w:t>
      </w:r>
      <w:proofErr w:type="spellStart"/>
      <w:r w:rsidR="004E4986" w:rsidRPr="0015234A">
        <w:rPr>
          <w:color w:val="000000" w:themeColor="text1"/>
        </w:rPr>
        <w:t>поэтому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каждая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фирма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использует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свою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форму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упаковочного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листа</w:t>
      </w:r>
      <w:proofErr w:type="spellEnd"/>
      <w:r w:rsidR="004E4986" w:rsidRPr="0015234A">
        <w:rPr>
          <w:color w:val="000000" w:themeColor="text1"/>
        </w:rPr>
        <w:t>.</w:t>
      </w:r>
    </w:p>
    <w:p w:rsidR="004E4986" w:rsidRPr="0015234A" w:rsidRDefault="00C5746F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 xml:space="preserve">Реквизиты </w:t>
      </w:r>
      <w:r w:rsidR="004E4986" w:rsidRPr="0015234A">
        <w:rPr>
          <w:color w:val="000000" w:themeColor="text1"/>
        </w:rPr>
        <w:t>:</w:t>
      </w:r>
    </w:p>
    <w:p w:rsidR="004E4986" w:rsidRPr="0015234A" w:rsidRDefault="00C5746F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proofErr w:type="spellStart"/>
      <w:r>
        <w:rPr>
          <w:color w:val="000000" w:themeColor="text1"/>
        </w:rPr>
        <w:t>Номер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дат</w:t>
      </w:r>
      <w:proofErr w:type="spellEnd"/>
      <w:r>
        <w:rPr>
          <w:color w:val="000000" w:themeColor="text1"/>
          <w:lang w:val="ru-RU"/>
        </w:rPr>
        <w:t>а</w:t>
      </w:r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документа</w:t>
      </w:r>
      <w:proofErr w:type="spellEnd"/>
      <w:r w:rsidR="004E4986" w:rsidRPr="0015234A">
        <w:rPr>
          <w:color w:val="000000" w:themeColor="text1"/>
        </w:rPr>
        <w:t xml:space="preserve"> (</w:t>
      </w:r>
      <w:proofErr w:type="spellStart"/>
      <w:r w:rsidR="004E4986" w:rsidRPr="0015234A">
        <w:rPr>
          <w:color w:val="000000" w:themeColor="text1"/>
        </w:rPr>
        <w:t>упаковочного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листа</w:t>
      </w:r>
      <w:proofErr w:type="spellEnd"/>
      <w:r w:rsidR="004E4986" w:rsidRPr="0015234A">
        <w:rPr>
          <w:color w:val="000000" w:themeColor="text1"/>
        </w:rPr>
        <w:t>).</w:t>
      </w:r>
    </w:p>
    <w:p w:rsidR="004E4986" w:rsidRPr="0015234A" w:rsidRDefault="004E4986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  <w:lang w:val="ru-RU"/>
        </w:rPr>
      </w:pPr>
      <w:r w:rsidRPr="0015234A">
        <w:rPr>
          <w:color w:val="000000" w:themeColor="text1"/>
        </w:rPr>
        <w:t xml:space="preserve">2) </w:t>
      </w:r>
      <w:proofErr w:type="spellStart"/>
      <w:r w:rsidRPr="0015234A">
        <w:rPr>
          <w:color w:val="000000" w:themeColor="text1"/>
        </w:rPr>
        <w:t>Наименование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реквизиты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Продавца</w:t>
      </w:r>
      <w:proofErr w:type="spellEnd"/>
      <w:r w:rsidRPr="0015234A">
        <w:rPr>
          <w:color w:val="000000" w:themeColor="text1"/>
        </w:rPr>
        <w:t>, э</w:t>
      </w:r>
      <w:r w:rsidRPr="0015234A">
        <w:rPr>
          <w:color w:val="000000" w:themeColor="text1"/>
          <w:lang w:val="ru-RU"/>
        </w:rPr>
        <w:t>кспедитора</w:t>
      </w:r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Покупател</w:t>
      </w:r>
      <w:proofErr w:type="spellEnd"/>
      <w:r w:rsidRPr="0015234A">
        <w:rPr>
          <w:color w:val="000000" w:themeColor="text1"/>
          <w:lang w:val="ru-RU"/>
        </w:rPr>
        <w:t>я</w:t>
      </w:r>
    </w:p>
    <w:p w:rsidR="004E4986" w:rsidRPr="0015234A" w:rsidRDefault="00C5746F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proofErr w:type="spellStart"/>
      <w:r>
        <w:rPr>
          <w:color w:val="000000" w:themeColor="text1"/>
        </w:rPr>
        <w:t>Номер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дат</w:t>
      </w:r>
      <w:proofErr w:type="spellEnd"/>
      <w:r>
        <w:rPr>
          <w:color w:val="000000" w:themeColor="text1"/>
          <w:lang w:val="ru-RU"/>
        </w:rPr>
        <w:t>а</w:t>
      </w:r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договора</w:t>
      </w:r>
      <w:proofErr w:type="spellEnd"/>
      <w:r w:rsidR="004E4986" w:rsidRPr="0015234A">
        <w:rPr>
          <w:color w:val="000000" w:themeColor="text1"/>
        </w:rPr>
        <w:t xml:space="preserve"> (</w:t>
      </w:r>
      <w:proofErr w:type="spellStart"/>
      <w:r w:rsidR="004E4986" w:rsidRPr="0015234A">
        <w:rPr>
          <w:color w:val="000000" w:themeColor="text1"/>
        </w:rPr>
        <w:t>контракта</w:t>
      </w:r>
      <w:proofErr w:type="spellEnd"/>
      <w:r w:rsidR="004E4986" w:rsidRPr="0015234A">
        <w:rPr>
          <w:color w:val="000000" w:themeColor="text1"/>
        </w:rPr>
        <w:t xml:space="preserve">, </w:t>
      </w:r>
      <w:proofErr w:type="spellStart"/>
      <w:r w:rsidR="004E4986" w:rsidRPr="0015234A">
        <w:rPr>
          <w:color w:val="000000" w:themeColor="text1"/>
        </w:rPr>
        <w:t>заявки</w:t>
      </w:r>
      <w:proofErr w:type="spellEnd"/>
      <w:r w:rsidR="004E4986" w:rsidRPr="0015234A">
        <w:rPr>
          <w:color w:val="000000" w:themeColor="text1"/>
        </w:rPr>
        <w:t xml:space="preserve">, </w:t>
      </w:r>
      <w:proofErr w:type="spellStart"/>
      <w:r w:rsidR="004E4986" w:rsidRPr="0015234A">
        <w:rPr>
          <w:color w:val="000000" w:themeColor="text1"/>
        </w:rPr>
        <w:t>заказа</w:t>
      </w:r>
      <w:proofErr w:type="spellEnd"/>
      <w:r w:rsidR="004E4986" w:rsidRPr="0015234A">
        <w:rPr>
          <w:color w:val="000000" w:themeColor="text1"/>
        </w:rPr>
        <w:t>).</w:t>
      </w:r>
    </w:p>
    <w:p w:rsidR="004E4986" w:rsidRPr="0015234A" w:rsidRDefault="004E4986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 w:rsidRPr="0015234A">
        <w:rPr>
          <w:color w:val="000000" w:themeColor="text1"/>
        </w:rPr>
        <w:t xml:space="preserve">4) </w:t>
      </w:r>
      <w:proofErr w:type="spellStart"/>
      <w:r w:rsidRPr="0015234A">
        <w:rPr>
          <w:color w:val="000000" w:themeColor="text1"/>
        </w:rPr>
        <w:t>Номер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упаковки</w:t>
      </w:r>
      <w:proofErr w:type="spellEnd"/>
      <w:r w:rsidRPr="0015234A">
        <w:rPr>
          <w:color w:val="000000" w:themeColor="text1"/>
        </w:rPr>
        <w:t xml:space="preserve"> (</w:t>
      </w:r>
      <w:proofErr w:type="spellStart"/>
      <w:r w:rsidRPr="0015234A">
        <w:rPr>
          <w:color w:val="000000" w:themeColor="text1"/>
        </w:rPr>
        <w:t>номер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места</w:t>
      </w:r>
      <w:proofErr w:type="spellEnd"/>
      <w:r w:rsidRPr="0015234A">
        <w:rPr>
          <w:color w:val="000000" w:themeColor="text1"/>
        </w:rPr>
        <w:t xml:space="preserve"> в </w:t>
      </w:r>
      <w:proofErr w:type="spellStart"/>
      <w:r w:rsidRPr="0015234A">
        <w:rPr>
          <w:color w:val="000000" w:themeColor="text1"/>
        </w:rPr>
        <w:t>транспорте</w:t>
      </w:r>
      <w:proofErr w:type="spellEnd"/>
      <w:r w:rsidRPr="0015234A">
        <w:rPr>
          <w:color w:val="000000" w:themeColor="text1"/>
        </w:rPr>
        <w:t>).</w:t>
      </w:r>
    </w:p>
    <w:p w:rsidR="004E4986" w:rsidRPr="0015234A" w:rsidRDefault="00C5746F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>
        <w:rPr>
          <w:color w:val="000000" w:themeColor="text1"/>
          <w:lang w:val="ru-RU"/>
        </w:rPr>
        <w:t xml:space="preserve"> </w:t>
      </w:r>
      <w:proofErr w:type="spellStart"/>
      <w:r w:rsidR="004E4986" w:rsidRPr="0015234A">
        <w:rPr>
          <w:color w:val="000000" w:themeColor="text1"/>
        </w:rPr>
        <w:t>Полный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перечень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всех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перевозимых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товаров</w:t>
      </w:r>
      <w:proofErr w:type="spellEnd"/>
      <w:r w:rsidR="004E4986" w:rsidRPr="0015234A">
        <w:rPr>
          <w:color w:val="000000" w:themeColor="text1"/>
        </w:rPr>
        <w:t xml:space="preserve"> с </w:t>
      </w:r>
      <w:proofErr w:type="spellStart"/>
      <w:r w:rsidR="004E4986" w:rsidRPr="0015234A">
        <w:rPr>
          <w:color w:val="000000" w:themeColor="text1"/>
        </w:rPr>
        <w:t>точным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описанием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наименования</w:t>
      </w:r>
      <w:proofErr w:type="spellEnd"/>
      <w:r w:rsidR="004E4986" w:rsidRPr="0015234A">
        <w:rPr>
          <w:color w:val="000000" w:themeColor="text1"/>
        </w:rPr>
        <w:t xml:space="preserve"> </w:t>
      </w:r>
      <w:proofErr w:type="spellStart"/>
      <w:r w:rsidR="004E4986" w:rsidRPr="0015234A">
        <w:rPr>
          <w:color w:val="000000" w:themeColor="text1"/>
        </w:rPr>
        <w:t>товара</w:t>
      </w:r>
      <w:proofErr w:type="spellEnd"/>
      <w:r w:rsidR="004E4986" w:rsidRPr="0015234A">
        <w:rPr>
          <w:color w:val="000000" w:themeColor="text1"/>
        </w:rPr>
        <w:t>.</w:t>
      </w:r>
    </w:p>
    <w:p w:rsidR="004E4986" w:rsidRPr="0015234A" w:rsidRDefault="004E4986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 w:rsidRPr="0015234A">
        <w:rPr>
          <w:color w:val="000000" w:themeColor="text1"/>
        </w:rPr>
        <w:t xml:space="preserve">6) </w:t>
      </w:r>
      <w:proofErr w:type="spellStart"/>
      <w:r w:rsidRPr="0015234A">
        <w:rPr>
          <w:color w:val="000000" w:themeColor="text1"/>
        </w:rPr>
        <w:t>Количество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товара</w:t>
      </w:r>
      <w:proofErr w:type="spellEnd"/>
      <w:r w:rsidRPr="0015234A">
        <w:rPr>
          <w:color w:val="000000" w:themeColor="text1"/>
        </w:rPr>
        <w:t xml:space="preserve"> (</w:t>
      </w:r>
      <w:proofErr w:type="spellStart"/>
      <w:r w:rsidRPr="0015234A">
        <w:rPr>
          <w:color w:val="000000" w:themeColor="text1"/>
        </w:rPr>
        <w:t>число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штук</w:t>
      </w:r>
      <w:proofErr w:type="spellEnd"/>
      <w:r w:rsidRPr="0015234A">
        <w:rPr>
          <w:color w:val="000000" w:themeColor="text1"/>
        </w:rPr>
        <w:t xml:space="preserve"> в </w:t>
      </w:r>
      <w:proofErr w:type="spellStart"/>
      <w:r w:rsidRPr="0015234A">
        <w:rPr>
          <w:color w:val="000000" w:themeColor="text1"/>
        </w:rPr>
        <w:t>упаковке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коробке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ящике</w:t>
      </w:r>
      <w:proofErr w:type="spellEnd"/>
      <w:r w:rsidRPr="0015234A">
        <w:rPr>
          <w:color w:val="000000" w:themeColor="text1"/>
        </w:rPr>
        <w:t>).</w:t>
      </w:r>
    </w:p>
    <w:p w:rsidR="004E4986" w:rsidRPr="0015234A" w:rsidRDefault="004E4986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 w:rsidRPr="0015234A">
        <w:rPr>
          <w:color w:val="000000" w:themeColor="text1"/>
        </w:rPr>
        <w:t xml:space="preserve">7) </w:t>
      </w:r>
      <w:proofErr w:type="spellStart"/>
      <w:r w:rsidRPr="0015234A">
        <w:rPr>
          <w:color w:val="000000" w:themeColor="text1"/>
        </w:rPr>
        <w:t>Вид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используемой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упаковки</w:t>
      </w:r>
      <w:proofErr w:type="spellEnd"/>
      <w:r w:rsidRPr="0015234A">
        <w:rPr>
          <w:color w:val="000000" w:themeColor="text1"/>
        </w:rPr>
        <w:t>.</w:t>
      </w:r>
    </w:p>
    <w:p w:rsidR="004E4986" w:rsidRPr="0015234A" w:rsidRDefault="004E4986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 w:rsidRPr="0015234A">
        <w:rPr>
          <w:color w:val="000000" w:themeColor="text1"/>
        </w:rPr>
        <w:t xml:space="preserve">8) </w:t>
      </w:r>
      <w:proofErr w:type="spellStart"/>
      <w:r w:rsidRPr="0015234A">
        <w:rPr>
          <w:color w:val="000000" w:themeColor="text1"/>
        </w:rPr>
        <w:t>Габаритные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размеры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каждого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места</w:t>
      </w:r>
      <w:proofErr w:type="spellEnd"/>
      <w:r w:rsidRPr="0015234A">
        <w:rPr>
          <w:color w:val="000000" w:themeColor="text1"/>
        </w:rPr>
        <w:t>.</w:t>
      </w:r>
    </w:p>
    <w:p w:rsidR="004E4986" w:rsidRPr="0015234A" w:rsidRDefault="004E4986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 w:rsidRPr="0015234A">
        <w:rPr>
          <w:color w:val="000000" w:themeColor="text1"/>
        </w:rPr>
        <w:t xml:space="preserve">9) </w:t>
      </w:r>
      <w:proofErr w:type="spellStart"/>
      <w:r w:rsidRPr="0015234A">
        <w:rPr>
          <w:color w:val="000000" w:themeColor="text1"/>
        </w:rPr>
        <w:t>Вес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каждой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продукции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брутто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нетто</w:t>
      </w:r>
      <w:proofErr w:type="spellEnd"/>
      <w:r w:rsidRPr="0015234A">
        <w:rPr>
          <w:color w:val="000000" w:themeColor="text1"/>
        </w:rPr>
        <w:t xml:space="preserve"> в </w:t>
      </w:r>
      <w:proofErr w:type="spellStart"/>
      <w:r w:rsidRPr="0015234A">
        <w:rPr>
          <w:color w:val="000000" w:themeColor="text1"/>
        </w:rPr>
        <w:t>конкретной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упаковке</w:t>
      </w:r>
      <w:proofErr w:type="spellEnd"/>
      <w:r w:rsidRPr="0015234A">
        <w:rPr>
          <w:color w:val="000000" w:themeColor="text1"/>
        </w:rPr>
        <w:t>.</w:t>
      </w:r>
    </w:p>
    <w:p w:rsidR="004E4986" w:rsidRPr="0015234A" w:rsidRDefault="004E4986" w:rsidP="0015234A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</w:rPr>
      </w:pPr>
      <w:r w:rsidRPr="0015234A">
        <w:rPr>
          <w:color w:val="000000" w:themeColor="text1"/>
        </w:rPr>
        <w:t xml:space="preserve">10) </w:t>
      </w:r>
      <w:proofErr w:type="spellStart"/>
      <w:r w:rsidRPr="0015234A">
        <w:rPr>
          <w:color w:val="000000" w:themeColor="text1"/>
        </w:rPr>
        <w:t>Общий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объем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вес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груза</w:t>
      </w:r>
      <w:proofErr w:type="spellEnd"/>
      <w:r w:rsidRPr="0015234A">
        <w:rPr>
          <w:color w:val="000000" w:themeColor="text1"/>
        </w:rPr>
        <w:t>.</w:t>
      </w:r>
    </w:p>
    <w:p w:rsidR="005948D1" w:rsidRPr="00C5746F" w:rsidRDefault="004E4986" w:rsidP="00C5746F">
      <w:pPr>
        <w:pStyle w:val="Normlnweb"/>
        <w:spacing w:before="120" w:beforeAutospacing="0" w:after="75" w:afterAutospacing="0" w:line="276" w:lineRule="auto"/>
        <w:ind w:firstLine="750"/>
        <w:jc w:val="both"/>
        <w:rPr>
          <w:color w:val="000000" w:themeColor="text1"/>
          <w:lang w:val="ru-RU"/>
        </w:rPr>
      </w:pPr>
      <w:proofErr w:type="spellStart"/>
      <w:r w:rsidRPr="0015234A">
        <w:rPr>
          <w:color w:val="000000" w:themeColor="text1"/>
        </w:rPr>
        <w:t>Упаковочный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лист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подписывается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упаковщиком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вкладывается</w:t>
      </w:r>
      <w:proofErr w:type="spellEnd"/>
      <w:r w:rsidRPr="0015234A">
        <w:rPr>
          <w:color w:val="000000" w:themeColor="text1"/>
        </w:rPr>
        <w:t xml:space="preserve"> в </w:t>
      </w:r>
      <w:proofErr w:type="spellStart"/>
      <w:r w:rsidRPr="0015234A">
        <w:rPr>
          <w:color w:val="000000" w:themeColor="text1"/>
        </w:rPr>
        <w:t>каждое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грузовое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место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имеющее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смешанный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ассортимент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так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чтобы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покупатель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мог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его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легко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обнаружить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либо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кладет</w:t>
      </w:r>
      <w:r w:rsidR="00C5746F">
        <w:rPr>
          <w:color w:val="000000" w:themeColor="text1"/>
        </w:rPr>
        <w:t>ся</w:t>
      </w:r>
      <w:proofErr w:type="spellEnd"/>
      <w:r w:rsidR="00C5746F">
        <w:rPr>
          <w:color w:val="000000" w:themeColor="text1"/>
        </w:rPr>
        <w:t xml:space="preserve"> в </w:t>
      </w:r>
      <w:proofErr w:type="spellStart"/>
      <w:r w:rsidR="00C5746F">
        <w:rPr>
          <w:color w:val="000000" w:themeColor="text1"/>
        </w:rPr>
        <w:t>специальн</w:t>
      </w:r>
      <w:proofErr w:type="spellEnd"/>
      <w:r w:rsidR="00C5746F">
        <w:rPr>
          <w:color w:val="000000" w:themeColor="text1"/>
          <w:lang w:val="ru-RU"/>
        </w:rPr>
        <w:t xml:space="preserve">ый </w:t>
      </w:r>
      <w:proofErr w:type="spellStart"/>
      <w:r w:rsidRPr="0015234A">
        <w:rPr>
          <w:color w:val="000000" w:themeColor="text1"/>
        </w:rPr>
        <w:t>карман</w:t>
      </w:r>
      <w:proofErr w:type="spellEnd"/>
      <w:r w:rsidRPr="0015234A">
        <w:rPr>
          <w:color w:val="000000" w:themeColor="text1"/>
        </w:rPr>
        <w:t xml:space="preserve"> с </w:t>
      </w:r>
      <w:proofErr w:type="spellStart"/>
      <w:r w:rsidRPr="0015234A">
        <w:rPr>
          <w:color w:val="000000" w:themeColor="text1"/>
        </w:rPr>
        <w:t>внешней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стороны</w:t>
      </w:r>
      <w:proofErr w:type="spellEnd"/>
    </w:p>
    <w:p w:rsidR="006F0EB0" w:rsidRPr="0015234A" w:rsidRDefault="006F0EB0" w:rsidP="00C5746F">
      <w:pPr>
        <w:pStyle w:val="dd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proofErr w:type="spellStart"/>
      <w:r w:rsidRPr="0015234A">
        <w:rPr>
          <w:b/>
          <w:bCs/>
          <w:color w:val="000000" w:themeColor="text1"/>
        </w:rPr>
        <w:t>Экспортные</w:t>
      </w:r>
      <w:proofErr w:type="spellEnd"/>
      <w:r w:rsidRPr="0015234A">
        <w:rPr>
          <w:b/>
          <w:bCs/>
          <w:color w:val="000000" w:themeColor="text1"/>
        </w:rPr>
        <w:t xml:space="preserve"> и </w:t>
      </w:r>
      <w:proofErr w:type="spellStart"/>
      <w:r w:rsidRPr="0015234A">
        <w:rPr>
          <w:b/>
          <w:bCs/>
          <w:color w:val="000000" w:themeColor="text1"/>
        </w:rPr>
        <w:t>импортные</w:t>
      </w:r>
      <w:proofErr w:type="spellEnd"/>
      <w:r w:rsidRPr="0015234A">
        <w:rPr>
          <w:b/>
          <w:bCs/>
          <w:color w:val="000000" w:themeColor="text1"/>
        </w:rPr>
        <w:t xml:space="preserve"> </w:t>
      </w:r>
      <w:proofErr w:type="spellStart"/>
      <w:r w:rsidRPr="0015234A">
        <w:rPr>
          <w:b/>
          <w:bCs/>
          <w:color w:val="000000" w:themeColor="text1"/>
        </w:rPr>
        <w:t>лицензии</w:t>
      </w:r>
      <w:proofErr w:type="spellEnd"/>
      <w:r w:rsidRPr="0015234A">
        <w:rPr>
          <w:rStyle w:val="apple-converted-space"/>
          <w:color w:val="000000" w:themeColor="text1"/>
        </w:rPr>
        <w:t> </w:t>
      </w:r>
      <w:r w:rsidRPr="0015234A">
        <w:rPr>
          <w:color w:val="000000" w:themeColor="text1"/>
        </w:rPr>
        <w:t xml:space="preserve">- </w:t>
      </w:r>
      <w:proofErr w:type="spellStart"/>
      <w:r w:rsidRPr="0015234A">
        <w:rPr>
          <w:color w:val="000000" w:themeColor="text1"/>
        </w:rPr>
        <w:t>документы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которые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выдаются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специальными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государственными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органами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при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наличии</w:t>
      </w:r>
      <w:proofErr w:type="spellEnd"/>
      <w:r w:rsidRPr="0015234A">
        <w:rPr>
          <w:color w:val="000000" w:themeColor="text1"/>
        </w:rPr>
        <w:t xml:space="preserve"> в </w:t>
      </w:r>
      <w:proofErr w:type="spellStart"/>
      <w:r w:rsidRPr="0015234A">
        <w:rPr>
          <w:color w:val="000000" w:themeColor="text1"/>
        </w:rPr>
        <w:t>стране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экспорта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импорта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контроля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над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ввозом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или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вывозом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данных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товаров</w:t>
      </w:r>
      <w:proofErr w:type="spellEnd"/>
      <w:r w:rsidRPr="0015234A">
        <w:rPr>
          <w:color w:val="000000" w:themeColor="text1"/>
        </w:rPr>
        <w:t xml:space="preserve">. </w:t>
      </w:r>
    </w:p>
    <w:p w:rsidR="006F0EB0" w:rsidRDefault="00C5746F" w:rsidP="00C5746F">
      <w:pPr>
        <w:pStyle w:val="dd"/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●</w:t>
      </w:r>
      <w:r>
        <w:rPr>
          <w:color w:val="000000" w:themeColor="text1"/>
          <w:lang w:val="ru-RU"/>
        </w:rPr>
        <w:t xml:space="preserve"> В</w:t>
      </w:r>
      <w:proofErr w:type="spellStart"/>
      <w:r w:rsidR="006F0EB0" w:rsidRPr="0015234A">
        <w:rPr>
          <w:color w:val="000000" w:themeColor="text1"/>
        </w:rPr>
        <w:t>ыдаются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на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основе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заявлений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соответствующего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экспортера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или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импортера</w:t>
      </w:r>
      <w:proofErr w:type="spellEnd"/>
      <w:r w:rsidR="006F0EB0" w:rsidRPr="0015234A">
        <w:rPr>
          <w:color w:val="000000" w:themeColor="text1"/>
        </w:rPr>
        <w:t xml:space="preserve">, </w:t>
      </w:r>
      <w:proofErr w:type="spellStart"/>
      <w:r w:rsidR="006F0EB0" w:rsidRPr="0015234A">
        <w:rPr>
          <w:color w:val="000000" w:themeColor="text1"/>
        </w:rPr>
        <w:t>представленных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органу</w:t>
      </w:r>
      <w:proofErr w:type="spellEnd"/>
      <w:r w:rsidR="006F0EB0" w:rsidRPr="0015234A">
        <w:rPr>
          <w:color w:val="000000" w:themeColor="text1"/>
        </w:rPr>
        <w:t xml:space="preserve">, </w:t>
      </w:r>
      <w:proofErr w:type="spellStart"/>
      <w:r w:rsidR="006F0EB0" w:rsidRPr="0015234A">
        <w:rPr>
          <w:color w:val="000000" w:themeColor="text1"/>
        </w:rPr>
        <w:t>ведающему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выдачей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лицензий</w:t>
      </w:r>
      <w:proofErr w:type="spellEnd"/>
      <w:r w:rsidR="006F0EB0" w:rsidRPr="0015234A">
        <w:rPr>
          <w:color w:val="000000" w:themeColor="text1"/>
        </w:rPr>
        <w:t xml:space="preserve"> в </w:t>
      </w:r>
      <w:proofErr w:type="spellStart"/>
      <w:r w:rsidR="006F0EB0" w:rsidRPr="0015234A">
        <w:rPr>
          <w:color w:val="000000" w:themeColor="text1"/>
        </w:rPr>
        <w:t>своей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стране</w:t>
      </w:r>
      <w:proofErr w:type="spellEnd"/>
      <w:r w:rsidR="006F0EB0" w:rsidRPr="0015234A">
        <w:rPr>
          <w:color w:val="000000" w:themeColor="text1"/>
        </w:rPr>
        <w:t>.</w:t>
      </w:r>
    </w:p>
    <w:p w:rsidR="006F0EB0" w:rsidRPr="0015234A" w:rsidRDefault="00C5746F" w:rsidP="00C5746F">
      <w:pPr>
        <w:pStyle w:val="dd"/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●</w:t>
      </w:r>
      <w:r>
        <w:rPr>
          <w:color w:val="000000" w:themeColor="text1"/>
          <w:lang w:val="ru-RU"/>
        </w:rPr>
        <w:t xml:space="preserve"> </w:t>
      </w:r>
      <w:r w:rsidR="006F0EB0" w:rsidRPr="0015234A">
        <w:rPr>
          <w:color w:val="000000" w:themeColor="text1"/>
          <w:lang w:val="ru-RU"/>
        </w:rPr>
        <w:t>Выдается на конкретный срок, потом она теряет силу</w:t>
      </w:r>
    </w:p>
    <w:p w:rsidR="006F0EB0" w:rsidRPr="0015234A" w:rsidRDefault="006F0EB0" w:rsidP="00C5746F">
      <w:pPr>
        <w:pStyle w:val="dd"/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15234A">
        <w:rPr>
          <w:color w:val="000000" w:themeColor="text1"/>
        </w:rPr>
        <w:t xml:space="preserve"> </w:t>
      </w:r>
      <w:r w:rsidR="00C5746F">
        <w:rPr>
          <w:color w:val="000000" w:themeColor="text1"/>
        </w:rPr>
        <w:t>●</w:t>
      </w:r>
      <w:r w:rsidR="00C5746F">
        <w:rPr>
          <w:color w:val="000000" w:themeColor="text1"/>
          <w:lang w:val="ru-RU"/>
        </w:rPr>
        <w:t xml:space="preserve"> </w:t>
      </w:r>
      <w:proofErr w:type="spellStart"/>
      <w:r w:rsidRPr="0015234A">
        <w:rPr>
          <w:color w:val="000000" w:themeColor="text1"/>
        </w:rPr>
        <w:t>Оформляются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на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специальном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бланке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состоящем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из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двух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частей</w:t>
      </w:r>
      <w:proofErr w:type="spellEnd"/>
      <w:r w:rsidRPr="0015234A">
        <w:rPr>
          <w:color w:val="000000" w:themeColor="text1"/>
        </w:rPr>
        <w:t xml:space="preserve">: </w:t>
      </w:r>
      <w:proofErr w:type="spellStart"/>
      <w:r w:rsidRPr="0015234A">
        <w:rPr>
          <w:color w:val="000000" w:themeColor="text1"/>
        </w:rPr>
        <w:t>самого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заявления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лицензии</w:t>
      </w:r>
      <w:proofErr w:type="spellEnd"/>
      <w:r w:rsidRPr="0015234A">
        <w:rPr>
          <w:color w:val="000000" w:themeColor="text1"/>
        </w:rPr>
        <w:t xml:space="preserve">. </w:t>
      </w:r>
    </w:p>
    <w:p w:rsidR="006F0EB0" w:rsidRPr="0015234A" w:rsidRDefault="00C5746F" w:rsidP="00C5746F">
      <w:pPr>
        <w:pStyle w:val="dd"/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●</w:t>
      </w:r>
      <w:r>
        <w:rPr>
          <w:color w:val="000000" w:themeColor="text1"/>
          <w:lang w:val="ru-RU"/>
        </w:rPr>
        <w:t xml:space="preserve"> </w:t>
      </w:r>
      <w:proofErr w:type="spellStart"/>
      <w:r w:rsidR="006F0EB0" w:rsidRPr="0015234A">
        <w:rPr>
          <w:color w:val="000000" w:themeColor="text1"/>
        </w:rPr>
        <w:t>Такое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заявление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подается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за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определенный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срок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до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предполагаемой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отгрузки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или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получения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товара</w:t>
      </w:r>
      <w:proofErr w:type="spellEnd"/>
      <w:r w:rsidR="006F0EB0" w:rsidRPr="0015234A">
        <w:rPr>
          <w:color w:val="000000" w:themeColor="text1"/>
        </w:rPr>
        <w:t xml:space="preserve">. </w:t>
      </w:r>
    </w:p>
    <w:p w:rsidR="00C5746F" w:rsidRDefault="006F0EB0" w:rsidP="00C5746F">
      <w:pPr>
        <w:pStyle w:val="dd"/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r w:rsidRPr="0015234A">
        <w:rPr>
          <w:color w:val="000000" w:themeColor="text1"/>
          <w:lang w:val="ru-RU"/>
        </w:rPr>
        <w:t>Реквизиты</w:t>
      </w:r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лицензии</w:t>
      </w:r>
      <w:proofErr w:type="spellEnd"/>
      <w:r w:rsidRPr="0015234A">
        <w:rPr>
          <w:color w:val="000000" w:themeColor="text1"/>
        </w:rPr>
        <w:t xml:space="preserve">: </w:t>
      </w:r>
    </w:p>
    <w:p w:rsidR="006F0EB0" w:rsidRPr="00C5746F" w:rsidRDefault="00C5746F" w:rsidP="00C5746F">
      <w:pPr>
        <w:pStyle w:val="dd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</w:rPr>
        <w:t>наименование</w:t>
      </w:r>
      <w:proofErr w:type="spellEnd"/>
      <w:r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производителя</w:t>
      </w:r>
      <w:proofErr w:type="spellEnd"/>
      <w:r w:rsidR="006F0EB0" w:rsidRPr="0015234A">
        <w:rPr>
          <w:color w:val="000000" w:themeColor="text1"/>
        </w:rPr>
        <w:t xml:space="preserve">, </w:t>
      </w:r>
      <w:proofErr w:type="spellStart"/>
      <w:r w:rsidR="006F0EB0" w:rsidRPr="0015234A">
        <w:rPr>
          <w:color w:val="000000" w:themeColor="text1"/>
        </w:rPr>
        <w:t>продавца</w:t>
      </w:r>
      <w:proofErr w:type="spellEnd"/>
      <w:r w:rsidR="006F0EB0" w:rsidRPr="0015234A">
        <w:rPr>
          <w:color w:val="000000" w:themeColor="text1"/>
        </w:rPr>
        <w:t xml:space="preserve"> и </w:t>
      </w:r>
      <w:proofErr w:type="spellStart"/>
      <w:r w:rsidR="006F0EB0" w:rsidRPr="0015234A">
        <w:rPr>
          <w:color w:val="000000" w:themeColor="text1"/>
        </w:rPr>
        <w:t>покупателя</w:t>
      </w:r>
      <w:proofErr w:type="spellEnd"/>
      <w:r w:rsidR="006F0EB0" w:rsidRPr="0015234A">
        <w:rPr>
          <w:color w:val="000000" w:themeColor="text1"/>
        </w:rPr>
        <w:t xml:space="preserve"> </w:t>
      </w:r>
      <w:proofErr w:type="spellStart"/>
      <w:r w:rsidR="006F0EB0" w:rsidRPr="0015234A">
        <w:rPr>
          <w:color w:val="000000" w:themeColor="text1"/>
        </w:rPr>
        <w:t>товара</w:t>
      </w:r>
      <w:proofErr w:type="spellEnd"/>
      <w:r w:rsidR="006F0EB0" w:rsidRPr="0015234A">
        <w:rPr>
          <w:color w:val="000000" w:themeColor="text1"/>
        </w:rPr>
        <w:t xml:space="preserve">, </w:t>
      </w:r>
    </w:p>
    <w:p w:rsidR="006F0EB0" w:rsidRPr="0015234A" w:rsidRDefault="006F0EB0" w:rsidP="0015234A">
      <w:pPr>
        <w:pStyle w:val="dd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t>вид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лицензии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номер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разрешения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на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выдачу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лицензии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срок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действия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разрешения</w:t>
      </w:r>
      <w:proofErr w:type="spellEnd"/>
      <w:r w:rsidRPr="0015234A">
        <w:rPr>
          <w:color w:val="000000" w:themeColor="text1"/>
        </w:rPr>
        <w:t xml:space="preserve">, </w:t>
      </w:r>
    </w:p>
    <w:p w:rsidR="006F0EB0" w:rsidRPr="0015234A" w:rsidRDefault="006F0EB0" w:rsidP="0015234A">
      <w:pPr>
        <w:pStyle w:val="dd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lastRenderedPageBreak/>
        <w:t>характер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сделки</w:t>
      </w:r>
      <w:proofErr w:type="spellEnd"/>
      <w:r w:rsidRPr="0015234A">
        <w:rPr>
          <w:color w:val="000000" w:themeColor="text1"/>
        </w:rPr>
        <w:t xml:space="preserve">, </w:t>
      </w:r>
    </w:p>
    <w:p w:rsidR="006F0EB0" w:rsidRPr="0015234A" w:rsidRDefault="006F0EB0" w:rsidP="0015234A">
      <w:pPr>
        <w:pStyle w:val="dd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t>валюта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платежа</w:t>
      </w:r>
      <w:proofErr w:type="spellEnd"/>
      <w:r w:rsidRPr="0015234A">
        <w:rPr>
          <w:color w:val="000000" w:themeColor="text1"/>
        </w:rPr>
        <w:t xml:space="preserve">, </w:t>
      </w:r>
    </w:p>
    <w:p w:rsidR="006F0EB0" w:rsidRPr="0015234A" w:rsidRDefault="006F0EB0" w:rsidP="0015234A">
      <w:pPr>
        <w:pStyle w:val="dd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t>наименование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полная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характеристика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товаров</w:t>
      </w:r>
      <w:proofErr w:type="spellEnd"/>
      <w:r w:rsidRPr="0015234A">
        <w:rPr>
          <w:color w:val="000000" w:themeColor="text1"/>
        </w:rPr>
        <w:t xml:space="preserve">, </w:t>
      </w:r>
    </w:p>
    <w:p w:rsidR="006F0EB0" w:rsidRPr="0015234A" w:rsidRDefault="006F0EB0" w:rsidP="0015234A">
      <w:pPr>
        <w:pStyle w:val="dd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t>название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страны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куда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экспортируется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или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откуда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импортируется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товар</w:t>
      </w:r>
      <w:proofErr w:type="spellEnd"/>
      <w:r w:rsidRPr="0015234A">
        <w:rPr>
          <w:color w:val="000000" w:themeColor="text1"/>
        </w:rPr>
        <w:t xml:space="preserve">, </w:t>
      </w:r>
    </w:p>
    <w:p w:rsidR="006F0EB0" w:rsidRPr="0015234A" w:rsidRDefault="006F0EB0" w:rsidP="0015234A">
      <w:pPr>
        <w:pStyle w:val="dd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t>цена</w:t>
      </w:r>
      <w:proofErr w:type="spellEnd"/>
      <w:r w:rsidRPr="0015234A">
        <w:rPr>
          <w:color w:val="000000" w:themeColor="text1"/>
        </w:rPr>
        <w:t xml:space="preserve"> </w:t>
      </w:r>
      <w:r w:rsidR="00C5746F">
        <w:rPr>
          <w:color w:val="000000" w:themeColor="text1"/>
          <w:lang w:val="ru-RU"/>
        </w:rPr>
        <w:t xml:space="preserve">по </w:t>
      </w:r>
      <w:proofErr w:type="spellStart"/>
      <w:r w:rsidRPr="0015234A">
        <w:rPr>
          <w:color w:val="000000" w:themeColor="text1"/>
        </w:rPr>
        <w:t>каждой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позиции</w:t>
      </w:r>
      <w:proofErr w:type="spellEnd"/>
      <w:r w:rsidRPr="0015234A">
        <w:rPr>
          <w:color w:val="000000" w:themeColor="text1"/>
        </w:rPr>
        <w:t xml:space="preserve">, </w:t>
      </w:r>
    </w:p>
    <w:p w:rsidR="006F0EB0" w:rsidRPr="0015234A" w:rsidRDefault="006F0EB0" w:rsidP="0015234A">
      <w:pPr>
        <w:pStyle w:val="dd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t>срок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готовности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товара</w:t>
      </w:r>
      <w:proofErr w:type="spellEnd"/>
      <w:r w:rsidRPr="0015234A">
        <w:rPr>
          <w:color w:val="000000" w:themeColor="text1"/>
        </w:rPr>
        <w:t xml:space="preserve"> к </w:t>
      </w:r>
      <w:proofErr w:type="spellStart"/>
      <w:r w:rsidRPr="0015234A">
        <w:rPr>
          <w:color w:val="000000" w:themeColor="text1"/>
        </w:rPr>
        <w:t>отгрузке</w:t>
      </w:r>
      <w:proofErr w:type="spellEnd"/>
      <w:r w:rsidRPr="0015234A">
        <w:rPr>
          <w:color w:val="000000" w:themeColor="text1"/>
        </w:rPr>
        <w:t xml:space="preserve"> и </w:t>
      </w:r>
      <w:proofErr w:type="spellStart"/>
      <w:r w:rsidRPr="0015234A">
        <w:rPr>
          <w:color w:val="000000" w:themeColor="text1"/>
        </w:rPr>
        <w:t>срок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его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прибытия</w:t>
      </w:r>
      <w:proofErr w:type="spellEnd"/>
      <w:r w:rsidRPr="0015234A">
        <w:rPr>
          <w:color w:val="000000" w:themeColor="text1"/>
        </w:rPr>
        <w:t xml:space="preserve">, </w:t>
      </w:r>
    </w:p>
    <w:p w:rsidR="006F0EB0" w:rsidRPr="0015234A" w:rsidRDefault="006F0EB0" w:rsidP="0015234A">
      <w:pPr>
        <w:pStyle w:val="dd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15234A">
        <w:rPr>
          <w:color w:val="000000" w:themeColor="text1"/>
        </w:rPr>
        <w:t>наименование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органа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выдавшего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лицензию</w:t>
      </w:r>
      <w:proofErr w:type="spellEnd"/>
      <w:r w:rsidRPr="0015234A">
        <w:rPr>
          <w:color w:val="000000" w:themeColor="text1"/>
        </w:rPr>
        <w:t>.</w:t>
      </w:r>
    </w:p>
    <w:p w:rsidR="00C5746F" w:rsidRPr="00C5746F" w:rsidRDefault="00695165" w:rsidP="00C5746F">
      <w:pPr>
        <w:pStyle w:val="dd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15234A">
        <w:rPr>
          <w:rStyle w:val="Siln"/>
          <w:color w:val="000000" w:themeColor="text1"/>
        </w:rPr>
        <w:t>Доверенность</w:t>
      </w:r>
      <w:proofErr w:type="spellEnd"/>
      <w:r w:rsidRPr="0015234A">
        <w:rPr>
          <w:rStyle w:val="Siln"/>
          <w:color w:val="000000" w:themeColor="text1"/>
          <w:lang w:val="ru-RU"/>
        </w:rPr>
        <w:t xml:space="preserve">- </w:t>
      </w:r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письменное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уполномочие</w:t>
      </w:r>
      <w:proofErr w:type="spellEnd"/>
      <w:r w:rsidRPr="0015234A">
        <w:rPr>
          <w:color w:val="000000" w:themeColor="text1"/>
        </w:rPr>
        <w:t xml:space="preserve">, </w:t>
      </w:r>
      <w:proofErr w:type="spellStart"/>
      <w:r w:rsidRPr="0015234A">
        <w:rPr>
          <w:color w:val="000000" w:themeColor="text1"/>
        </w:rPr>
        <w:t>выдаваемое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одним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лицом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другому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для</w:t>
      </w:r>
      <w:proofErr w:type="spellEnd"/>
      <w:r w:rsidRPr="0015234A">
        <w:rPr>
          <w:rStyle w:val="apple-converted-space"/>
          <w:color w:val="000000" w:themeColor="text1"/>
        </w:rPr>
        <w:t> </w:t>
      </w:r>
      <w:proofErr w:type="spellStart"/>
      <w:r w:rsidRPr="0015234A">
        <w:rPr>
          <w:color w:val="000000" w:themeColor="text1"/>
        </w:rPr>
        <w:fldChar w:fldCharType="begin"/>
      </w:r>
      <w:r w:rsidRPr="0015234A">
        <w:rPr>
          <w:color w:val="000000" w:themeColor="text1"/>
        </w:rPr>
        <w:instrText xml:space="preserve"> HYPERLINK "http://www.grandars.ru/college/pravovedenie/predstavitelstvo.html" \o "Представительство" </w:instrText>
      </w:r>
      <w:r w:rsidRPr="0015234A">
        <w:rPr>
          <w:color w:val="000000" w:themeColor="text1"/>
        </w:rPr>
        <w:fldChar w:fldCharType="separate"/>
      </w:r>
      <w:r w:rsidRPr="0015234A">
        <w:rPr>
          <w:rStyle w:val="Hypertextovodkaz"/>
          <w:color w:val="000000" w:themeColor="text1"/>
        </w:rPr>
        <w:t>представительства</w:t>
      </w:r>
      <w:proofErr w:type="spellEnd"/>
      <w:r w:rsidRPr="0015234A">
        <w:rPr>
          <w:color w:val="000000" w:themeColor="text1"/>
        </w:rPr>
        <w:fldChar w:fldCharType="end"/>
      </w:r>
      <w:r w:rsidR="00C5746F">
        <w:rPr>
          <w:color w:val="000000" w:themeColor="text1"/>
          <w:lang w:val="ru-RU"/>
        </w:rPr>
        <w:t xml:space="preserve"> </w:t>
      </w:r>
      <w:proofErr w:type="spellStart"/>
      <w:r w:rsidRPr="0015234A">
        <w:rPr>
          <w:color w:val="000000" w:themeColor="text1"/>
        </w:rPr>
        <w:t>перед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третьими</w:t>
      </w:r>
      <w:proofErr w:type="spellEnd"/>
      <w:r w:rsidRPr="0015234A">
        <w:rPr>
          <w:color w:val="000000" w:themeColor="text1"/>
        </w:rPr>
        <w:t xml:space="preserve"> </w:t>
      </w:r>
      <w:proofErr w:type="spellStart"/>
      <w:r w:rsidRPr="0015234A">
        <w:rPr>
          <w:color w:val="000000" w:themeColor="text1"/>
        </w:rPr>
        <w:t>лицами</w:t>
      </w:r>
      <w:proofErr w:type="spellEnd"/>
      <w:r w:rsidRPr="0015234A">
        <w:rPr>
          <w:color w:val="000000" w:themeColor="text1"/>
        </w:rPr>
        <w:t xml:space="preserve"> </w:t>
      </w:r>
    </w:p>
    <w:p w:rsidR="00C5746F" w:rsidRDefault="00C5746F" w:rsidP="00C5746F">
      <w:pPr>
        <w:pStyle w:val="dd"/>
        <w:shd w:val="clear" w:color="auto" w:fill="FFFFFF"/>
        <w:spacing w:line="276" w:lineRule="auto"/>
        <w:ind w:left="720"/>
        <w:jc w:val="both"/>
        <w:rPr>
          <w:color w:val="000000" w:themeColor="text1"/>
          <w:lang w:val="ru-RU"/>
        </w:rPr>
      </w:pPr>
      <w:r>
        <w:rPr>
          <w:rStyle w:val="Siln"/>
          <w:color w:val="000000" w:themeColor="text1"/>
          <w:lang w:val="ru-RU"/>
        </w:rPr>
        <w:t xml:space="preserve">● </w:t>
      </w:r>
      <w:proofErr w:type="spellStart"/>
      <w:r w:rsidR="00695165" w:rsidRPr="00C5746F">
        <w:rPr>
          <w:color w:val="000000" w:themeColor="text1"/>
        </w:rPr>
        <w:t>Основанием</w:t>
      </w:r>
      <w:proofErr w:type="spellEnd"/>
      <w:r w:rsidR="00695165" w:rsidRPr="00C5746F">
        <w:rPr>
          <w:color w:val="000000" w:themeColor="text1"/>
        </w:rPr>
        <w:t xml:space="preserve"> </w:t>
      </w:r>
      <w:proofErr w:type="spellStart"/>
      <w:r w:rsidR="00695165" w:rsidRPr="00C5746F">
        <w:rPr>
          <w:color w:val="000000" w:themeColor="text1"/>
        </w:rPr>
        <w:t>выдачи</w:t>
      </w:r>
      <w:proofErr w:type="spellEnd"/>
      <w:r w:rsidR="00695165" w:rsidRPr="00C5746F">
        <w:rPr>
          <w:color w:val="000000" w:themeColor="text1"/>
        </w:rPr>
        <w:t xml:space="preserve"> </w:t>
      </w:r>
      <w:proofErr w:type="spellStart"/>
      <w:r w:rsidR="00695165" w:rsidRPr="00C5746F">
        <w:rPr>
          <w:color w:val="000000" w:themeColor="text1"/>
        </w:rPr>
        <w:t>доверенности</w:t>
      </w:r>
      <w:proofErr w:type="spellEnd"/>
      <w:r w:rsidR="00695165" w:rsidRPr="00C5746F">
        <w:rPr>
          <w:color w:val="000000" w:themeColor="text1"/>
        </w:rPr>
        <w:t xml:space="preserve"> </w:t>
      </w:r>
      <w:proofErr w:type="spellStart"/>
      <w:r w:rsidR="00695165" w:rsidRPr="00C5746F">
        <w:rPr>
          <w:color w:val="000000" w:themeColor="text1"/>
        </w:rPr>
        <w:t>служат</w:t>
      </w:r>
      <w:proofErr w:type="spellEnd"/>
      <w:r w:rsidR="00695165" w:rsidRPr="00C5746F">
        <w:rPr>
          <w:color w:val="000000" w:themeColor="text1"/>
        </w:rPr>
        <w:t xml:space="preserve"> </w:t>
      </w:r>
      <w:proofErr w:type="spellStart"/>
      <w:r w:rsidR="00695165" w:rsidRPr="00C5746F">
        <w:rPr>
          <w:color w:val="000000" w:themeColor="text1"/>
        </w:rPr>
        <w:t>договоры</w:t>
      </w:r>
      <w:proofErr w:type="spellEnd"/>
      <w:r w:rsidR="00695165" w:rsidRPr="00C5746F">
        <w:rPr>
          <w:color w:val="000000" w:themeColor="text1"/>
          <w:lang w:val="ru-RU"/>
        </w:rPr>
        <w:t xml:space="preserve"> - </w:t>
      </w:r>
      <w:proofErr w:type="spellStart"/>
      <w:r w:rsidR="00695165" w:rsidRPr="00C5746F">
        <w:rPr>
          <w:color w:val="000000" w:themeColor="text1"/>
        </w:rPr>
        <w:t>трудовой</w:t>
      </w:r>
      <w:proofErr w:type="spellEnd"/>
      <w:r w:rsidR="00695165" w:rsidRPr="00C5746F">
        <w:rPr>
          <w:color w:val="000000" w:themeColor="text1"/>
        </w:rPr>
        <w:t xml:space="preserve"> </w:t>
      </w:r>
      <w:proofErr w:type="spellStart"/>
      <w:r w:rsidR="00695165" w:rsidRPr="00C5746F">
        <w:rPr>
          <w:color w:val="000000" w:themeColor="text1"/>
        </w:rPr>
        <w:t>договор</w:t>
      </w:r>
      <w:proofErr w:type="spellEnd"/>
      <w:r w:rsidR="00695165" w:rsidRPr="00C5746F">
        <w:rPr>
          <w:color w:val="000000" w:themeColor="text1"/>
        </w:rPr>
        <w:t xml:space="preserve">, </w:t>
      </w:r>
      <w:proofErr w:type="spellStart"/>
      <w:r w:rsidR="00695165" w:rsidRPr="00C5746F">
        <w:rPr>
          <w:color w:val="000000" w:themeColor="text1"/>
        </w:rPr>
        <w:t>договор</w:t>
      </w:r>
      <w:proofErr w:type="spellEnd"/>
      <w:r w:rsidR="00695165" w:rsidRPr="00C5746F">
        <w:rPr>
          <w:color w:val="000000" w:themeColor="text1"/>
        </w:rPr>
        <w:t xml:space="preserve"> </w:t>
      </w:r>
      <w:proofErr w:type="spellStart"/>
      <w:r w:rsidR="00695165" w:rsidRPr="00C5746F">
        <w:rPr>
          <w:color w:val="000000" w:themeColor="text1"/>
        </w:rPr>
        <w:t>поручения</w:t>
      </w:r>
      <w:proofErr w:type="spellEnd"/>
      <w:r w:rsidR="00695165" w:rsidRPr="00C5746F">
        <w:rPr>
          <w:color w:val="000000" w:themeColor="text1"/>
        </w:rPr>
        <w:t xml:space="preserve"> и </w:t>
      </w:r>
      <w:proofErr w:type="spellStart"/>
      <w:r w:rsidR="00695165" w:rsidRPr="00C5746F">
        <w:rPr>
          <w:color w:val="000000" w:themeColor="text1"/>
        </w:rPr>
        <w:t>т</w:t>
      </w:r>
      <w:proofErr w:type="spellEnd"/>
      <w:r w:rsidR="00695165" w:rsidRPr="00C5746F">
        <w:rPr>
          <w:color w:val="000000" w:themeColor="text1"/>
        </w:rPr>
        <w:t xml:space="preserve">. </w:t>
      </w:r>
      <w:proofErr w:type="spellStart"/>
      <w:r w:rsidR="00695165" w:rsidRPr="00C5746F">
        <w:rPr>
          <w:color w:val="000000" w:themeColor="text1"/>
        </w:rPr>
        <w:t>д.</w:t>
      </w:r>
      <w:proofErr w:type="spellEnd"/>
    </w:p>
    <w:p w:rsidR="00C5746F" w:rsidRDefault="00C5746F" w:rsidP="00C5746F">
      <w:pPr>
        <w:pStyle w:val="dd"/>
        <w:shd w:val="clear" w:color="auto" w:fill="FFFFFF"/>
        <w:spacing w:line="276" w:lineRule="auto"/>
        <w:ind w:left="720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●</w:t>
      </w:r>
      <w:r>
        <w:rPr>
          <w:color w:val="000000" w:themeColor="text1"/>
          <w:lang w:val="ru-RU"/>
        </w:rPr>
        <w:t xml:space="preserve"> Это </w:t>
      </w:r>
      <w:proofErr w:type="spellStart"/>
      <w:r w:rsidR="00695165" w:rsidRPr="0015234A">
        <w:rPr>
          <w:color w:val="000000" w:themeColor="text1"/>
        </w:rPr>
        <w:t>односторонняя</w:t>
      </w:r>
      <w:proofErr w:type="spellEnd"/>
      <w:r>
        <w:rPr>
          <w:color w:val="000000" w:themeColor="text1"/>
          <w:lang w:val="ru-RU"/>
        </w:rPr>
        <w:t xml:space="preserve"> </w:t>
      </w:r>
      <w:hyperlink r:id="rId7" w:tooltip="Сделка" w:history="1">
        <w:proofErr w:type="spellStart"/>
        <w:r w:rsidR="00695165" w:rsidRPr="0015234A">
          <w:rPr>
            <w:rStyle w:val="Hypertextovodkaz"/>
            <w:color w:val="000000" w:themeColor="text1"/>
          </w:rPr>
          <w:t>сделка</w:t>
        </w:r>
        <w:proofErr w:type="spellEnd"/>
      </w:hyperlink>
      <w:r w:rsidR="00695165" w:rsidRPr="0015234A">
        <w:rPr>
          <w:color w:val="000000" w:themeColor="text1"/>
        </w:rPr>
        <w:t xml:space="preserve">, </w:t>
      </w:r>
      <w:proofErr w:type="spellStart"/>
      <w:r w:rsidR="00695165" w:rsidRPr="0015234A">
        <w:rPr>
          <w:color w:val="000000" w:themeColor="text1"/>
        </w:rPr>
        <w:t>поскольку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для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выдачи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ее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достаточно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выражения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воли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одного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лица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на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совершение</w:t>
      </w:r>
      <w:proofErr w:type="spellEnd"/>
      <w:r>
        <w:rPr>
          <w:color w:val="000000" w:themeColor="text1"/>
          <w:lang w:val="ru-RU"/>
        </w:rPr>
        <w:t xml:space="preserve"> чего-либо</w:t>
      </w:r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другим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лицом</w:t>
      </w:r>
      <w:proofErr w:type="spellEnd"/>
      <w:r w:rsidR="00695165" w:rsidRPr="0015234A">
        <w:rPr>
          <w:color w:val="000000" w:themeColor="text1"/>
        </w:rPr>
        <w:t xml:space="preserve"> </w:t>
      </w:r>
    </w:p>
    <w:p w:rsidR="000D4955" w:rsidRDefault="00C5746F" w:rsidP="000D4955">
      <w:pPr>
        <w:pStyle w:val="dd"/>
        <w:shd w:val="clear" w:color="auto" w:fill="FFFFFF"/>
        <w:spacing w:line="276" w:lineRule="auto"/>
        <w:ind w:left="720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●</w:t>
      </w:r>
      <w:r>
        <w:rPr>
          <w:color w:val="000000" w:themeColor="text1"/>
          <w:lang w:val="ru-RU"/>
        </w:rPr>
        <w:t xml:space="preserve"> Для некоторых сделок </w:t>
      </w:r>
      <w:proofErr w:type="spellStart"/>
      <w:r w:rsidR="00695165" w:rsidRPr="0015234A">
        <w:rPr>
          <w:color w:val="000000" w:themeColor="text1"/>
        </w:rPr>
        <w:t>требуется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обязательное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нотариальное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удостоверение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доверенности.</w:t>
      </w:r>
      <w:proofErr w:type="spellEnd"/>
    </w:p>
    <w:p w:rsidR="00695165" w:rsidRPr="000D4955" w:rsidRDefault="000D4955" w:rsidP="000D4955">
      <w:pPr>
        <w:pStyle w:val="dd"/>
        <w:shd w:val="clear" w:color="auto" w:fill="FFFFFF"/>
        <w:spacing w:line="276" w:lineRule="auto"/>
        <w:ind w:left="720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>●</w:t>
      </w:r>
      <w:r>
        <w:rPr>
          <w:color w:val="000000" w:themeColor="text1"/>
          <w:lang w:val="ru-RU"/>
        </w:rPr>
        <w:t xml:space="preserve"> </w:t>
      </w:r>
      <w:proofErr w:type="spellStart"/>
      <w:r w:rsidR="00695165" w:rsidRPr="0015234A">
        <w:rPr>
          <w:color w:val="000000" w:themeColor="text1"/>
        </w:rPr>
        <w:t>Доверенность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от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имени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государственной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или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иной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организации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не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подлежит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нотариальному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оформлению</w:t>
      </w:r>
      <w:proofErr w:type="spellEnd"/>
      <w:r w:rsidR="00695165" w:rsidRPr="0015234A">
        <w:rPr>
          <w:color w:val="000000" w:themeColor="text1"/>
        </w:rPr>
        <w:t xml:space="preserve"> и </w:t>
      </w:r>
      <w:proofErr w:type="spellStart"/>
      <w:r w:rsidR="00695165" w:rsidRPr="0015234A">
        <w:rPr>
          <w:color w:val="000000" w:themeColor="text1"/>
        </w:rPr>
        <w:t>выдается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за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подписью</w:t>
      </w:r>
      <w:proofErr w:type="spellEnd"/>
      <w:r w:rsidR="00695165" w:rsidRPr="0015234A">
        <w:rPr>
          <w:color w:val="000000" w:themeColor="text1"/>
        </w:rPr>
        <w:t xml:space="preserve"> </w:t>
      </w:r>
      <w:proofErr w:type="spellStart"/>
      <w:r w:rsidR="00695165" w:rsidRPr="0015234A">
        <w:rPr>
          <w:color w:val="000000" w:themeColor="text1"/>
        </w:rPr>
        <w:t>руко</w:t>
      </w:r>
      <w:r>
        <w:rPr>
          <w:color w:val="000000" w:themeColor="text1"/>
        </w:rPr>
        <w:t>водителя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печат</w:t>
      </w:r>
      <w:proofErr w:type="spellEnd"/>
      <w:r>
        <w:rPr>
          <w:color w:val="000000" w:themeColor="text1"/>
          <w:lang w:val="ru-RU"/>
        </w:rPr>
        <w:t>ью</w:t>
      </w:r>
      <w:r w:rsidR="00695165" w:rsidRPr="0015234A">
        <w:rPr>
          <w:color w:val="000000" w:themeColor="text1"/>
        </w:rPr>
        <w:t>.</w:t>
      </w:r>
    </w:p>
    <w:p w:rsidR="00716E86" w:rsidRPr="0015234A" w:rsidRDefault="00716E86" w:rsidP="0015234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CEE8FE"/>
          <w:lang w:val="ru-RU" w:eastAsia="cs-CZ"/>
        </w:rPr>
      </w:pPr>
      <w:r w:rsidRPr="00152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152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</w:p>
    <w:p w:rsidR="000D4955" w:rsidRDefault="000D4955" w:rsidP="000C0A72">
      <w:pPr>
        <w:pStyle w:val="Odstavecseseznamem"/>
        <w:rPr>
          <w:rFonts w:ascii="Segoe UI" w:hAnsi="Segoe UI" w:cs="Segoe UI"/>
          <w:color w:val="404040"/>
          <w:sz w:val="23"/>
          <w:szCs w:val="23"/>
          <w:lang w:val="ru-RU"/>
        </w:rPr>
      </w:pPr>
    </w:p>
    <w:p w:rsidR="000D4955" w:rsidRDefault="000D4955" w:rsidP="000C0A72">
      <w:pPr>
        <w:pStyle w:val="Odstavecseseznamem"/>
        <w:rPr>
          <w:rFonts w:ascii="Segoe UI" w:hAnsi="Segoe UI" w:cs="Segoe UI"/>
          <w:color w:val="404040"/>
          <w:sz w:val="23"/>
          <w:szCs w:val="23"/>
          <w:lang w:val="ru-RU"/>
        </w:rPr>
      </w:pPr>
    </w:p>
    <w:p w:rsidR="000C0A72" w:rsidRDefault="000C0A72" w:rsidP="000C0A72">
      <w:pPr>
        <w:pStyle w:val="Odstavecseseznamem"/>
        <w:rPr>
          <w:rFonts w:ascii="Segoe UI" w:hAnsi="Segoe UI" w:cs="Segoe UI"/>
          <w:color w:val="404040"/>
          <w:sz w:val="23"/>
          <w:szCs w:val="23"/>
          <w:lang w:val="ru-RU"/>
        </w:rPr>
      </w:pPr>
      <w:r>
        <w:rPr>
          <w:rFonts w:ascii="Segoe UI" w:hAnsi="Segoe UI" w:cs="Segoe UI"/>
          <w:noProof/>
          <w:color w:val="404040"/>
          <w:sz w:val="23"/>
          <w:szCs w:val="23"/>
          <w:lang w:eastAsia="cs-CZ"/>
        </w:rPr>
        <w:lastRenderedPageBreak/>
        <w:drawing>
          <wp:inline distT="0" distB="0" distL="0" distR="0">
            <wp:extent cx="5760720" cy="6252301"/>
            <wp:effectExtent l="19050" t="0" r="0" b="0"/>
            <wp:docPr id="1" name="obrázek 1" descr="C:\Users\Evženie\Desktop\1392205572_akt-priema-peredachi-tov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ženie\Desktop\1392205572_akt-priema-peredachi-tova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72" w:rsidRDefault="000C0A72" w:rsidP="000C0A72">
      <w:pPr>
        <w:pStyle w:val="Odstavecseseznamem"/>
        <w:rPr>
          <w:rFonts w:ascii="Segoe UI" w:hAnsi="Segoe UI" w:cs="Segoe UI"/>
          <w:color w:val="404040"/>
          <w:sz w:val="23"/>
          <w:szCs w:val="23"/>
          <w:lang w:val="ru-RU"/>
        </w:rPr>
      </w:pPr>
      <w:r>
        <w:rPr>
          <w:rFonts w:ascii="Segoe UI" w:hAnsi="Segoe UI" w:cs="Segoe UI"/>
          <w:color w:val="404040"/>
          <w:sz w:val="23"/>
          <w:szCs w:val="23"/>
          <w:lang w:val="ru-RU"/>
        </w:rPr>
        <w:lastRenderedPageBreak/>
        <w:t xml:space="preserve">2. </w:t>
      </w:r>
      <w:r w:rsidR="00E2516B">
        <w:rPr>
          <w:rFonts w:ascii="Segoe UI" w:hAnsi="Segoe UI" w:cs="Segoe UI"/>
          <w:noProof/>
          <w:color w:val="404040"/>
          <w:sz w:val="23"/>
          <w:szCs w:val="23"/>
          <w:lang w:eastAsia="cs-CZ"/>
        </w:rPr>
        <w:drawing>
          <wp:inline distT="0" distB="0" distL="0" distR="0">
            <wp:extent cx="5760720" cy="4110968"/>
            <wp:effectExtent l="19050" t="0" r="0" b="0"/>
            <wp:docPr id="2" name="obrázek 2" descr="C:\Users\Evženie\Desktop\upakovoch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ženie\Desktop\upakovoch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D1" w:rsidRDefault="005948D1" w:rsidP="000C0A72">
      <w:pPr>
        <w:pStyle w:val="Odstavecseseznamem"/>
        <w:rPr>
          <w:rFonts w:ascii="Segoe UI" w:hAnsi="Segoe UI" w:cs="Segoe UI"/>
          <w:color w:val="404040"/>
          <w:sz w:val="23"/>
          <w:szCs w:val="23"/>
          <w:lang w:val="ru-RU"/>
        </w:rPr>
      </w:pPr>
    </w:p>
    <w:p w:rsidR="005948D1" w:rsidRDefault="005948D1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</w:p>
    <w:p w:rsidR="000D4955" w:rsidRDefault="000D4955" w:rsidP="000C0A72">
      <w:pPr>
        <w:pStyle w:val="Odstavecseseznamem"/>
        <w:rPr>
          <w:lang w:val="ru-RU"/>
        </w:rPr>
      </w:pPr>
      <w:r>
        <w:rPr>
          <w:lang w:val="ru-RU"/>
        </w:rPr>
        <w:lastRenderedPageBreak/>
        <w:t>3.</w:t>
      </w:r>
    </w:p>
    <w:p w:rsidR="00695165" w:rsidRPr="00E41913" w:rsidRDefault="00695165" w:rsidP="00695165">
      <w:r w:rsidRPr="00465565">
        <w:rPr>
          <w:noProof/>
          <w:sz w:val="20"/>
          <w:highlight w:val="cy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75pt;margin-top:-13.9pt;width:258.6pt;height:40.6pt;z-index:251660288" o:allowincell="f" stroked="f">
            <v:textbox style="mso-next-textbox:#_x0000_s1026">
              <w:txbxContent>
                <w:p w:rsidR="00C5746F" w:rsidRDefault="00C5746F" w:rsidP="00695165">
                  <w:pPr>
                    <w:pStyle w:val="NormalwithArialFont"/>
                    <w:ind w:right="-1" w:firstLine="0"/>
                    <w:jc w:val="right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Приложение 2 </w:t>
                  </w:r>
                </w:p>
                <w:p w:rsidR="00C5746F" w:rsidRPr="00050B02" w:rsidRDefault="00C5746F" w:rsidP="00695165">
                  <w:pPr>
                    <w:pStyle w:val="NormalwithArialFont"/>
                    <w:ind w:right="-1" w:firstLine="0"/>
                    <w:rPr>
                      <w:rFonts w:ascii="Times New Roman" w:hAnsi="Times New Roman"/>
                      <w:sz w:val="20"/>
                    </w:rPr>
                  </w:pPr>
                  <w:r w:rsidRPr="00BB25C8">
                    <w:rPr>
                      <w:rFonts w:ascii="Times New Roman" w:hAnsi="Times New Roman"/>
                      <w:sz w:val="20"/>
                    </w:rPr>
                    <w:t xml:space="preserve">Утверждено приказом первого проректора по учебной и научной работе СПбГУ от </w:t>
                  </w:r>
                  <w:r w:rsidRPr="00BF5E7E">
                    <w:rPr>
                      <w:rFonts w:ascii="Times New Roman" w:hAnsi="Times New Roman"/>
                      <w:sz w:val="20"/>
                    </w:rPr>
                    <w:t>от 01. 08 .2011  № 2943/1</w:t>
                  </w:r>
                </w:p>
              </w:txbxContent>
            </v:textbox>
            <w10:wrap side="left"/>
          </v:shape>
        </w:pict>
      </w:r>
    </w:p>
    <w:p w:rsidR="00695165" w:rsidRPr="00AB35D0" w:rsidRDefault="00695165" w:rsidP="00695165">
      <w:pPr>
        <w:pStyle w:val="NormalwithArialFont"/>
        <w:tabs>
          <w:tab w:val="left" w:pos="5954"/>
          <w:tab w:val="left" w:leader="underscore" w:pos="7371"/>
          <w:tab w:val="right" w:pos="9354"/>
        </w:tabs>
        <w:ind w:firstLine="0"/>
        <w:rPr>
          <w:rFonts w:ascii="Times New Roman" w:hAnsi="Times New Roman"/>
          <w:sz w:val="18"/>
          <w:szCs w:val="18"/>
        </w:rPr>
      </w:pPr>
    </w:p>
    <w:p w:rsidR="00695165" w:rsidRDefault="00695165" w:rsidP="00695165">
      <w:pPr>
        <w:pStyle w:val="Odstavecseseznamem"/>
        <w:jc w:val="right"/>
        <w:rPr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5760720" cy="6427250"/>
            <wp:effectExtent l="19050" t="0" r="0" b="0"/>
            <wp:docPr id="42" name="obrázek 42" descr="C:\Users\Evženie\Desktop\x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Evženie\Desktop\x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955" w:rsidRDefault="000D4955" w:rsidP="00695165">
      <w:pPr>
        <w:pStyle w:val="Odstavecseseznamem"/>
        <w:jc w:val="right"/>
        <w:rPr>
          <w:noProof/>
          <w:lang w:val="ru-RU" w:eastAsia="cs-CZ"/>
        </w:rPr>
      </w:pPr>
    </w:p>
    <w:p w:rsidR="000D4955" w:rsidRDefault="000D4955" w:rsidP="00695165">
      <w:pPr>
        <w:pStyle w:val="Odstavecseseznamem"/>
        <w:jc w:val="right"/>
        <w:rPr>
          <w:noProof/>
          <w:lang w:val="ru-RU" w:eastAsia="cs-CZ"/>
        </w:rPr>
      </w:pPr>
    </w:p>
    <w:p w:rsidR="0015234A" w:rsidRPr="000C0A72" w:rsidRDefault="0015234A" w:rsidP="00695165">
      <w:pPr>
        <w:pStyle w:val="Odstavecseseznamem"/>
        <w:jc w:val="right"/>
        <w:rPr>
          <w:lang w:val="ru-RU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619625" cy="4314825"/>
            <wp:effectExtent l="19050" t="0" r="9525" b="0"/>
            <wp:docPr id="43" name="obrázek 43" descr="C:\Users\Evženie\Desktop\догов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Evženie\Desktop\догово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34A" w:rsidRPr="000C0A72" w:rsidSect="004A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6F" w:rsidRDefault="00C5746F" w:rsidP="00695165">
      <w:pPr>
        <w:spacing w:after="0" w:line="240" w:lineRule="auto"/>
      </w:pPr>
      <w:r>
        <w:separator/>
      </w:r>
    </w:p>
  </w:endnote>
  <w:endnote w:type="continuationSeparator" w:id="0">
    <w:p w:rsidR="00C5746F" w:rsidRDefault="00C5746F" w:rsidP="0069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6F" w:rsidRDefault="00C5746F" w:rsidP="00695165">
      <w:pPr>
        <w:spacing w:after="0" w:line="240" w:lineRule="auto"/>
      </w:pPr>
      <w:r>
        <w:separator/>
      </w:r>
    </w:p>
  </w:footnote>
  <w:footnote w:type="continuationSeparator" w:id="0">
    <w:p w:rsidR="00C5746F" w:rsidRDefault="00C5746F" w:rsidP="0069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4C4E"/>
    <w:multiLevelType w:val="singleLevel"/>
    <w:tmpl w:val="61B24762"/>
    <w:lvl w:ilvl="0">
      <w:start w:val="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">
    <w:nsid w:val="1ABE1F19"/>
    <w:multiLevelType w:val="singleLevel"/>
    <w:tmpl w:val="184EBE40"/>
    <w:lvl w:ilvl="0">
      <w:start w:val="5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>
    <w:nsid w:val="21092145"/>
    <w:multiLevelType w:val="singleLevel"/>
    <w:tmpl w:val="61B24762"/>
    <w:lvl w:ilvl="0">
      <w:start w:val="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23453A2C"/>
    <w:multiLevelType w:val="singleLevel"/>
    <w:tmpl w:val="0518C6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>
    <w:nsid w:val="2838398D"/>
    <w:multiLevelType w:val="singleLevel"/>
    <w:tmpl w:val="61B24762"/>
    <w:lvl w:ilvl="0">
      <w:start w:val="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5">
    <w:nsid w:val="2BE51D5F"/>
    <w:multiLevelType w:val="singleLevel"/>
    <w:tmpl w:val="184EBE40"/>
    <w:lvl w:ilvl="0">
      <w:start w:val="5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>
    <w:nsid w:val="37090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B760D9"/>
    <w:multiLevelType w:val="multilevel"/>
    <w:tmpl w:val="4836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4138D"/>
    <w:multiLevelType w:val="hybridMultilevel"/>
    <w:tmpl w:val="4B2058C0"/>
    <w:lvl w:ilvl="0" w:tplc="2B6058D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6A61070"/>
    <w:multiLevelType w:val="hybridMultilevel"/>
    <w:tmpl w:val="39560516"/>
    <w:lvl w:ilvl="0" w:tplc="49C6A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2730"/>
    <w:multiLevelType w:val="multilevel"/>
    <w:tmpl w:val="1C30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1687E"/>
    <w:multiLevelType w:val="singleLevel"/>
    <w:tmpl w:val="0518C6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>
    <w:nsid w:val="75A35023"/>
    <w:multiLevelType w:val="hybridMultilevel"/>
    <w:tmpl w:val="A300BF20"/>
    <w:lvl w:ilvl="0" w:tplc="0272469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40404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71ADB"/>
    <w:multiLevelType w:val="multilevel"/>
    <w:tmpl w:val="CE8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A72"/>
    <w:rsid w:val="000C0A72"/>
    <w:rsid w:val="000D4955"/>
    <w:rsid w:val="0015234A"/>
    <w:rsid w:val="004A6878"/>
    <w:rsid w:val="004D0A2A"/>
    <w:rsid w:val="004E4986"/>
    <w:rsid w:val="005948D1"/>
    <w:rsid w:val="00695165"/>
    <w:rsid w:val="006F0EB0"/>
    <w:rsid w:val="00716E86"/>
    <w:rsid w:val="00C5746F"/>
    <w:rsid w:val="00E2516B"/>
    <w:rsid w:val="00F0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878"/>
  </w:style>
  <w:style w:type="paragraph" w:styleId="Nadpis5">
    <w:name w:val="heading 5"/>
    <w:basedOn w:val="Normln"/>
    <w:link w:val="Nadpis5Char"/>
    <w:uiPriority w:val="9"/>
    <w:qFormat/>
    <w:rsid w:val="00716E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716E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C0A72"/>
  </w:style>
  <w:style w:type="character" w:styleId="Hypertextovodkaz">
    <w:name w:val="Hyperlink"/>
    <w:basedOn w:val="Standardnpsmoodstavce"/>
    <w:uiPriority w:val="99"/>
    <w:semiHidden/>
    <w:unhideWhenUsed/>
    <w:rsid w:val="000C0A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C0A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A7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E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4986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716E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16E8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16E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16E8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cc-required">
    <w:name w:val="mcc-required"/>
    <w:basedOn w:val="Standardnpsmoodstavce"/>
    <w:rsid w:val="00716E8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16E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16E86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zagolst">
    <w:name w:val="zagol_st"/>
    <w:basedOn w:val="Normln"/>
    <w:rsid w:val="0071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6F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695165"/>
    <w:rPr>
      <w:position w:val="6"/>
      <w:sz w:val="16"/>
    </w:rPr>
  </w:style>
  <w:style w:type="paragraph" w:styleId="Textpoznpodarou">
    <w:name w:val="footnote text"/>
    <w:basedOn w:val="Normln"/>
    <w:link w:val="TextpoznpodarouChar"/>
    <w:semiHidden/>
    <w:rsid w:val="006951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516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rmalwithArialFont">
    <w:name w:val="Normal with Arial Font"/>
    <w:basedOn w:val="Normln"/>
    <w:rsid w:val="006951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644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1724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33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746">
                      <w:marLeft w:val="0"/>
                      <w:marRight w:val="0"/>
                      <w:marTop w:val="0"/>
                      <w:marBottom w:val="4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55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01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153">
                      <w:marLeft w:val="0"/>
                      <w:marRight w:val="0"/>
                      <w:marTop w:val="51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4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614">
                  <w:marLeft w:val="45"/>
                  <w:marRight w:val="0"/>
                  <w:marTop w:val="0"/>
                  <w:marBottom w:val="750"/>
                  <w:divBdr>
                    <w:top w:val="single" w:sz="6" w:space="0" w:color="B1BE26"/>
                    <w:left w:val="single" w:sz="6" w:space="0" w:color="B1BE26"/>
                    <w:bottom w:val="single" w:sz="6" w:space="0" w:color="B1BE26"/>
                    <w:right w:val="single" w:sz="6" w:space="0" w:color="B1BE26"/>
                  </w:divBdr>
                  <w:divsChild>
                    <w:div w:id="6955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9469">
                  <w:marLeft w:val="45"/>
                  <w:marRight w:val="0"/>
                  <w:marTop w:val="0"/>
                  <w:marBottom w:val="750"/>
                  <w:divBdr>
                    <w:top w:val="single" w:sz="6" w:space="0" w:color="B1BE26"/>
                    <w:left w:val="single" w:sz="6" w:space="0" w:color="B1BE26"/>
                    <w:bottom w:val="single" w:sz="6" w:space="0" w:color="B1BE26"/>
                    <w:right w:val="single" w:sz="6" w:space="0" w:color="B1BE26"/>
                  </w:divBdr>
                  <w:divsChild>
                    <w:div w:id="1020931205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5002">
                  <w:marLeft w:val="45"/>
                  <w:marRight w:val="0"/>
                  <w:marTop w:val="0"/>
                  <w:marBottom w:val="750"/>
                  <w:divBdr>
                    <w:top w:val="single" w:sz="6" w:space="0" w:color="B1BE26"/>
                    <w:left w:val="single" w:sz="6" w:space="0" w:color="B1BE26"/>
                    <w:bottom w:val="single" w:sz="6" w:space="0" w:color="B1BE26"/>
                    <w:right w:val="single" w:sz="6" w:space="0" w:color="B1BE26"/>
                  </w:divBdr>
                  <w:divsChild>
                    <w:div w:id="163709999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pravovedenie/sdel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1</cp:revision>
  <dcterms:created xsi:type="dcterms:W3CDTF">2015-04-09T15:59:00Z</dcterms:created>
  <dcterms:modified xsi:type="dcterms:W3CDTF">2015-04-09T18:08:00Z</dcterms:modified>
</cp:coreProperties>
</file>