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C2" w:rsidRPr="00916EC2" w:rsidRDefault="00916EC2" w:rsidP="00916EC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cs-CZ"/>
        </w:rPr>
        <w:t>Символы государственности</w:t>
      </w:r>
      <w:r w:rsidR="00300460">
        <w:rPr>
          <w:rFonts w:ascii="Times New Roman" w:hAnsi="Times New Roman" w:cs="Times New Roman"/>
          <w:b/>
          <w:sz w:val="28"/>
          <w:szCs w:val="28"/>
          <w:lang w:val="ru-RU" w:eastAsia="cs-CZ"/>
        </w:rPr>
        <w:t xml:space="preserve"> РФ</w:t>
      </w:r>
    </w:p>
    <w:p w:rsidR="000B3E07" w:rsidRDefault="000B3E07" w:rsidP="00916EC2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Государственный флаг</w:t>
      </w:r>
    </w:p>
    <w:p w:rsidR="00916EC2" w:rsidRPr="00916EC2" w:rsidRDefault="00916EC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860040" cy="1906905"/>
            <wp:effectExtent l="19050" t="0" r="0" b="0"/>
            <wp:docPr id="1" name="obrázek 1" descr="C:\Users\uzivatel\Desktop\vlaj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vlaj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53" w:rsidRPr="00937885" w:rsidRDefault="000B3E07" w:rsidP="00916EC2">
      <w:pPr>
        <w:pStyle w:val="Bezmezer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горизонтальные полосы:</w:t>
      </w:r>
    </w:p>
    <w:p w:rsidR="00937885" w:rsidRPr="00916EC2" w:rsidRDefault="00916EC2" w:rsidP="00916EC2">
      <w:pPr>
        <w:pStyle w:val="Bezmezer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верхняя белого цвета – </w:t>
      </w:r>
      <w:r w:rsidR="000B3E07" w:rsidRPr="00916EC2">
        <w:rPr>
          <w:rFonts w:ascii="Times New Roman" w:hAnsi="Times New Roman" w:cs="Times New Roman"/>
          <w:sz w:val="28"/>
          <w:szCs w:val="28"/>
          <w:lang w:val="ru-RU" w:eastAsia="cs-CZ"/>
        </w:rPr>
        <w:t>символ свободы, независимости, мира, чистоты, совершенства; считается также символом народов севера</w:t>
      </w:r>
      <w:r w:rsidR="00937885" w:rsidRP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937885" w:rsidRPr="00916EC2" w:rsidRDefault="000B3E07" w:rsidP="00916EC2">
      <w:pPr>
        <w:pStyle w:val="Bezmezer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средняя синего цвета 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–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>символ Богоматери; веры и верности, постоянства; считается также символом татар</w:t>
      </w:r>
      <w:r w:rsidR="00937885" w:rsidRP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0B3E07" w:rsidRPr="00916EC2" w:rsidRDefault="000B3E07" w:rsidP="00916EC2">
      <w:pPr>
        <w:pStyle w:val="Bezmezer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нижняя красного цвета 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–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>символ византийской традиции; энергии, силы, крови, пролитой за Отечество; представляет славян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Бело-сине-красный триколор в качестве российского флага стал использовать Петр Ι.</w:t>
      </w:r>
    </w:p>
    <w:p w:rsidR="000B3E07" w:rsidRDefault="000B3E07" w:rsidP="00916EC2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Государственный герб</w:t>
      </w:r>
    </w:p>
    <w:p w:rsidR="00916EC2" w:rsidRPr="00937885" w:rsidRDefault="00916EC2" w:rsidP="00916EC2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383155" cy="2860040"/>
            <wp:effectExtent l="19050" t="0" r="0" b="0"/>
            <wp:docPr id="2" name="obrázek 2" descr="C:\Users\uzivatel\Desktop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07" w:rsidRPr="001C2453" w:rsidRDefault="000B3E07" w:rsidP="00CB3FCC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Золотой двуглавый орел с коронами на каждой голове (символизирует власть, силу, единство). Одна голова смотрит налево, вторая направо (как и Россия </w:t>
      </w:r>
      <w:r w:rsidR="00937885">
        <w:rPr>
          <w:rFonts w:ascii="Times New Roman" w:hAnsi="Times New Roman" w:cs="Times New Roman"/>
          <w:sz w:val="28"/>
          <w:szCs w:val="28"/>
          <w:lang w:val="ru-RU" w:eastAsia="cs-CZ"/>
        </w:rPr>
        <w:t>–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на запад и в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осток). Третья корона находится между головами орла.</w:t>
      </w:r>
      <w:r w:rsidR="00937885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В когтях орла скипетр и держава („яблоко“ – шар с крестом).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br/>
        <w:t xml:space="preserve">На груди орла находится щит с изображением всадника, копьем 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lastRenderedPageBreak/>
        <w:t xml:space="preserve">поражающего дракона; всадник 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–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святой Георгий (Георгий Победоносец; фактически это герб Москвы).</w:t>
      </w:r>
    </w:p>
    <w:p w:rsidR="000B3E07" w:rsidRPr="001C2453" w:rsidRDefault="000B3E07" w:rsidP="00916EC2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Двуглавый орел был принят в качестве государственного герба при московском князе Иване ΙΙΙ. Иван IV дополнил символ всадника. В первой половине 17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-го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в. 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на 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герб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е появляются</w:t>
      </w:r>
      <w:r w:rsidR="00AC6E0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три короны, скипетр и держава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</w:p>
    <w:p w:rsidR="000B3E07" w:rsidRPr="00937885" w:rsidRDefault="000B3E07" w:rsidP="00916EC2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Государственный гимн</w:t>
      </w:r>
    </w:p>
    <w:p w:rsidR="000B3E07" w:rsidRPr="001C2453" w:rsidRDefault="000B3E07" w:rsidP="00916EC2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Современ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н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ый гимн 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«Россия, священная наша держава»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был принят только в 2000 г.</w:t>
      </w:r>
      <w:r w:rsidR="00937885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Слова новые, музыка старая – эт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а мелодия идентична гимну СССР «Союз нерушимый»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Первым гимном Российской им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перии при Николае Ι была песня «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Боже, царя храни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»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</w:p>
    <w:p w:rsidR="000B3E07" w:rsidRPr="00916EC2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cs-CZ"/>
        </w:rPr>
      </w:pPr>
      <w:r w:rsidRPr="00916EC2">
        <w:rPr>
          <w:rFonts w:ascii="Times New Roman" w:hAnsi="Times New Roman" w:cs="Times New Roman"/>
          <w:sz w:val="28"/>
          <w:szCs w:val="28"/>
          <w:u w:val="single"/>
          <w:lang w:val="ru-RU" w:eastAsia="cs-CZ"/>
        </w:rPr>
        <w:t>Гимны СССР:</w:t>
      </w:r>
    </w:p>
    <w:p w:rsidR="00916EC2" w:rsidRPr="00916EC2" w:rsidRDefault="00365103" w:rsidP="00916EC2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>1918-1943 – «Интернационал»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0B3E07" w:rsidRPr="00916EC2" w:rsidRDefault="000B3E07" w:rsidP="00916EC2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1944 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г. – 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>при Сталине был прин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ят гимн «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Союз нерушимый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»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, т.н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. </w:t>
      </w:r>
      <w:r w:rsidR="00070CD8">
        <w:rPr>
          <w:rFonts w:ascii="Times New Roman" w:hAnsi="Times New Roman" w:cs="Times New Roman"/>
          <w:sz w:val="28"/>
          <w:szCs w:val="28"/>
          <w:lang w:val="ru-RU" w:eastAsia="cs-CZ"/>
        </w:rPr>
        <w:t>«</w:t>
      </w:r>
      <w:r w:rsidR="00365103">
        <w:rPr>
          <w:rFonts w:ascii="Times New Roman" w:hAnsi="Times New Roman" w:cs="Times New Roman"/>
          <w:sz w:val="28"/>
          <w:szCs w:val="28"/>
          <w:lang w:val="ru-RU" w:eastAsia="cs-CZ"/>
        </w:rPr>
        <w:t>Сталинский гимн»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0B3E07" w:rsidRPr="00916EC2" w:rsidRDefault="000B3E07" w:rsidP="00916EC2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1955–1977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гг.</w:t>
      </w: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– 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>этот гимн исполняется без слов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0B3E07" w:rsidRPr="00916EC2" w:rsidRDefault="000B3E07" w:rsidP="00916EC2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1977–1991 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гг. – </w:t>
      </w:r>
      <w:r w:rsidRPr="00916EC2">
        <w:rPr>
          <w:rFonts w:ascii="Times New Roman" w:hAnsi="Times New Roman" w:cs="Times New Roman"/>
          <w:sz w:val="28"/>
          <w:szCs w:val="28"/>
          <w:lang w:val="ru-RU" w:eastAsia="cs-CZ"/>
        </w:rPr>
        <w:t>на ту же мелодию был написан новый вариант текста</w:t>
      </w:r>
      <w:r w:rsidR="00916EC2">
        <w:rPr>
          <w:rFonts w:ascii="Times New Roman" w:hAnsi="Times New Roman" w:cs="Times New Roman"/>
          <w:sz w:val="28"/>
          <w:szCs w:val="28"/>
          <w:lang w:val="ru-RU" w:eastAsia="cs-CZ"/>
        </w:rPr>
        <w:t>;</w:t>
      </w:r>
    </w:p>
    <w:p w:rsidR="000B3E07" w:rsidRPr="00916EC2" w:rsidRDefault="00916EC2" w:rsidP="00916EC2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1991 г. – </w:t>
      </w:r>
      <w:r w:rsidR="00070CD8">
        <w:rPr>
          <w:rFonts w:ascii="Times New Roman" w:hAnsi="Times New Roman" w:cs="Times New Roman"/>
          <w:sz w:val="28"/>
          <w:szCs w:val="28"/>
          <w:lang w:val="ru-RU" w:eastAsia="cs-CZ"/>
        </w:rPr>
        <w:t>советский гимн заменили «</w:t>
      </w:r>
      <w:r w:rsidR="000B3E07" w:rsidRPr="00916EC2">
        <w:rPr>
          <w:rFonts w:ascii="Times New Roman" w:hAnsi="Times New Roman" w:cs="Times New Roman"/>
          <w:sz w:val="28"/>
          <w:szCs w:val="28"/>
          <w:lang w:val="ru-RU" w:eastAsia="cs-CZ"/>
        </w:rPr>
        <w:t>Патриотической песней</w:t>
      </w:r>
      <w:r w:rsidR="00070CD8">
        <w:rPr>
          <w:rFonts w:ascii="Times New Roman" w:hAnsi="Times New Roman" w:cs="Times New Roman"/>
          <w:sz w:val="28"/>
          <w:szCs w:val="28"/>
          <w:lang w:val="ru-RU" w:eastAsia="cs-CZ"/>
        </w:rPr>
        <w:t>»</w:t>
      </w:r>
      <w:bookmarkStart w:id="0" w:name="_GoBack"/>
      <w:bookmarkEnd w:id="0"/>
      <w:r w:rsidR="000B3E07" w:rsidRPr="00916EC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(музыка Глинки, композитора начала 19</w:t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-го </w:t>
      </w:r>
      <w:r w:rsidR="000B3E07" w:rsidRPr="00916EC2">
        <w:rPr>
          <w:rFonts w:ascii="Times New Roman" w:hAnsi="Times New Roman" w:cs="Times New Roman"/>
          <w:sz w:val="28"/>
          <w:szCs w:val="28"/>
          <w:lang w:val="ru-RU" w:eastAsia="cs-CZ"/>
        </w:rPr>
        <w:t>в.), вариант без слов.</w:t>
      </w:r>
    </w:p>
    <w:p w:rsidR="00937885" w:rsidRDefault="00937885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cs-CZ"/>
        </w:rPr>
      </w:pPr>
    </w:p>
    <w:p w:rsidR="00300460" w:rsidRDefault="00300460" w:rsidP="0030046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Политическая система РФ</w:t>
      </w:r>
    </w:p>
    <w:p w:rsidR="000B3E07" w:rsidRPr="001C2453" w:rsidRDefault="000B3E07" w:rsidP="00300460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Действующая Конституция РФ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 xml:space="preserve"> была принята</w:t>
      </w:r>
      <w:r w:rsidRPr="001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300460">
        <w:rPr>
          <w:rFonts w:ascii="Times New Roman" w:hAnsi="Times New Roman" w:cs="Times New Roman"/>
          <w:sz w:val="28"/>
          <w:szCs w:val="28"/>
          <w:lang w:val="ru-RU"/>
        </w:rPr>
        <w:t>12.12.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1993 г.</w:t>
      </w:r>
      <w:r w:rsidRPr="001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Она дает политическую характеристику современной России.</w:t>
      </w:r>
    </w:p>
    <w:p w:rsidR="000B3E07" w:rsidRPr="001C2453" w:rsidRDefault="000B3E07" w:rsidP="00300460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</w:t>
      </w:r>
      <w:r w:rsidR="00300460">
        <w:rPr>
          <w:rFonts w:ascii="Times New Roman" w:hAnsi="Times New Roman" w:cs="Times New Roman"/>
          <w:sz w:val="28"/>
          <w:szCs w:val="28"/>
          <w:lang w:val="ru-RU"/>
        </w:rPr>
        <w:t xml:space="preserve">Б.Н. 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Ельцин представил народу свой проект Конституции, гарантирующей огромные полномочия российского президента, после подавления сентябрьско-октябрьского путча 1993 г., возглавленного российским Верховным Советом (парламентом). Принятие Конституции произошло путем всенародного голосования, хотя, согласно социологическим опросам, более 50% населения не читали текст проекта. (Парламентом был разработан свой проект Конституции, значительно отличавшийся от президентского).</w:t>
      </w:r>
    </w:p>
    <w:p w:rsidR="000B3E07" w:rsidRPr="001C2453" w:rsidRDefault="000B3E07" w:rsidP="00300460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Российская Федерация в Конституции определена как</w:t>
      </w:r>
      <w:r w:rsidRPr="001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937885">
        <w:rPr>
          <w:rFonts w:ascii="Times New Roman" w:hAnsi="Times New Roman" w:cs="Times New Roman"/>
          <w:b/>
          <w:i/>
          <w:sz w:val="28"/>
          <w:szCs w:val="28"/>
          <w:lang w:val="ru-RU"/>
        </w:rPr>
        <w:t>„демократическое федеративное правовое государство с республиканской формой правления“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3E07" w:rsidRPr="00937885" w:rsidRDefault="000B3E07" w:rsidP="00300460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Глава государства</w:t>
      </w:r>
    </w:p>
    <w:p w:rsidR="000B3E07" w:rsidRPr="001C2453" w:rsidRDefault="00300460" w:rsidP="00937885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Главой государства считается </w:t>
      </w:r>
      <w:r w:rsidRPr="00300460">
        <w:rPr>
          <w:rFonts w:ascii="Times New Roman" w:hAnsi="Times New Roman" w:cs="Times New Roman"/>
          <w:b/>
          <w:sz w:val="28"/>
          <w:szCs w:val="28"/>
          <w:lang w:val="ru-RU" w:eastAsia="cs-CZ"/>
        </w:rPr>
        <w:t>п</w:t>
      </w:r>
      <w:r w:rsidR="000B3E07" w:rsidRPr="00300460">
        <w:rPr>
          <w:rFonts w:ascii="Times New Roman" w:hAnsi="Times New Roman" w:cs="Times New Roman"/>
          <w:b/>
          <w:sz w:val="28"/>
          <w:szCs w:val="28"/>
          <w:lang w:val="ru-RU" w:eastAsia="cs-CZ"/>
        </w:rPr>
        <w:t>резидент</w:t>
      </w:r>
      <w:r w:rsidR="000B3E07" w:rsidRPr="001C2453">
        <w:rPr>
          <w:rFonts w:ascii="Times New Roman" w:hAnsi="Times New Roman" w:cs="Times New Roman"/>
          <w:sz w:val="28"/>
          <w:szCs w:val="28"/>
          <w:lang w:val="ru-RU" w:eastAsia="cs-CZ"/>
        </w:rPr>
        <w:t> (с резиденцией в Московском Кремле)</w:t>
      </w:r>
      <w:r w:rsidR="00CC6B13">
        <w:rPr>
          <w:rFonts w:ascii="Times New Roman" w:hAnsi="Times New Roman" w:cs="Times New Roman"/>
          <w:sz w:val="28"/>
          <w:szCs w:val="28"/>
          <w:lang w:val="ru-RU" w:eastAsia="cs-CZ"/>
        </w:rPr>
        <w:t>, который избирается на срок 6 лет</w:t>
      </w:r>
      <w:r w:rsidR="00AC6E0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(начиная с </w:t>
      </w:r>
      <w:r w:rsidR="00AC6E02">
        <w:rPr>
          <w:rFonts w:ascii="Times New Roman" w:hAnsi="Times New Roman" w:cs="Times New Roman"/>
          <w:sz w:val="28"/>
          <w:szCs w:val="28"/>
          <w:lang w:val="ru-RU" w:eastAsia="cs-CZ"/>
        </w:rPr>
        <w:lastRenderedPageBreak/>
        <w:t>выборов 2012 г.)</w:t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  <w:r w:rsidR="00937885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="000B3E07"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Президентом может быть избран (на основе всеобщего прямого избирательного права при тайном голосовании только два раза подряд) гражданин РФ не моложе 35 лет, проживающий в РФ не менее 10 лет.</w:t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="000B3E07"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Президент может быть отрешен от должности Советом Федерации только на основании обвинения Государственной Думой в государственной измене или совершении иного тяжкого преступления. Сместить президента в действительности крайне сложно.</w:t>
      </w:r>
      <w:r w:rsidR="00AC6E0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Одно и то же лицо может занимать должность Президента не более 2 сроков подряд.</w:t>
      </w:r>
    </w:p>
    <w:p w:rsidR="000B3E07" w:rsidRPr="00937885" w:rsidRDefault="000B3E07" w:rsidP="00300460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cs-CZ"/>
        </w:rPr>
        <w:t>Президент</w:t>
      </w:r>
      <w:r w:rsidR="00937885" w:rsidRPr="009378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cs-CZ"/>
        </w:rPr>
        <w:t>: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гарантирует Конституцию, права и свободы, суверенитет и государственную целостность;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определяет основные направления внутренней и внешней политики;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отвечает за внешнюю политику и национальную безопасность;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представляет страну в международных отношениях;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непосредственно отвечает за деятельность правительства;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назначает премьер-министра;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имеет право отправить правительство в отставку без согласования с парламентом;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в отсутствие необходимых законов президент может издавать указы, обязательные для исполнения на всей территории Российской Федерации и не требующие одобрения парламента;</w:t>
      </w:r>
    </w:p>
    <w:p w:rsidR="000B3E07" w:rsidRPr="001C2453" w:rsidRDefault="000B3E07" w:rsidP="0093788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вводит в стране военное и чрезвычайное положение.</w:t>
      </w:r>
    </w:p>
    <w:p w:rsidR="000B3E07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Президенту подчиняются силовые министерства и спецслужбы.</w:t>
      </w:r>
    </w:p>
    <w:p w:rsidR="00300460" w:rsidRDefault="00070CD8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hyperlink r:id="rId8" w:history="1">
        <w:r w:rsidR="00300460" w:rsidRPr="008072CF">
          <w:rPr>
            <w:rStyle w:val="Hypertextovodkaz"/>
            <w:rFonts w:ascii="Times New Roman" w:hAnsi="Times New Roman" w:cs="Times New Roman"/>
            <w:sz w:val="28"/>
            <w:szCs w:val="28"/>
            <w:lang w:val="ru-RU" w:eastAsia="cs-CZ"/>
          </w:rPr>
          <w:t>http://www.kremlin.ru/</w:t>
        </w:r>
      </w:hyperlink>
    </w:p>
    <w:p w:rsidR="00300460" w:rsidRPr="001C2453" w:rsidRDefault="00300460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</w:p>
    <w:p w:rsidR="000B3E07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 w:eastAsia="cs-CZ"/>
        </w:rPr>
        <w:t>Исполнительная власть</w:t>
      </w: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9378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cs-CZ"/>
        </w:rPr>
        <w:t>Правительство</w:t>
      </w:r>
      <w:r w:rsidR="00AC6E0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cs-CZ"/>
        </w:rPr>
        <w:t xml:space="preserve"> </w:t>
      </w:r>
    </w:p>
    <w:p w:rsidR="000B3E07" w:rsidRPr="001C2453" w:rsidRDefault="000B3E07" w:rsidP="00937885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отвечает прежде всего за экономическую политику страны;</w:t>
      </w:r>
    </w:p>
    <w:p w:rsidR="000B3E07" w:rsidRPr="001C2453" w:rsidRDefault="000B3E07" w:rsidP="00937885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разрабатывает и представляет Государственной Думе федеральный бюджет;</w:t>
      </w:r>
    </w:p>
    <w:p w:rsidR="000B3E07" w:rsidRPr="001C2453" w:rsidRDefault="000B3E07" w:rsidP="00937885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обеспечивает проведение в РФ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0B3E07" w:rsidRPr="001C2453" w:rsidRDefault="000B3E07" w:rsidP="00937885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осуществляет управление федеральной собственностью;</w:t>
      </w:r>
    </w:p>
    <w:p w:rsidR="000B3E07" w:rsidRDefault="000B3E07" w:rsidP="00937885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C2453">
        <w:rPr>
          <w:rFonts w:ascii="Times New Roman" w:hAnsi="Times New Roman" w:cs="Times New Roman"/>
          <w:sz w:val="28"/>
          <w:szCs w:val="28"/>
          <w:lang w:val="ru-RU" w:eastAsia="cs-CZ"/>
        </w:rPr>
        <w:t>осуществляет меры по обеспечению обороны страны, государственной безопасности, реализации внешней политики РФ.</w:t>
      </w:r>
    </w:p>
    <w:p w:rsidR="00AC6E02" w:rsidRDefault="00AC6E02" w:rsidP="00AC6E02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lastRenderedPageBreak/>
        <w:t>Председатель Правительства назначается Президентом с согласия Государственной Думы. В состав Правительства помимо Председателя входят его заместители (вице-премьеры) и федеральные министры. Правительство возглавляет систему федеральных органов исполнительное власти: министерств, федеральных служб и федеральных агентств.</w:t>
      </w: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160D1A">
        <w:rPr>
          <w:rFonts w:ascii="Times New Roman" w:hAnsi="Times New Roman" w:cs="Times New Roman"/>
          <w:b/>
          <w:sz w:val="28"/>
          <w:szCs w:val="28"/>
          <w:lang w:val="ru-RU" w:eastAsia="cs-CZ"/>
        </w:rPr>
        <w:t>Председатель Правительства</w:t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– Дмитрий Анатольевич Медведев (с 2012 г.).</w:t>
      </w:r>
    </w:p>
    <w:p w:rsidR="00AC6E02" w:rsidRDefault="00160D1A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cs-CZ"/>
        </w:rPr>
        <w:t>Заместители</w:t>
      </w:r>
      <w:r w:rsidR="00AC6E0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(5) – Ольга Юрьевна Голодец (с 2012 г.),</w:t>
      </w: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  <w:t>Аркадий Владимирович Дворкович (с 2012 г.),</w:t>
      </w: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  <w:t>Дмитрий Николаевич Козак (с 2007 г.),</w:t>
      </w: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  <w:t>Дмитрий Олегович Рогозин (с 2011 г.),</w:t>
      </w:r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ab/>
        <w:t>Александр Геннадиевич Хлопонин (с 2014 г.).</w:t>
      </w:r>
    </w:p>
    <w:p w:rsidR="00160D1A" w:rsidRDefault="00070CD8" w:rsidP="00160D1A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hyperlink r:id="rId9" w:history="1">
        <w:r w:rsidR="00160D1A" w:rsidRPr="008072CF">
          <w:rPr>
            <w:rStyle w:val="Hypertextovodkaz"/>
            <w:rFonts w:ascii="Times New Roman" w:hAnsi="Times New Roman" w:cs="Times New Roman"/>
            <w:sz w:val="28"/>
            <w:szCs w:val="28"/>
            <w:lang w:val="ru-RU" w:eastAsia="cs-CZ"/>
          </w:rPr>
          <w:t>http://government.ru/</w:t>
        </w:r>
      </w:hyperlink>
    </w:p>
    <w:p w:rsidR="00AC6E02" w:rsidRDefault="00AC6E02" w:rsidP="00CC6B1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Законодательная власть</w:t>
      </w: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Парламент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 xml:space="preserve">Парламент (Федеральное Собрание) состоит из двух палат </w:t>
      </w:r>
      <w:r w:rsidR="0093788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Совета Федерации и Государственной Думы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6B13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Государственная Дума</w:t>
      </w:r>
      <w:r w:rsidRPr="00CC6B1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  <w:r w:rsidRPr="00CC6B13">
        <w:rPr>
          <w:rFonts w:ascii="Times New Roman" w:hAnsi="Times New Roman" w:cs="Times New Roman"/>
          <w:b/>
          <w:sz w:val="28"/>
          <w:szCs w:val="28"/>
          <w:lang w:val="ru-RU"/>
        </w:rPr>
        <w:t>(Госдума)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 xml:space="preserve"> (450 депутатов, избираемых на 4 года от партий, общественных движений либо индивидуально).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Депутатом Государственной Думы может быть избран гражданин Российской Федерации, достигший 21 года и имеющий право участвовать в выборах.</w:t>
      </w:r>
      <w:r w:rsidR="00160D1A">
        <w:rPr>
          <w:rFonts w:ascii="Times New Roman" w:hAnsi="Times New Roman" w:cs="Times New Roman"/>
          <w:sz w:val="28"/>
          <w:szCs w:val="28"/>
          <w:lang w:val="ru-RU"/>
        </w:rPr>
        <w:t xml:space="preserve"> Одно и то же лицо не может быть членом Госдумы и Совета Федерации.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Дума принимает федеральные законопроекты.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Дума принимает бюджет.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Дума утверждает или отклон</w:t>
      </w:r>
      <w:r w:rsidR="00160D1A">
        <w:rPr>
          <w:rFonts w:ascii="Times New Roman" w:hAnsi="Times New Roman" w:cs="Times New Roman"/>
          <w:sz w:val="28"/>
          <w:szCs w:val="28"/>
          <w:lang w:val="ru-RU"/>
        </w:rPr>
        <w:t>яет кандидатуру Председателя Правительства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, которая может предлагаться президентом три раза.</w:t>
      </w:r>
    </w:p>
    <w:p w:rsidR="000B3E07" w:rsidRPr="001C2453" w:rsidRDefault="000B3E07" w:rsidP="00160D1A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6B13">
        <w:rPr>
          <w:rFonts w:ascii="Times New Roman" w:hAnsi="Times New Roman" w:cs="Times New Roman"/>
          <w:b/>
          <w:sz w:val="28"/>
          <w:szCs w:val="28"/>
          <w:lang w:val="ru-RU"/>
        </w:rPr>
        <w:t>Совет Федерации</w:t>
      </w:r>
      <w:r w:rsidRPr="001C245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1C2453">
        <w:rPr>
          <w:rFonts w:ascii="Times New Roman" w:hAnsi="Times New Roman" w:cs="Times New Roman"/>
          <w:sz w:val="28"/>
          <w:szCs w:val="28"/>
          <w:lang w:val="ru-RU"/>
        </w:rPr>
        <w:t>(два представителя от каждого субъекта РФ) утверждает изменения границ между субъектами РФ;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Совет Федерации утверждает введение военного положения;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Совет Федерации решает вопрос о возможности использования Вооруженных Сил РФ за пределами территории РФ;</w:t>
      </w:r>
    </w:p>
    <w:p w:rsidR="000B3E07" w:rsidRPr="001C2453" w:rsidRDefault="000B3E07" w:rsidP="00CC6B1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Совет Федерации назначает на должности судей Конституционного Суда РФ, Верховного Суда РФ, Высшего Арбитражного Суда РФ.</w:t>
      </w:r>
    </w:p>
    <w:p w:rsidR="00CC6B13" w:rsidRPr="00CC6B13" w:rsidRDefault="00070CD8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CC6B13" w:rsidRPr="00CC6B13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http://www.duma.gov.ru/</w:t>
        </w:r>
      </w:hyperlink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Судебная власть</w:t>
      </w: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Конституционный Суд РФ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разрешает споры о компетенции между органами государственной власти.</w:t>
      </w: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Верховный Суд РФ</w:t>
      </w:r>
    </w:p>
    <w:p w:rsidR="000B3E07" w:rsidRPr="001C2453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высший судебный орган по гражданским, уголовным, административным и иным делам, подсудным судам общей юрисдикции.</w:t>
      </w:r>
    </w:p>
    <w:p w:rsidR="000B3E07" w:rsidRPr="00937885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885">
        <w:rPr>
          <w:rFonts w:ascii="Times New Roman" w:hAnsi="Times New Roman" w:cs="Times New Roman"/>
          <w:b/>
          <w:sz w:val="28"/>
          <w:szCs w:val="28"/>
          <w:lang w:val="ru-RU"/>
        </w:rPr>
        <w:t>Высший Арбитражный Суд РФ</w:t>
      </w:r>
    </w:p>
    <w:p w:rsidR="00AC6E02" w:rsidRDefault="000B3E07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53">
        <w:rPr>
          <w:rFonts w:ascii="Times New Roman" w:hAnsi="Times New Roman" w:cs="Times New Roman"/>
          <w:sz w:val="28"/>
          <w:szCs w:val="28"/>
          <w:lang w:val="ru-RU"/>
        </w:rPr>
        <w:t>высший судебный орган по разрешению экономических споров и иных дел, рассматриваемых арбитражными судами.</w:t>
      </w:r>
    </w:p>
    <w:p w:rsidR="00AC6E02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E02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E02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E02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E02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E02" w:rsidRPr="00CC6B13" w:rsidRDefault="00AC6E02" w:rsidP="001C2453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C6E02" w:rsidRPr="00CC6B13" w:rsidSect="00F7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11"/>
    <w:multiLevelType w:val="multilevel"/>
    <w:tmpl w:val="162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12EF"/>
    <w:multiLevelType w:val="hybridMultilevel"/>
    <w:tmpl w:val="CD7CA42A"/>
    <w:lvl w:ilvl="0" w:tplc="EA0440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21BE"/>
    <w:multiLevelType w:val="hybridMultilevel"/>
    <w:tmpl w:val="37D08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F6400"/>
    <w:multiLevelType w:val="hybridMultilevel"/>
    <w:tmpl w:val="4DC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B2137"/>
    <w:multiLevelType w:val="hybridMultilevel"/>
    <w:tmpl w:val="09A67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95B4E"/>
    <w:multiLevelType w:val="multilevel"/>
    <w:tmpl w:val="F8F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04245"/>
    <w:multiLevelType w:val="multilevel"/>
    <w:tmpl w:val="31A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62549"/>
    <w:multiLevelType w:val="hybridMultilevel"/>
    <w:tmpl w:val="584E3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E089D"/>
    <w:multiLevelType w:val="multilevel"/>
    <w:tmpl w:val="4E3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E5183"/>
    <w:multiLevelType w:val="hybridMultilevel"/>
    <w:tmpl w:val="521ED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6477C"/>
    <w:multiLevelType w:val="multilevel"/>
    <w:tmpl w:val="2AB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33075"/>
    <w:multiLevelType w:val="multilevel"/>
    <w:tmpl w:val="6E5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526C5"/>
    <w:multiLevelType w:val="multilevel"/>
    <w:tmpl w:val="064E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D53D6"/>
    <w:multiLevelType w:val="hybridMultilevel"/>
    <w:tmpl w:val="F60E2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01B2A"/>
    <w:multiLevelType w:val="hybridMultilevel"/>
    <w:tmpl w:val="DF381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E07"/>
    <w:rsid w:val="00070CD8"/>
    <w:rsid w:val="000B3E07"/>
    <w:rsid w:val="00160D1A"/>
    <w:rsid w:val="001C2453"/>
    <w:rsid w:val="00300460"/>
    <w:rsid w:val="00365103"/>
    <w:rsid w:val="00704DCF"/>
    <w:rsid w:val="00916EC2"/>
    <w:rsid w:val="00937885"/>
    <w:rsid w:val="00AC6E02"/>
    <w:rsid w:val="00C7269B"/>
    <w:rsid w:val="00CB3FCC"/>
    <w:rsid w:val="00CC6B13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67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3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B3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E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3E0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B3E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3E07"/>
  </w:style>
  <w:style w:type="paragraph" w:styleId="Textbubliny">
    <w:name w:val="Balloon Text"/>
    <w:basedOn w:val="Normln"/>
    <w:link w:val="TextbublinyChar"/>
    <w:uiPriority w:val="99"/>
    <w:semiHidden/>
    <w:unhideWhenUsed/>
    <w:rsid w:val="000B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00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ma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Křížová</cp:lastModifiedBy>
  <cp:revision>6</cp:revision>
  <dcterms:created xsi:type="dcterms:W3CDTF">2014-03-18T08:13:00Z</dcterms:created>
  <dcterms:modified xsi:type="dcterms:W3CDTF">2015-02-27T06:38:00Z</dcterms:modified>
</cp:coreProperties>
</file>