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79" w:rsidRPr="003735D7" w:rsidRDefault="00AD4C79" w:rsidP="00AD4C79">
      <w:pPr>
        <w:rPr>
          <w:rFonts w:ascii="Times New Roman" w:hAnsi="Times New Roman" w:cs="Times New Roman"/>
          <w:b/>
          <w:sz w:val="24"/>
          <w:szCs w:val="24"/>
        </w:rPr>
      </w:pPr>
      <w:r w:rsidRPr="003735D7">
        <w:rPr>
          <w:rFonts w:ascii="Times New Roman" w:hAnsi="Times New Roman" w:cs="Times New Roman"/>
          <w:b/>
          <w:sz w:val="24"/>
          <w:szCs w:val="24"/>
        </w:rPr>
        <w:t>Seznam doporučené literatury ke kurzu Náboženství v poúnorovém Československu</w:t>
      </w:r>
    </w:p>
    <w:p w:rsidR="00AD4C79" w:rsidRPr="003735D7" w:rsidRDefault="00AD4C79" w:rsidP="00AD4C79">
      <w:pPr>
        <w:rPr>
          <w:rFonts w:ascii="Times New Roman" w:hAnsi="Times New Roman" w:cs="Times New Roman"/>
          <w:b/>
          <w:sz w:val="24"/>
          <w:szCs w:val="24"/>
        </w:rPr>
      </w:pP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Akce K – likvidace klášterů v roce 1950. Dokumenty a přehledy. Praha 1993.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Balík, Stanislav – Hanuš, Jiří: Katolická církev v Československu 1945-1989. Brno 2007.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Balík, Stanislav – Hanuš, Jiří a kol.: Primasové katolické církve. Země střední Evropy v čase komunismu. Brno 2010.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Boháč, Zdeněk: Atlas církevních dějin českých zemí 1918-1999. Kostelní Vydří 1999.</w:t>
      </w:r>
    </w:p>
    <w:p w:rsidR="005D7624" w:rsidRPr="003735D7" w:rsidRDefault="00AD4C79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Bubík, Tomáš: České bádání o náboženství ve 20. století. Možnosti a meze. Červený Kostelec 2010.</w:t>
      </w:r>
      <w:r w:rsidR="005D7624" w:rsidRPr="00373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Bulínová, Marie – Janišová, Milena – Kaplan, Karel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Církevní komise ÚV KSČ 1949-1951. Edice dokumentů. Brno 1994.</w:t>
      </w:r>
    </w:p>
    <w:p w:rsidR="00AD4C79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Dinuš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Pavel: Českobratrská církev evangelická v agenturním rozpracování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 Praha 2004.</w:t>
      </w:r>
    </w:p>
    <w:p w:rsidR="00AD4C79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Fiala, Petr a kol.: Český politický katolicismus 1848-2005. Brno 2008.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Fiala, Petr – Hanuš, Jiří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Katolická církev a totalitarismus v českých zemích. Brno 2001.</w:t>
      </w:r>
    </w:p>
    <w:p w:rsidR="005D7624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Halas, F. X.: Fenomén Vatikán. Idea a současnost papežství, diplomacie Svatého stolce, české země a Vatikán. Brno 2004.</w:t>
      </w:r>
    </w:p>
    <w:p w:rsidR="00AD4C79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Hanuš, Jiří: Mezi tradicí a reformou. Rozhovory o moravském katolicismu ve 20. století. Brno 2002.</w:t>
      </w:r>
    </w:p>
    <w:p w:rsidR="00411F5B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Hanuš, Jiří: Tradice českého katolicismu ve 20. století, Brno 2005.</w:t>
      </w:r>
    </w:p>
    <w:p w:rsidR="00AD4C79" w:rsidRPr="003735D7" w:rsidRDefault="00411F5B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Hanuš, Jiří a kol.: „Služebníci neužiteční“. Kněžská identita v českých zemích ve 20. století. Brno 2015.</w:t>
      </w:r>
    </w:p>
    <w:p w:rsidR="005D7624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Hanuš, Jiří – Stříbrný, Jan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Stát a církev v roce 1950. Brno 2000.</w:t>
      </w:r>
    </w:p>
    <w:p w:rsidR="00411F5B" w:rsidRPr="003735D7" w:rsidRDefault="00411F5B" w:rsidP="005D7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Havelka, Miloš a kol.: Víra, kultura a společnost. Náboženské kultury v českých zemích 19. a 20. století. Červený Kostelec 2012.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Jan, Libor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České církevní dějiny ve druhé polovině 20. století. Brno 2000.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Jandourek, Jan: Vzestup a pád moderního ateismu. Praha 2010.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 xml:space="preserve">Kalous, Jan: Instruktážní skupina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v lednu a únoru 1950. Zákulisí případu Číhošť. Praha 2001.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Kaplan, Karel: Stát a církev v Československu v letech 1948-1953. Brno 1993.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Kaplan, Karel: Těžká cesta. Spor Československa s Vatikánem 1963-1973. Brno 2001.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lastRenderedPageBreak/>
        <w:t>Kaplan, Karel – Paleček, Pavel: Komunistický režim a politické procesy v Československu. Praha 2008.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Lužný, Dušan: Náboženství a moderní společnost. Sociologické teorie modernizace a sekularizace. Brno 1999.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Mačala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, Pavol – Marek, Pavel – Hanuš, Jiří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Církve 19. a 20. století ve slovenské a české historiografii. Brno 2010.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Maier, Hans: Politická náboženství. Totalitární režimy a křesťanství. Brno 1999.</w:t>
      </w:r>
    </w:p>
    <w:p w:rsidR="005D7624" w:rsidRPr="003735D7" w:rsidRDefault="00AD4C79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 xml:space="preserve">Marek, Pavel –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Bureha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Volodymyr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: Pravoslavní v Československu v letech 1918-1953. Příspěvek k dějinám Pravoslavné církve v českých zemích, na Slovensku a Podkarpatské Rusy. Brno 2008.</w:t>
      </w:r>
      <w:r w:rsidR="005D7624" w:rsidRPr="00373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McLeod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: Náboženství a lidé západní Evropy (1789-1989). Brno 2007. </w:t>
      </w:r>
    </w:p>
    <w:p w:rsidR="005D7624" w:rsidRPr="003735D7" w:rsidRDefault="003735D7" w:rsidP="005D76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McLeod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: Sekularizace v západní Evropě 1848-1918. Brno 2008.</w:t>
      </w:r>
    </w:p>
    <w:p w:rsidR="00AD4C79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McLeod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Ustosf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, Werner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Decline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Christendom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in Western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1750-2000. Cambridge – New York 2003.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Nešpor, Zdeněk: Příliš slábi ve víře. Česká ne/religiozita v evropském kontextu. Praha 2010.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Nešpor, Zdeněk – Lužný, Dušan: Sociologie náboženství. Praha 2007.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Nešpor, Zdeněk – Václavík, David a kol.: Příručka sociologie náboženství. Praha 2008.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Pavlincová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Helena – Horyna, Břetislav: Filosofie náboženství. Pokus o typologii. Brno 1999. 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Soudobé dějiny 2007, č. 2-3. (monotematické číslo)</w:t>
      </w:r>
    </w:p>
    <w:p w:rsidR="005D7624" w:rsidRPr="003735D7" w:rsidRDefault="005D7624" w:rsidP="005D7624">
      <w:pPr>
        <w:tabs>
          <w:tab w:val="left" w:pos="552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Charles: A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Secular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Age. Cambridge 2007.</w:t>
      </w:r>
      <w:r w:rsidRPr="003735D7">
        <w:rPr>
          <w:rFonts w:ascii="Times New Roman" w:hAnsi="Times New Roman" w:cs="Times New Roman"/>
          <w:sz w:val="24"/>
          <w:szCs w:val="24"/>
        </w:rPr>
        <w:tab/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 xml:space="preserve">Václavík, David: Náboženství a moderní česká společnost. Praha 2010. 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Vlček, Vojtěch: perzekuce mužských řádů a kongregací komunistickým režimem 1948-1956. Olomouc 2004.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Vlček, Vojtěch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.): Ženské řehole za komunismu 1948-1989. Olomouc 2005. 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</w:p>
    <w:p w:rsidR="00AC185E" w:rsidRPr="003735D7" w:rsidRDefault="00AC185E">
      <w:pPr>
        <w:rPr>
          <w:rFonts w:ascii="Times New Roman" w:hAnsi="Times New Roman" w:cs="Times New Roman"/>
          <w:sz w:val="24"/>
          <w:szCs w:val="24"/>
        </w:rPr>
      </w:pPr>
    </w:p>
    <w:sectPr w:rsidR="00AC185E" w:rsidRPr="0037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79"/>
    <w:rsid w:val="003735D7"/>
    <w:rsid w:val="00411F5B"/>
    <w:rsid w:val="005D7624"/>
    <w:rsid w:val="00AC185E"/>
    <w:rsid w:val="00A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Denisa Nečasová</cp:lastModifiedBy>
  <cp:revision>2</cp:revision>
  <dcterms:created xsi:type="dcterms:W3CDTF">2012-02-28T15:36:00Z</dcterms:created>
  <dcterms:modified xsi:type="dcterms:W3CDTF">2016-03-02T10:30:00Z</dcterms:modified>
</cp:coreProperties>
</file>