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48" w:rsidRDefault="00286AE2">
      <w:pPr>
        <w:rPr>
          <w:b/>
          <w:sz w:val="28"/>
        </w:rPr>
      </w:pPr>
      <w:proofErr w:type="spellStart"/>
      <w:r w:rsidRPr="00286AE2">
        <w:rPr>
          <w:b/>
          <w:sz w:val="28"/>
        </w:rPr>
        <w:t>Resistant</w:t>
      </w:r>
      <w:proofErr w:type="spellEnd"/>
      <w:r w:rsidRPr="00286AE2">
        <w:rPr>
          <w:b/>
          <w:sz w:val="28"/>
        </w:rPr>
        <w:t xml:space="preserve"> Performance</w:t>
      </w:r>
    </w:p>
    <w:p w:rsidR="00286AE2" w:rsidRDefault="00286AE2">
      <w:pPr>
        <w:rPr>
          <w:b/>
          <w:sz w:val="24"/>
        </w:rPr>
      </w:pPr>
      <w:proofErr w:type="spellStart"/>
      <w:r w:rsidRPr="00286AE2">
        <w:rPr>
          <w:b/>
          <w:sz w:val="24"/>
        </w:rPr>
        <w:t>Judith</w:t>
      </w:r>
      <w:proofErr w:type="spellEnd"/>
      <w:r w:rsidRPr="00286AE2">
        <w:rPr>
          <w:b/>
          <w:sz w:val="24"/>
        </w:rPr>
        <w:t xml:space="preserve"> </w:t>
      </w:r>
      <w:proofErr w:type="spellStart"/>
      <w:r w:rsidRPr="00286AE2">
        <w:rPr>
          <w:b/>
          <w:sz w:val="24"/>
        </w:rPr>
        <w:t>Butler</w:t>
      </w:r>
      <w:proofErr w:type="spellEnd"/>
      <w:r w:rsidRPr="00286AE2">
        <w:rPr>
          <w:b/>
          <w:sz w:val="24"/>
        </w:rPr>
        <w:t xml:space="preserve"> a citace</w:t>
      </w:r>
    </w:p>
    <w:p w:rsidR="00286AE2" w:rsidRDefault="00286AE2">
      <w:r w:rsidRPr="00F41DD7">
        <w:tab/>
      </w:r>
      <w:r w:rsidR="00F41DD7">
        <w:t>Další ce</w:t>
      </w:r>
      <w:r w:rsidR="00F41DD7" w:rsidRPr="00F41DD7">
        <w:t xml:space="preserve">stu k tomuto problému poskytla </w:t>
      </w:r>
      <w:proofErr w:type="spellStart"/>
      <w:r w:rsidR="00F41DD7" w:rsidRPr="00F41DD7">
        <w:t>Judith</w:t>
      </w:r>
      <w:proofErr w:type="spellEnd"/>
      <w:r w:rsidR="00F41DD7" w:rsidRPr="00F41DD7">
        <w:t xml:space="preserve"> </w:t>
      </w:r>
      <w:proofErr w:type="spellStart"/>
      <w:r w:rsidR="00F41DD7" w:rsidRPr="00F41DD7">
        <w:t>Butler</w:t>
      </w:r>
      <w:proofErr w:type="spellEnd"/>
      <w:r w:rsidR="00F41DD7" w:rsidRPr="00F41DD7">
        <w:t>.</w:t>
      </w:r>
      <w:r w:rsidR="00DF3CFB">
        <w:t xml:space="preserve"> Její pohled na pohlaví ne jako na danou sociální nebo kulturní vlastnost, ale jako na kategorii vytvořenou prostřednictvím performance, psané a vynucené společností, čistě vyjadřující problémy, jež tato předem stanovená role ve společnosti skýtá. </w:t>
      </w:r>
      <w:proofErr w:type="spellStart"/>
      <w:r w:rsidR="00DF3CFB">
        <w:t>Butler</w:t>
      </w:r>
      <w:proofErr w:type="spellEnd"/>
      <w:r w:rsidR="00DF3CFB">
        <w:t xml:space="preserve"> navrhuje </w:t>
      </w:r>
      <w:proofErr w:type="spellStart"/>
      <w:r w:rsidR="00DF3CFB">
        <w:t>možnot</w:t>
      </w:r>
      <w:proofErr w:type="spellEnd"/>
      <w:r w:rsidR="00DF3CFB">
        <w:t xml:space="preserve"> změny v takové roli prostřednictvím </w:t>
      </w:r>
      <w:proofErr w:type="spellStart"/>
      <w:r w:rsidR="00DF3CFB">
        <w:t>Derridova</w:t>
      </w:r>
      <w:proofErr w:type="spellEnd"/>
      <w:r w:rsidR="00DF3CFB">
        <w:t xml:space="preserve"> konceptu citace a „skluzu“. Tato představa zahrnuje činnost mnohem modernější </w:t>
      </w:r>
      <w:proofErr w:type="spellStart"/>
      <w:r w:rsidR="00DF3CFB">
        <w:t>resistant</w:t>
      </w:r>
      <w:proofErr w:type="spellEnd"/>
      <w:r w:rsidR="00DF3CFB">
        <w:t xml:space="preserve"> performance, přijetí jakéhokoliv nástroje, který kultura nabízí a použít jej v jiném směru.</w:t>
      </w:r>
    </w:p>
    <w:p w:rsidR="00034A9E" w:rsidRDefault="00D001FF">
      <w:r>
        <w:tab/>
        <w:t xml:space="preserve">I když </w:t>
      </w:r>
      <w:proofErr w:type="spellStart"/>
      <w:r>
        <w:t>Butler</w:t>
      </w:r>
      <w:proofErr w:type="spellEnd"/>
      <w:r>
        <w:t xml:space="preserve">, více než jakýkoliv jiný teoretik, byla spojována s důležitostí </w:t>
      </w:r>
      <w:proofErr w:type="spellStart"/>
      <w:r>
        <w:t>performativityodporující</w:t>
      </w:r>
      <w:proofErr w:type="spellEnd"/>
      <w:r>
        <w:t xml:space="preserve"> domina</w:t>
      </w:r>
      <w:r w:rsidR="00C75058">
        <w:t xml:space="preserve">ntnímu kulturnímu modelu chování. Tento koncept „skluzu“ a také i důležitost této kulturní změny byla pozorována v postmoderně. </w:t>
      </w:r>
    </w:p>
    <w:p w:rsidR="00034A9E" w:rsidRDefault="00034A9E"/>
    <w:p w:rsidR="00034A9E" w:rsidRPr="00034A9E" w:rsidRDefault="00034A9E">
      <w:pPr>
        <w:rPr>
          <w:b/>
          <w:sz w:val="24"/>
        </w:rPr>
      </w:pPr>
      <w:r w:rsidRPr="00034A9E">
        <w:rPr>
          <w:b/>
          <w:sz w:val="24"/>
        </w:rPr>
        <w:t>Maškaráda a mimikry</w:t>
      </w:r>
    </w:p>
    <w:p w:rsidR="00DF3CFB" w:rsidRDefault="00C75058" w:rsidP="00034A9E">
      <w:pPr>
        <w:ind w:firstLine="708"/>
      </w:pPr>
      <w:r>
        <w:t xml:space="preserve">Zdůrazňování nestabilnosti procesu opakování je zvlášť důležitou součástí moderní rezistentní politické performance, speciálně u ženské a etnické skupiny </w:t>
      </w:r>
      <w:proofErr w:type="spellStart"/>
      <w:r>
        <w:t>performerů</w:t>
      </w:r>
      <w:proofErr w:type="spellEnd"/>
      <w:r>
        <w:t xml:space="preserve">. Často vyhledávali takový materiál, který ukazuje různé typy ironických citací, druh politického </w:t>
      </w:r>
      <w:proofErr w:type="spellStart"/>
      <w:r>
        <w:t>dvojvýznamu</w:t>
      </w:r>
      <w:proofErr w:type="spellEnd"/>
      <w:r>
        <w:t>. Umělci pracující na tomto směru představují ve svých rolích rozvraceče a parodii plachosti, což je velmi rozšířené u performance v Evropě i Americe.</w:t>
      </w:r>
    </w:p>
    <w:p w:rsidR="00C657CD" w:rsidRDefault="00034A9E">
      <w:r>
        <w:tab/>
        <w:t xml:space="preserve">Elin </w:t>
      </w:r>
      <w:proofErr w:type="spellStart"/>
      <w:r>
        <w:t>Diamond</w:t>
      </w:r>
      <w:proofErr w:type="spellEnd"/>
      <w:r>
        <w:t xml:space="preserve"> tvrdí, že použití termínu „mimikry“ charakterizuje tyto různé formy jako druh „ironického rozruchu“. Moderní koncept </w:t>
      </w:r>
      <w:proofErr w:type="spellStart"/>
      <w:r>
        <w:t>mimiker</w:t>
      </w:r>
      <w:proofErr w:type="spellEnd"/>
      <w:r>
        <w:t xml:space="preserve"> je vlastně změněný koncept Platónovy „mimesis“</w:t>
      </w:r>
      <w:r w:rsidR="00D9728E">
        <w:t>, o</w:t>
      </w:r>
      <w:r>
        <w:t xml:space="preserve">dvozený od francouzského teoretika </w:t>
      </w:r>
      <w:proofErr w:type="spellStart"/>
      <w:r>
        <w:t>LuceIrigaraye</w:t>
      </w:r>
      <w:proofErr w:type="spellEnd"/>
      <w:r>
        <w:t>, který viděl v Platónově práci pokus kontrolovat šíření alternativních možností</w:t>
      </w:r>
      <w:r w:rsidR="00D9728E">
        <w:t xml:space="preserve">a udržení stability a soustředěnosti. </w:t>
      </w:r>
      <w:proofErr w:type="spellStart"/>
      <w:r w:rsidR="00D9728E">
        <w:t>Diamont</w:t>
      </w:r>
      <w:proofErr w:type="spellEnd"/>
      <w:r w:rsidR="00D9728E">
        <w:t xml:space="preserve"> tvrdí, že ženy musí hrát s „</w:t>
      </w:r>
      <w:proofErr w:type="spellStart"/>
      <w:r w:rsidR="00D9728E">
        <w:t>mimikrami</w:t>
      </w:r>
      <w:proofErr w:type="spellEnd"/>
      <w:r w:rsidR="00D9728E">
        <w:t>“ musí brát s</w:t>
      </w:r>
      <w:r w:rsidR="00C657CD">
        <w:t xml:space="preserve">voji ženskou roli uváženě, což </w:t>
      </w:r>
      <w:r w:rsidR="00D9728E">
        <w:t>znamená převést formu  poddanosti na formu vzdoru.</w:t>
      </w:r>
    </w:p>
    <w:p w:rsidR="00E25050" w:rsidRDefault="00C657CD">
      <w:r>
        <w:t xml:space="preserve">Další teoretici považovali za základní ničivou sílu </w:t>
      </w:r>
      <w:proofErr w:type="spellStart"/>
      <w:r>
        <w:t>mimiker</w:t>
      </w:r>
      <w:proofErr w:type="spellEnd"/>
      <w:r>
        <w:t xml:space="preserve"> zdůraznění nadsázky a výstřednosti. To je směr  převzaty z teorie „maškarády“, která se vyvíjela společně s analýzou performance ve filmu, ale v poslední době se stala důležitou i v živých vystoupeních. Ve filmu </w:t>
      </w:r>
      <w:r w:rsidRPr="00C657CD">
        <w:rPr>
          <w:i/>
        </w:rPr>
        <w:t xml:space="preserve">Film </w:t>
      </w:r>
      <w:proofErr w:type="spellStart"/>
      <w:r w:rsidRPr="00C657CD">
        <w:rPr>
          <w:i/>
        </w:rPr>
        <w:t>and</w:t>
      </w:r>
      <w:proofErr w:type="spellEnd"/>
      <w:r w:rsidRPr="00C657CD">
        <w:rPr>
          <w:i/>
        </w:rPr>
        <w:t xml:space="preserve"> </w:t>
      </w:r>
      <w:proofErr w:type="spellStart"/>
      <w:r w:rsidRPr="00C657CD">
        <w:rPr>
          <w:i/>
        </w:rPr>
        <w:t>theMasquerade</w:t>
      </w:r>
      <w:r>
        <w:t>Marry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Doane</w:t>
      </w:r>
      <w:proofErr w:type="spellEnd"/>
      <w:r>
        <w:t xml:space="preserve"> navrhl</w:t>
      </w:r>
      <w:r w:rsidR="00E25050">
        <w:t>a</w:t>
      </w:r>
      <w:r>
        <w:t>, že ženská performance by měla ve filmu podrývat tradiční role a „masky“, pokud má okázale předvádět svoji ženskost, ukázat se jako „výstřednost-maškaráda“</w:t>
      </w:r>
      <w:r w:rsidR="00E25050">
        <w:t xml:space="preserve"> . Další mírně rozdílné názory můžeme vidět i u dalších umělců, jako </w:t>
      </w:r>
      <w:proofErr w:type="spellStart"/>
      <w:r w:rsidR="00E25050">
        <w:t>jeMaryRusso</w:t>
      </w:r>
      <w:proofErr w:type="spellEnd"/>
      <w:r w:rsidR="00E25050">
        <w:t xml:space="preserve">, </w:t>
      </w:r>
      <w:proofErr w:type="spellStart"/>
      <w:r w:rsidR="00E25050">
        <w:t>LoisWeaver</w:t>
      </w:r>
      <w:proofErr w:type="spellEnd"/>
      <w:r w:rsidR="00E25050">
        <w:t xml:space="preserve">, </w:t>
      </w:r>
      <w:proofErr w:type="spellStart"/>
      <w:r w:rsidR="00E25050">
        <w:t>Franca</w:t>
      </w:r>
      <w:proofErr w:type="spellEnd"/>
      <w:r w:rsidR="00E25050">
        <w:t xml:space="preserve"> </w:t>
      </w:r>
      <w:proofErr w:type="spellStart"/>
      <w:r w:rsidR="00E25050">
        <w:t>Rame</w:t>
      </w:r>
      <w:proofErr w:type="spellEnd"/>
      <w:r w:rsidR="00E25050">
        <w:t xml:space="preserve"> či </w:t>
      </w:r>
      <w:proofErr w:type="spellStart"/>
      <w:r w:rsidR="00E25050">
        <w:t>Rachel</w:t>
      </w:r>
      <w:proofErr w:type="spellEnd"/>
      <w:r w:rsidR="00E25050">
        <w:t xml:space="preserve"> </w:t>
      </w:r>
      <w:proofErr w:type="spellStart"/>
      <w:r w:rsidR="00E25050">
        <w:t>Rosenthal</w:t>
      </w:r>
      <w:proofErr w:type="spellEnd"/>
      <w:r w:rsidR="00E25050">
        <w:t>.</w:t>
      </w:r>
    </w:p>
    <w:p w:rsidR="00E25050" w:rsidRDefault="00E25050"/>
    <w:p w:rsidR="00E25050" w:rsidRDefault="00E25050">
      <w:pPr>
        <w:rPr>
          <w:sz w:val="24"/>
        </w:rPr>
      </w:pPr>
      <w:r w:rsidRPr="00E25050">
        <w:rPr>
          <w:b/>
          <w:sz w:val="24"/>
        </w:rPr>
        <w:t>Problém „přepsání“</w:t>
      </w:r>
    </w:p>
    <w:p w:rsidR="00E25050" w:rsidRPr="00AE411E" w:rsidRDefault="00E25050">
      <w:r>
        <w:tab/>
      </w:r>
      <w:r w:rsidRPr="00AE411E">
        <w:t xml:space="preserve">Pozoruhodným příkladem „dekonstrukce“ je britská feministická skupina </w:t>
      </w:r>
      <w:proofErr w:type="spellStart"/>
      <w:r w:rsidRPr="00AE411E">
        <w:t>peformerůMonstrous</w:t>
      </w:r>
      <w:proofErr w:type="spellEnd"/>
      <w:r w:rsidRPr="00AE411E">
        <w:t xml:space="preserve"> Regiment, kteří se v </w:t>
      </w:r>
      <w:proofErr w:type="spellStart"/>
      <w:r w:rsidRPr="00AE411E">
        <w:rPr>
          <w:i/>
        </w:rPr>
        <w:t>TimeGentlemenPlease</w:t>
      </w:r>
      <w:proofErr w:type="spellEnd"/>
      <w:r w:rsidRPr="00AE411E">
        <w:t xml:space="preserve"> pokusili o degradování sexuální </w:t>
      </w:r>
      <w:proofErr w:type="spellStart"/>
      <w:r w:rsidRPr="00AE411E">
        <w:t>sebereprezentace</w:t>
      </w:r>
      <w:proofErr w:type="spellEnd"/>
      <w:r w:rsidRPr="00AE411E">
        <w:t xml:space="preserve"> ženy v tradičním kabaretu a </w:t>
      </w:r>
      <w:proofErr w:type="spellStart"/>
      <w:r w:rsidRPr="00AE411E">
        <w:t>stand</w:t>
      </w:r>
      <w:proofErr w:type="spellEnd"/>
      <w:r w:rsidRPr="00AE411E">
        <w:t>-</w:t>
      </w:r>
      <w:proofErr w:type="spellStart"/>
      <w:r w:rsidRPr="00AE411E">
        <w:t>up</w:t>
      </w:r>
      <w:proofErr w:type="spellEnd"/>
      <w:r w:rsidRPr="00AE411E">
        <w:t xml:space="preserve"> </w:t>
      </w:r>
      <w:proofErr w:type="spellStart"/>
      <w:r w:rsidRPr="00AE411E">
        <w:t>comedy</w:t>
      </w:r>
      <w:proofErr w:type="spellEnd"/>
      <w:r w:rsidRPr="00AE411E">
        <w:t>. Po stížnostech se musela direktorka omluvit s vysvětlením, že ženy v této show „</w:t>
      </w:r>
      <w:proofErr w:type="spellStart"/>
      <w:r w:rsidRPr="00AE411E">
        <w:t>dekostruktovali</w:t>
      </w:r>
      <w:proofErr w:type="spellEnd"/>
      <w:r w:rsidRPr="00AE411E">
        <w:t xml:space="preserve">“ svůj tradiční </w:t>
      </w:r>
      <w:proofErr w:type="spellStart"/>
      <w:r w:rsidRPr="00AE411E">
        <w:t>zpsob</w:t>
      </w:r>
      <w:proofErr w:type="spellEnd"/>
      <w:r w:rsidRPr="00AE411E">
        <w:t xml:space="preserve"> prezentace a opustili </w:t>
      </w:r>
      <w:r w:rsidRPr="00AE411E">
        <w:lastRenderedPageBreak/>
        <w:t xml:space="preserve">ostýchavost, strach a sebezapření pro čistý projev sexuality. Trvala na tom, že toto je reprezentace vítězství každé ženy nad </w:t>
      </w:r>
      <w:proofErr w:type="spellStart"/>
      <w:r w:rsidRPr="00AE411E">
        <w:t>sebeočerňováním</w:t>
      </w:r>
      <w:proofErr w:type="spellEnd"/>
      <w:r w:rsidRPr="00AE411E">
        <w:t xml:space="preserve">. </w:t>
      </w:r>
    </w:p>
    <w:p w:rsidR="00AE411E" w:rsidRPr="00AE411E" w:rsidRDefault="00E25050">
      <w:r w:rsidRPr="00AE411E">
        <w:tab/>
        <w:t xml:space="preserve">Důležitá oblast feministické teorie a performance se držela radikální strategie uznávaných žen v pozici žádostivých subjektů v performance na rozdíl od pasivní role žen jako objektů </w:t>
      </w:r>
      <w:r w:rsidR="00AE411E" w:rsidRPr="00AE411E">
        <w:t xml:space="preserve">mužské touhy. </w:t>
      </w:r>
      <w:proofErr w:type="spellStart"/>
      <w:r w:rsidR="00AE411E" w:rsidRPr="00AE411E">
        <w:t>Catherine</w:t>
      </w:r>
      <w:proofErr w:type="spellEnd"/>
      <w:r w:rsidR="00AE411E" w:rsidRPr="00AE411E">
        <w:t xml:space="preserve"> </w:t>
      </w:r>
      <w:proofErr w:type="spellStart"/>
      <w:r w:rsidR="00AE411E" w:rsidRPr="00AE411E">
        <w:t>Elwes</w:t>
      </w:r>
      <w:proofErr w:type="spellEnd"/>
      <w:r w:rsidR="00AE411E" w:rsidRPr="00AE411E">
        <w:t xml:space="preserve"> tvrdí, že sexuální aspekt ženské fyzičnosti v performance by měla být stále zkoumán a právně používán, jelikož neprobádané území ženské touhy může být hrozbou.</w:t>
      </w:r>
    </w:p>
    <w:p w:rsidR="00AE411E" w:rsidRDefault="00AE411E">
      <w:pPr>
        <w:rPr>
          <w:sz w:val="24"/>
        </w:rPr>
      </w:pPr>
    </w:p>
    <w:p w:rsidR="00AE411E" w:rsidRDefault="00AE411E">
      <w:pPr>
        <w:rPr>
          <w:b/>
          <w:sz w:val="24"/>
        </w:rPr>
      </w:pPr>
      <w:r>
        <w:rPr>
          <w:b/>
          <w:sz w:val="24"/>
        </w:rPr>
        <w:t>Lesbická performance</w:t>
      </w:r>
    </w:p>
    <w:p w:rsidR="00AE411E" w:rsidRDefault="00AE411E">
      <w:r>
        <w:rPr>
          <w:b/>
          <w:sz w:val="24"/>
        </w:rPr>
        <w:tab/>
      </w:r>
      <w:r w:rsidRPr="00594537">
        <w:t>Lesbická performance představuje jednu z nejdůležitějších oblastí pro experimenty tohoto druhu. V článku z roku 1986</w:t>
      </w:r>
      <w:r w:rsidR="00594537" w:rsidRPr="00594537">
        <w:t xml:space="preserve"> Kate Davy argumentuje, že lesbická pe</w:t>
      </w:r>
      <w:r w:rsidR="00594537">
        <w:t>r</w:t>
      </w:r>
      <w:r w:rsidR="00594537" w:rsidRPr="00594537">
        <w:t>forma</w:t>
      </w:r>
      <w:r w:rsidR="00594537">
        <w:t>n</w:t>
      </w:r>
      <w:r w:rsidR="00594537" w:rsidRPr="00594537">
        <w:t>ce</w:t>
      </w:r>
      <w:r w:rsidR="00594537">
        <w:t xml:space="preserve"> by měla podrýt konvenční vnímání zahrnutím diváka, kterým není typický muž nebo tradičně pojímaná žena, ale </w:t>
      </w:r>
      <w:proofErr w:type="spellStart"/>
      <w:r w:rsidR="00594537">
        <w:t>lezba</w:t>
      </w:r>
      <w:proofErr w:type="spellEnd"/>
      <w:r w:rsidR="00594537">
        <w:t xml:space="preserve"> jako subjekt, jehož touhy leží mimo základní model podpory sexuální diferenciace. Podobně v </w:t>
      </w:r>
      <w:proofErr w:type="spellStart"/>
      <w:r w:rsidR="00594537" w:rsidRPr="00594537">
        <w:rPr>
          <w:i/>
        </w:rPr>
        <w:t>Toward</w:t>
      </w:r>
      <w:proofErr w:type="spellEnd"/>
      <w:r w:rsidR="00594537" w:rsidRPr="00594537">
        <w:rPr>
          <w:i/>
        </w:rPr>
        <w:t xml:space="preserve"> a </w:t>
      </w:r>
      <w:proofErr w:type="spellStart"/>
      <w:r w:rsidR="00594537" w:rsidRPr="00594537">
        <w:rPr>
          <w:i/>
        </w:rPr>
        <w:t>Butch</w:t>
      </w:r>
      <w:proofErr w:type="spellEnd"/>
      <w:r w:rsidR="00594537" w:rsidRPr="00594537">
        <w:rPr>
          <w:i/>
        </w:rPr>
        <w:t xml:space="preserve"> </w:t>
      </w:r>
      <w:proofErr w:type="spellStart"/>
      <w:r w:rsidR="00594537" w:rsidRPr="00594537">
        <w:rPr>
          <w:i/>
        </w:rPr>
        <w:t>Femme</w:t>
      </w:r>
      <w:proofErr w:type="spellEnd"/>
      <w:r w:rsidR="00594537" w:rsidRPr="00594537">
        <w:rPr>
          <w:i/>
        </w:rPr>
        <w:t xml:space="preserve"> </w:t>
      </w:r>
      <w:proofErr w:type="spellStart"/>
      <w:r w:rsidR="00594537" w:rsidRPr="00594537">
        <w:rPr>
          <w:i/>
        </w:rPr>
        <w:t>Aestetics</w:t>
      </w:r>
      <w:r w:rsidR="00594537">
        <w:t>Sue</w:t>
      </w:r>
      <w:proofErr w:type="spellEnd"/>
      <w:r w:rsidR="00594537">
        <w:t xml:space="preserve"> </w:t>
      </w:r>
      <w:proofErr w:type="spellStart"/>
      <w:r w:rsidR="00594537">
        <w:t>Ellen</w:t>
      </w:r>
      <w:proofErr w:type="spellEnd"/>
      <w:r w:rsidR="00594537">
        <w:t xml:space="preserve"> Case staví na teorii maškarády, ale odmítá její heterosexuální předpoklad. Case vidí v tvrdé feministické performance </w:t>
      </w:r>
      <w:proofErr w:type="spellStart"/>
      <w:r w:rsidR="00594537">
        <w:t>Peggy</w:t>
      </w:r>
      <w:proofErr w:type="spellEnd"/>
      <w:r w:rsidR="00594537">
        <w:t xml:space="preserve"> Shaw  A </w:t>
      </w:r>
      <w:proofErr w:type="spellStart"/>
      <w:r w:rsidR="00594537">
        <w:t>LoisWeaver</w:t>
      </w:r>
      <w:proofErr w:type="spellEnd"/>
      <w:r w:rsidR="00594537">
        <w:t xml:space="preserve">  naplnění projektu maškarády proti typické sociální a divadelní roli a vypravování.</w:t>
      </w:r>
    </w:p>
    <w:p w:rsidR="004067A9" w:rsidRDefault="004067A9" w:rsidP="004C6DCB">
      <w:pPr>
        <w:ind w:firstLine="708"/>
      </w:pPr>
      <w:r>
        <w:t>Cíl lesbické performance podle Case není konflikt reality s jinou realitou, ale opuštění</w:t>
      </w:r>
      <w:r w:rsidR="004C6DCB">
        <w:t xml:space="preserve"> zarytého názoru na realitu skrz roli, </w:t>
      </w:r>
      <w:proofErr w:type="spellStart"/>
      <w:r w:rsidR="004C6DCB">
        <w:t>jeji</w:t>
      </w:r>
      <w:proofErr w:type="spellEnd"/>
      <w:r w:rsidR="004C6DCB">
        <w:t xml:space="preserve"> lákavé atmosféře a jemně manipulativní vystupování.</w:t>
      </w:r>
    </w:p>
    <w:p w:rsidR="004C6DCB" w:rsidRDefault="004C6DCB">
      <w:r>
        <w:tab/>
        <w:t xml:space="preserve">Tereza de </w:t>
      </w:r>
      <w:proofErr w:type="spellStart"/>
      <w:r>
        <w:t>LAuretis</w:t>
      </w:r>
      <w:proofErr w:type="spellEnd"/>
      <w:r>
        <w:t xml:space="preserve"> ve svém díle </w:t>
      </w:r>
      <w:proofErr w:type="spellStart"/>
      <w:r w:rsidRPr="004C6DCB">
        <w:rPr>
          <w:i/>
        </w:rPr>
        <w:t>SexualIndifference</w:t>
      </w:r>
      <w:proofErr w:type="spellEnd"/>
      <w:r w:rsidRPr="004C6DCB">
        <w:rPr>
          <w:i/>
        </w:rPr>
        <w:t xml:space="preserve"> </w:t>
      </w:r>
      <w:proofErr w:type="spellStart"/>
      <w:r w:rsidRPr="004C6DCB">
        <w:rPr>
          <w:i/>
        </w:rPr>
        <w:t>and</w:t>
      </w:r>
      <w:proofErr w:type="spellEnd"/>
      <w:r w:rsidRPr="004C6DCB">
        <w:rPr>
          <w:i/>
        </w:rPr>
        <w:t xml:space="preserve"> </w:t>
      </w:r>
      <w:proofErr w:type="spellStart"/>
      <w:r w:rsidRPr="004C6DCB">
        <w:rPr>
          <w:i/>
        </w:rPr>
        <w:t>LesbianRepresentation</w:t>
      </w:r>
      <w:proofErr w:type="spellEnd"/>
      <w:r>
        <w:t xml:space="preserve"> rozebírá další problém </w:t>
      </w:r>
      <w:proofErr w:type="spellStart"/>
      <w:r>
        <w:t>týkajíí</w:t>
      </w:r>
      <w:proofErr w:type="spellEnd"/>
      <w:r>
        <w:t xml:space="preserve"> se lesbické teorie a performance. Jedna věc je problém definování autonomní formy ženské sexuality a touhy nezávisle na Platonově tradici a tendenci předpokládat jednotné obecenstvo. </w:t>
      </w:r>
      <w:r>
        <w:tab/>
      </w:r>
    </w:p>
    <w:p w:rsidR="004C6DCB" w:rsidRDefault="004C6DCB">
      <w:r>
        <w:tab/>
        <w:t>Další věc je pokus změnit konstrukci viditelnosti za „co může být viděno“. Obě z těchto oblastí se stali středem zájmu v performance v 90. Letech. Proces změny „co může být viděno“ , dávání „viditelnosti“ a hlasu u takového, až dosud vyloučeného fenoménu jako je ženská touha nebo ženská subjektivita se stal centrálním bodem zájmu mnoha teorií a performance.</w:t>
      </w:r>
    </w:p>
    <w:p w:rsidR="004C6DCB" w:rsidRDefault="004C6DCB"/>
    <w:p w:rsidR="004C6DCB" w:rsidRDefault="004C6DCB" w:rsidP="004C6DCB">
      <w:pPr>
        <w:tabs>
          <w:tab w:val="left" w:pos="5055"/>
        </w:tabs>
        <w:rPr>
          <w:b/>
        </w:rPr>
      </w:pPr>
      <w:r w:rsidRPr="004C6DCB">
        <w:rPr>
          <w:b/>
        </w:rPr>
        <w:t>Strategický esencializmus a politika reprezentace</w:t>
      </w:r>
    </w:p>
    <w:p w:rsidR="008223A3" w:rsidRDefault="004C6DCB" w:rsidP="004C6DCB">
      <w:pPr>
        <w:tabs>
          <w:tab w:val="left" w:pos="5055"/>
        </w:tabs>
      </w:pPr>
      <w:r>
        <w:t>Každý z </w:t>
      </w:r>
      <w:proofErr w:type="spellStart"/>
      <w:r>
        <w:t>performerů</w:t>
      </w:r>
      <w:proofErr w:type="spellEnd"/>
      <w:r>
        <w:t xml:space="preserve"> a diváckých skupin reprezentující jinou kulturní skupinu než tu dominantní, je určitým způsobem donucen vyjednávat</w:t>
      </w:r>
      <w:r w:rsidR="003A730F">
        <w:t xml:space="preserve"> a rozhodnout se mezi touhou poskytnout kotvu efektivním politickým akcím potvrzením své pozice nebo touhou podrýt základní předpoklad všech kulturních konstrukcí. Toto dilema je srdcem </w:t>
      </w:r>
      <w:proofErr w:type="spellStart"/>
      <w:r w:rsidR="003A730F">
        <w:t>Butlerovi</w:t>
      </w:r>
      <w:proofErr w:type="spellEnd"/>
      <w:r w:rsidR="003A730F">
        <w:t xml:space="preserve"> práce. Problém, kde samotné hraní přichází jen prostřednictvím již daných, stísněných kulturních vazeb. </w:t>
      </w:r>
      <w:r>
        <w:rPr>
          <w:b/>
        </w:rPr>
        <w:tab/>
      </w:r>
      <w:r w:rsidR="003A730F" w:rsidRPr="003A730F">
        <w:t>Zásah do působení dominantního symbolického systému</w:t>
      </w:r>
      <w:r w:rsidR="003A730F">
        <w:t xml:space="preserve">-lingvistika, divadelnost, politika, psychologie, </w:t>
      </w:r>
      <w:proofErr w:type="spellStart"/>
      <w:r w:rsidR="003A730F">
        <w:t>performativita</w:t>
      </w:r>
      <w:proofErr w:type="spellEnd"/>
      <w:r w:rsidR="003A730F">
        <w:t xml:space="preserve">. </w:t>
      </w:r>
    </w:p>
    <w:p w:rsidR="004C6DCB" w:rsidRPr="003A730F" w:rsidRDefault="003A730F" w:rsidP="004C6DCB">
      <w:pPr>
        <w:tabs>
          <w:tab w:val="left" w:pos="5055"/>
        </w:tabs>
      </w:pPr>
      <w:r>
        <w:t xml:space="preserve">Podle slov Elin </w:t>
      </w:r>
      <w:proofErr w:type="spellStart"/>
      <w:r>
        <w:t>Diamond</w:t>
      </w:r>
      <w:proofErr w:type="spellEnd"/>
      <w:r>
        <w:t xml:space="preserve"> je důležité si uvědomit, že (převážně mluvíme-li o současné performance) ani </w:t>
      </w:r>
      <w:r w:rsidR="008223A3">
        <w:t xml:space="preserve">idealistická performance totožnosti, ani materialistická performance se nedokážou vypořádat s procesem konstrukce identity, jako běžným způsobem vyjednávání pozic. Nejmodernější politická performance je velice flexibilní. Cíl není zapírat totožnost, ale naopak ji poskytovat prostřednictvím </w:t>
      </w:r>
      <w:r w:rsidR="008223A3">
        <w:lastRenderedPageBreak/>
        <w:t>performance jako náhradní možnosti projevu totožnosti pro zastánce zaručeně tradiční reprezentace a performance.</w:t>
      </w:r>
      <w:bookmarkStart w:id="0" w:name="_GoBack"/>
      <w:bookmarkEnd w:id="0"/>
    </w:p>
    <w:p w:rsidR="004C6DCB" w:rsidRPr="004C6DCB" w:rsidRDefault="004C6DCB" w:rsidP="004C6DCB">
      <w:pPr>
        <w:tabs>
          <w:tab w:val="left" w:pos="5055"/>
        </w:tabs>
      </w:pPr>
    </w:p>
    <w:p w:rsidR="00034A9E" w:rsidRPr="00E25050" w:rsidRDefault="00034A9E">
      <w:pPr>
        <w:rPr>
          <w:sz w:val="24"/>
        </w:rPr>
      </w:pPr>
    </w:p>
    <w:sectPr w:rsidR="00034A9E" w:rsidRPr="00E25050" w:rsidSect="008D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AE2"/>
    <w:rsid w:val="00034A9E"/>
    <w:rsid w:val="00286AE2"/>
    <w:rsid w:val="003A730F"/>
    <w:rsid w:val="004067A9"/>
    <w:rsid w:val="004C6DCB"/>
    <w:rsid w:val="00561D48"/>
    <w:rsid w:val="00594537"/>
    <w:rsid w:val="00732EA5"/>
    <w:rsid w:val="008223A3"/>
    <w:rsid w:val="008D10A8"/>
    <w:rsid w:val="00A952BC"/>
    <w:rsid w:val="00AE411E"/>
    <w:rsid w:val="00C657CD"/>
    <w:rsid w:val="00C75058"/>
    <w:rsid w:val="00D001FF"/>
    <w:rsid w:val="00D9728E"/>
    <w:rsid w:val="00DF3CFB"/>
    <w:rsid w:val="00E25050"/>
    <w:rsid w:val="00F4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Hermanová</dc:creator>
  <cp:lastModifiedBy>ruller</cp:lastModifiedBy>
  <cp:revision>2</cp:revision>
  <dcterms:created xsi:type="dcterms:W3CDTF">2013-02-13T17:53:00Z</dcterms:created>
  <dcterms:modified xsi:type="dcterms:W3CDTF">2013-02-13T17:53:00Z</dcterms:modified>
</cp:coreProperties>
</file>