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D0" w:rsidRDefault="00EB27AA">
      <w:r w:rsidRPr="004D2C1A">
        <w:rPr>
          <w:b/>
        </w:rPr>
        <w:t>Probírané dílo Milana Kundery</w:t>
      </w:r>
      <w:r>
        <w:t>:</w:t>
      </w:r>
    </w:p>
    <w:p w:rsidR="00EB27AA" w:rsidRDefault="00EB27AA" w:rsidP="00EB27AA">
      <w:pPr>
        <w:pStyle w:val="Odstavecseseznamem"/>
        <w:numPr>
          <w:ilvl w:val="0"/>
          <w:numId w:val="2"/>
        </w:numPr>
      </w:pPr>
      <w:r w:rsidRPr="004D2C1A">
        <w:rPr>
          <w:b/>
        </w:rPr>
        <w:t>Prozaické</w:t>
      </w:r>
    </w:p>
    <w:p w:rsidR="00EB27AA" w:rsidRDefault="00EB27AA" w:rsidP="00EB27AA">
      <w:pPr>
        <w:pStyle w:val="Odstavecseseznamem"/>
      </w:pPr>
      <w:r>
        <w:t>Směšné lásky</w:t>
      </w:r>
    </w:p>
    <w:p w:rsidR="00EB27AA" w:rsidRDefault="00EB27AA" w:rsidP="00EB27AA">
      <w:pPr>
        <w:pStyle w:val="Odstavecseseznamem"/>
      </w:pPr>
      <w:r>
        <w:t>Žert</w:t>
      </w:r>
    </w:p>
    <w:p w:rsidR="00EB27AA" w:rsidRDefault="00EB27AA" w:rsidP="00EB27AA">
      <w:pPr>
        <w:pStyle w:val="Odstavecseseznamem"/>
      </w:pPr>
      <w:r>
        <w:t>Život je jinde</w:t>
      </w:r>
    </w:p>
    <w:p w:rsidR="00EB27AA" w:rsidRDefault="00EB27AA" w:rsidP="00EB27AA">
      <w:pPr>
        <w:pStyle w:val="Odstavecseseznamem"/>
      </w:pPr>
      <w:r>
        <w:t>Valčík na rozloučenou</w:t>
      </w:r>
    </w:p>
    <w:p w:rsidR="00EB27AA" w:rsidRDefault="00EB27AA" w:rsidP="00EB27AA">
      <w:pPr>
        <w:pStyle w:val="Odstavecseseznamem"/>
      </w:pPr>
      <w:r>
        <w:t>Kniha smíchu a zapomnění</w:t>
      </w:r>
    </w:p>
    <w:p w:rsidR="00EB27AA" w:rsidRDefault="00EB27AA" w:rsidP="00EB27AA">
      <w:pPr>
        <w:pStyle w:val="Odstavecseseznamem"/>
      </w:pPr>
      <w:r>
        <w:t>Nesnesitelná lehkost bytí</w:t>
      </w:r>
    </w:p>
    <w:p w:rsidR="00EB27AA" w:rsidRDefault="00EB27AA" w:rsidP="00EB27AA">
      <w:pPr>
        <w:pStyle w:val="Odstavecseseznamem"/>
      </w:pPr>
      <w:r>
        <w:t>Nesmrtelnost</w:t>
      </w:r>
    </w:p>
    <w:p w:rsidR="00EB27AA" w:rsidRDefault="00EB27AA" w:rsidP="00EB27AA">
      <w:pPr>
        <w:pStyle w:val="Odstavecseseznamem"/>
      </w:pPr>
      <w:r>
        <w:t>Pomalost</w:t>
      </w:r>
    </w:p>
    <w:p w:rsidR="00EB27AA" w:rsidRDefault="00EB27AA" w:rsidP="00EB27AA">
      <w:pPr>
        <w:pStyle w:val="Odstavecseseznamem"/>
      </w:pPr>
      <w:r>
        <w:t>Nevědění</w:t>
      </w:r>
    </w:p>
    <w:p w:rsidR="00EB27AA" w:rsidRDefault="00EB27AA" w:rsidP="00EB27AA">
      <w:pPr>
        <w:pStyle w:val="Odstavecseseznamem"/>
      </w:pPr>
      <w:r>
        <w:t>Identita</w:t>
      </w:r>
    </w:p>
    <w:p w:rsidR="00EB27AA" w:rsidRDefault="00EB27AA" w:rsidP="00EB27AA">
      <w:pPr>
        <w:pStyle w:val="Odstavecseseznamem"/>
      </w:pPr>
    </w:p>
    <w:p w:rsidR="00EB27AA" w:rsidRDefault="00EB27AA" w:rsidP="00EB27AA">
      <w:pPr>
        <w:pStyle w:val="Odstavecseseznamem"/>
        <w:numPr>
          <w:ilvl w:val="0"/>
          <w:numId w:val="2"/>
        </w:numPr>
      </w:pPr>
      <w:r w:rsidRPr="004D2C1A">
        <w:rPr>
          <w:b/>
        </w:rPr>
        <w:t>Básnické</w:t>
      </w:r>
    </w:p>
    <w:p w:rsidR="00EB27AA" w:rsidRDefault="00EB27AA" w:rsidP="00EB27AA">
      <w:pPr>
        <w:pStyle w:val="Odstavecseseznamem"/>
      </w:pPr>
      <w:r>
        <w:t>Člověk zahrada širá</w:t>
      </w:r>
    </w:p>
    <w:p w:rsidR="00EB27AA" w:rsidRDefault="00EB27AA" w:rsidP="00EB27AA">
      <w:pPr>
        <w:pStyle w:val="Odstavecseseznamem"/>
      </w:pPr>
      <w:r>
        <w:t>Poslední máj</w:t>
      </w:r>
    </w:p>
    <w:p w:rsidR="00EB27AA" w:rsidRDefault="00EB27AA" w:rsidP="00EB27AA">
      <w:pPr>
        <w:pStyle w:val="Odstavecseseznamem"/>
      </w:pPr>
      <w:r>
        <w:t>Monology</w:t>
      </w:r>
    </w:p>
    <w:p w:rsidR="00EB27AA" w:rsidRDefault="00EB27AA" w:rsidP="00EB27AA">
      <w:pPr>
        <w:pStyle w:val="Odstavecseseznamem"/>
      </w:pPr>
    </w:p>
    <w:p w:rsidR="00EB27AA" w:rsidRDefault="00EB27AA" w:rsidP="00EB27AA">
      <w:pPr>
        <w:pStyle w:val="Odstavecseseznamem"/>
        <w:numPr>
          <w:ilvl w:val="0"/>
          <w:numId w:val="2"/>
        </w:numPr>
      </w:pPr>
      <w:r w:rsidRPr="004D2C1A">
        <w:rPr>
          <w:b/>
        </w:rPr>
        <w:t>Dramatické</w:t>
      </w:r>
    </w:p>
    <w:p w:rsidR="00EB27AA" w:rsidRDefault="00EB27AA" w:rsidP="00EB27AA">
      <w:pPr>
        <w:pStyle w:val="Odstavecseseznamem"/>
      </w:pPr>
      <w:r>
        <w:t>Majitelé klíčů</w:t>
      </w:r>
    </w:p>
    <w:p w:rsidR="00EB27AA" w:rsidRDefault="00EB27AA" w:rsidP="00EB27AA">
      <w:pPr>
        <w:pStyle w:val="Odstavecseseznamem"/>
      </w:pPr>
      <w:r>
        <w:t>Ptákovina</w:t>
      </w:r>
    </w:p>
    <w:p w:rsidR="00EB27AA" w:rsidRDefault="00EB27AA" w:rsidP="00EB27AA">
      <w:pPr>
        <w:pStyle w:val="Odstavecseseznamem"/>
      </w:pPr>
      <w:r>
        <w:t>Jakub a jeho pán</w:t>
      </w:r>
    </w:p>
    <w:p w:rsidR="00EB27AA" w:rsidRDefault="00EB27AA" w:rsidP="00EB27AA">
      <w:pPr>
        <w:pStyle w:val="Odstavecseseznamem"/>
      </w:pPr>
    </w:p>
    <w:p w:rsidR="00EB27AA" w:rsidRDefault="00EB27AA" w:rsidP="00EB27AA">
      <w:pPr>
        <w:pStyle w:val="Odstavecseseznamem"/>
        <w:numPr>
          <w:ilvl w:val="0"/>
          <w:numId w:val="2"/>
        </w:numPr>
      </w:pPr>
      <w:r w:rsidRPr="004D2C1A">
        <w:rPr>
          <w:b/>
        </w:rPr>
        <w:t>Esejistické</w:t>
      </w:r>
    </w:p>
    <w:p w:rsidR="00EB27AA" w:rsidRDefault="00773D46" w:rsidP="00EB27AA">
      <w:pPr>
        <w:pStyle w:val="Odstavecseseznamem"/>
      </w:pPr>
      <w:r>
        <w:t xml:space="preserve">Umění románu. Cesta </w:t>
      </w:r>
      <w:r w:rsidR="003D2F4B">
        <w:t>Vladislava Vančury za velkou epikou</w:t>
      </w:r>
    </w:p>
    <w:p w:rsidR="003D2F4B" w:rsidRDefault="003D2F4B" w:rsidP="00EB27AA">
      <w:pPr>
        <w:pStyle w:val="Odstavecseseznamem"/>
      </w:pPr>
      <w:r>
        <w:t>Zrazené testamenty</w:t>
      </w:r>
    </w:p>
    <w:p w:rsidR="003D2F4B" w:rsidRDefault="003D2F4B" w:rsidP="00EB27AA">
      <w:pPr>
        <w:pStyle w:val="Odstavecseseznamem"/>
      </w:pPr>
      <w:r>
        <w:t>Zneuznávané dědictví Cervantesovo</w:t>
      </w:r>
    </w:p>
    <w:p w:rsidR="003D2F4B" w:rsidRDefault="003D2F4B" w:rsidP="00EB27AA">
      <w:pPr>
        <w:pStyle w:val="Odstavecseseznamem"/>
      </w:pPr>
      <w:r>
        <w:t>Nechovejte se tu jako doma, příteli</w:t>
      </w:r>
    </w:p>
    <w:p w:rsidR="00590751" w:rsidRDefault="00590751" w:rsidP="00590751">
      <w:r>
        <w:t xml:space="preserve"> </w:t>
      </w:r>
    </w:p>
    <w:p w:rsidR="00590751" w:rsidRDefault="00590751" w:rsidP="00590751">
      <w:r w:rsidRPr="004D2C1A">
        <w:rPr>
          <w:b/>
        </w:rPr>
        <w:t>Sekundární literatura</w:t>
      </w:r>
      <w:r>
        <w:t>:</w:t>
      </w:r>
    </w:p>
    <w:p w:rsidR="00590751" w:rsidRDefault="00590751" w:rsidP="00590751">
      <w:r>
        <w:t>Chvatík, Květoslav: Svět románů Milana Kundery</w:t>
      </w:r>
    </w:p>
    <w:p w:rsidR="00590751" w:rsidRDefault="00590751" w:rsidP="00590751">
      <w:r>
        <w:t>Le Grand, Eva: Kundera aneb Paměť touhy</w:t>
      </w:r>
    </w:p>
    <w:p w:rsidR="00590751" w:rsidRDefault="004D2C1A" w:rsidP="00590751">
      <w:r>
        <w:t>Kosková, Helena: Milan Kundera</w:t>
      </w:r>
    </w:p>
    <w:p w:rsidR="004D2C1A" w:rsidRDefault="004D2C1A" w:rsidP="00590751">
      <w:r>
        <w:t>Češka, Jakub: Království motivů. Motivická analýza románů Milana Kundery</w:t>
      </w:r>
    </w:p>
    <w:p w:rsidR="004D2C1A" w:rsidRDefault="004D2C1A" w:rsidP="00590751">
      <w:hyperlink r:id="rId5" w:history="1">
        <w:r w:rsidRPr="00161784">
          <w:rPr>
            <w:rStyle w:val="Hypertextovodkaz"/>
          </w:rPr>
          <w:t>http://www.slovnikceskeliteratury.cz/showContent.jsp?docId=1265</w:t>
        </w:r>
      </w:hyperlink>
    </w:p>
    <w:p w:rsidR="004D2C1A" w:rsidRDefault="004D2C1A" w:rsidP="00590751"/>
    <w:p w:rsidR="00EB27AA" w:rsidRDefault="00EB27AA" w:rsidP="00EB27AA">
      <w:pPr>
        <w:pStyle w:val="Odstavecseseznamem"/>
      </w:pPr>
    </w:p>
    <w:p w:rsidR="00EB27AA" w:rsidRDefault="00EB27AA" w:rsidP="00EB27AA"/>
    <w:p w:rsidR="00EB27AA" w:rsidRDefault="00EB27AA" w:rsidP="00EB27AA">
      <w:pPr>
        <w:pStyle w:val="Odstavecseseznamem"/>
      </w:pPr>
    </w:p>
    <w:sectPr w:rsidR="00EB27AA" w:rsidSect="00EC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1C8B"/>
    <w:multiLevelType w:val="hybridMultilevel"/>
    <w:tmpl w:val="9FDC45D0"/>
    <w:lvl w:ilvl="0" w:tplc="AEF0D8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66CF2"/>
    <w:multiLevelType w:val="hybridMultilevel"/>
    <w:tmpl w:val="B066DD0E"/>
    <w:lvl w:ilvl="0" w:tplc="03B448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27AA"/>
    <w:rsid w:val="003D2F4B"/>
    <w:rsid w:val="004D2C1A"/>
    <w:rsid w:val="00590751"/>
    <w:rsid w:val="00773D46"/>
    <w:rsid w:val="00EB27AA"/>
    <w:rsid w:val="00EC46D0"/>
    <w:rsid w:val="00ED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6D0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27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2C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ovnikceskeliteratury.cz/showContent.jsp?docId=12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Fořt</dc:creator>
  <cp:keywords/>
  <dc:description/>
  <cp:lastModifiedBy>Bohumil Fořt</cp:lastModifiedBy>
  <cp:revision>2</cp:revision>
  <dcterms:created xsi:type="dcterms:W3CDTF">2011-09-14T05:57:00Z</dcterms:created>
  <dcterms:modified xsi:type="dcterms:W3CDTF">2011-09-14T06:46:00Z</dcterms:modified>
</cp:coreProperties>
</file>