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E3" w:rsidRDefault="00D94C81" w:rsidP="00D94C81">
      <w:pPr>
        <w:spacing w:line="240" w:lineRule="auto"/>
        <w:rPr>
          <w:b/>
          <w:lang w:val="de-DE"/>
        </w:rPr>
      </w:pPr>
      <w:r>
        <w:rPr>
          <w:b/>
          <w:lang w:val="de-DE"/>
        </w:rPr>
        <w:t>NJII_7309</w:t>
      </w:r>
      <w:r w:rsidR="00D62DBC" w:rsidRPr="00D62DBC">
        <w:rPr>
          <w:b/>
          <w:lang w:val="de-DE"/>
        </w:rPr>
        <w:t xml:space="preserve"> Juristisches Deutsch II. </w:t>
      </w:r>
      <w:r w:rsidR="00D62DBC" w:rsidRPr="00D62DBC">
        <w:rPr>
          <w:b/>
          <w:lang w:val="de-DE"/>
        </w:rPr>
        <w:tab/>
      </w:r>
      <w:r w:rsidR="00D62DBC" w:rsidRPr="00D62DBC">
        <w:rPr>
          <w:b/>
          <w:lang w:val="de-DE"/>
        </w:rPr>
        <w:tab/>
        <w:t xml:space="preserve">  </w:t>
      </w:r>
      <w:r w:rsidR="00D62DBC" w:rsidRPr="00D62DBC">
        <w:rPr>
          <w:b/>
          <w:lang w:val="de-DE"/>
        </w:rPr>
        <w:tab/>
      </w:r>
      <w:r w:rsidR="00D62DBC" w:rsidRPr="00D62DBC">
        <w:rPr>
          <w:b/>
          <w:lang w:val="de-DE"/>
        </w:rPr>
        <w:tab/>
      </w:r>
      <w:r w:rsidR="00D62DBC" w:rsidRPr="00D62DBC">
        <w:rPr>
          <w:b/>
          <w:lang w:val="de-DE"/>
        </w:rPr>
        <w:tab/>
      </w:r>
      <w:r w:rsidR="00D62DBC" w:rsidRPr="00D62DBC">
        <w:rPr>
          <w:b/>
        </w:rPr>
        <w:t>Mgr. Milada Bobková</w:t>
      </w:r>
      <w:r w:rsidR="00D62DBC" w:rsidRPr="00D94C81">
        <w:rPr>
          <w:b/>
          <w:lang w:val="en-US"/>
        </w:rPr>
        <w:t>, Ph.D.</w:t>
      </w:r>
      <w:r>
        <w:rPr>
          <w:b/>
          <w:lang w:val="de-DE"/>
        </w:rPr>
        <w:t xml:space="preserve">           </w:t>
      </w:r>
      <w:r>
        <w:rPr>
          <w:b/>
          <w:lang w:val="de-DE"/>
        </w:rPr>
        <w:br/>
        <w:t>Mo I. Gruppe  15:50-16:35 /  II. Gruppe 16:40-17:2</w:t>
      </w:r>
      <w:r w:rsidR="00D62DBC" w:rsidRPr="00D62DBC">
        <w:rPr>
          <w:b/>
          <w:lang w:val="de-DE"/>
        </w:rPr>
        <w:t>5 K12</w:t>
      </w:r>
      <w:r w:rsidR="00D62DBC" w:rsidRPr="00D62DBC">
        <w:rPr>
          <w:b/>
          <w:lang w:val="de-DE"/>
        </w:rPr>
        <w:tab/>
      </w:r>
      <w:r w:rsidR="00D62DBC" w:rsidRPr="00D62DBC">
        <w:rPr>
          <w:b/>
          <w:lang w:val="de-DE"/>
        </w:rPr>
        <w:tab/>
        <w:t xml:space="preserve">               1. Stunde 22.02.2016</w:t>
      </w:r>
    </w:p>
    <w:p w:rsidR="0061049B" w:rsidRDefault="0061049B" w:rsidP="00D62DBC">
      <w:pPr>
        <w:spacing w:line="240" w:lineRule="auto"/>
        <w:rPr>
          <w:b/>
          <w:lang w:val="de-DE"/>
        </w:rPr>
      </w:pPr>
    </w:p>
    <w:p w:rsidR="0061049B" w:rsidRDefault="000A7655" w:rsidP="0061049B">
      <w:pPr>
        <w:spacing w:line="240" w:lineRule="auto"/>
        <w:jc w:val="center"/>
        <w:rPr>
          <w:b/>
          <w:lang w:val="de-DE"/>
        </w:rPr>
      </w:pPr>
      <w:r>
        <w:rPr>
          <w:b/>
          <w:lang w:val="de-DE"/>
        </w:rPr>
        <w:t>RECHTE UND PFLICHTEN AUS EINEM KAUFVERTRAG</w:t>
      </w:r>
    </w:p>
    <w:p w:rsidR="00D94C81" w:rsidRPr="00D94C81" w:rsidRDefault="00D94C81" w:rsidP="0061049B">
      <w:pPr>
        <w:spacing w:line="240" w:lineRule="auto"/>
        <w:jc w:val="center"/>
        <w:rPr>
          <w:b/>
        </w:rPr>
      </w:pPr>
    </w:p>
    <w:p w:rsidR="00D94C81" w:rsidRDefault="00001583" w:rsidP="00001583">
      <w:pPr>
        <w:pStyle w:val="Odstavecseseznamem"/>
        <w:numPr>
          <w:ilvl w:val="0"/>
          <w:numId w:val="6"/>
        </w:numPr>
        <w:spacing w:before="100" w:beforeAutospacing="1" w:after="100" w:afterAutospacing="1" w:line="240" w:lineRule="auto"/>
        <w:outlineLvl w:val="2"/>
        <w:rPr>
          <w:rFonts w:eastAsia="Times New Roman" w:cs="Times New Roman"/>
          <w:b/>
          <w:bCs/>
          <w:lang w:val="de-DE"/>
        </w:rPr>
      </w:pPr>
      <w:r w:rsidRPr="00001583">
        <w:rPr>
          <w:rFonts w:eastAsia="Times New Roman" w:cs="Times New Roman"/>
          <w:b/>
          <w:bCs/>
          <w:lang w:val="de-DE"/>
        </w:rPr>
        <w:t xml:space="preserve">Vertragstypische Pflichten beim Kaufvertrag </w:t>
      </w:r>
      <w:r w:rsidR="00D94C81" w:rsidRPr="00001583">
        <w:rPr>
          <w:rFonts w:eastAsia="Times New Roman" w:cs="Times New Roman"/>
          <w:b/>
          <w:bCs/>
          <w:lang w:val="de-DE"/>
        </w:rPr>
        <w:t xml:space="preserve">§ 433 BGB </w:t>
      </w:r>
      <w:r w:rsidR="00D94C81" w:rsidRPr="00001583">
        <w:rPr>
          <w:rFonts w:eastAsia="Times New Roman" w:cs="Times New Roman"/>
          <w:b/>
          <w:bCs/>
          <w:lang w:val="de-DE"/>
        </w:rPr>
        <w:br/>
      </w:r>
      <w:r w:rsidRPr="00001583">
        <w:rPr>
          <w:rFonts w:eastAsia="Times New Roman" w:cs="Times New Roman"/>
          <w:b/>
          <w:bCs/>
          <w:lang w:val="de-DE"/>
        </w:rPr>
        <w:t>Bringen Sie die Texte von beiden Paragrafen in die richtige Reihenfolge</w:t>
      </w:r>
      <w:r w:rsidR="00CE3575">
        <w:rPr>
          <w:rFonts w:eastAsia="Times New Roman" w:cs="Times New Roman"/>
          <w:b/>
          <w:bCs/>
          <w:lang w:val="de-DE"/>
        </w:rPr>
        <w:t>:</w:t>
      </w:r>
    </w:p>
    <w:p w:rsidR="00CE3575" w:rsidRPr="00001583" w:rsidRDefault="00CE3575" w:rsidP="00CE3575">
      <w:pPr>
        <w:pStyle w:val="Odstavecseseznamem"/>
        <w:spacing w:before="100" w:beforeAutospacing="1" w:after="100" w:afterAutospacing="1" w:line="240" w:lineRule="auto"/>
        <w:outlineLvl w:val="2"/>
        <w:rPr>
          <w:rFonts w:eastAsia="Times New Roman" w:cs="Times New Roman"/>
          <w:b/>
          <w:bCs/>
          <w:lang w:val="de-DE"/>
        </w:rPr>
      </w:pPr>
    </w:p>
    <w:p w:rsidR="00D94C81" w:rsidRPr="00CC1008" w:rsidRDefault="00D94C81" w:rsidP="00CC1008">
      <w:pPr>
        <w:spacing w:before="100" w:beforeAutospacing="1" w:after="100" w:afterAutospacing="1" w:line="240" w:lineRule="auto"/>
        <w:outlineLvl w:val="2"/>
        <w:rPr>
          <w:rFonts w:eastAsia="Times New Roman" w:cs="Times New Roman"/>
          <w:b/>
          <w:bCs/>
          <w:lang w:val="de-DE"/>
        </w:rPr>
      </w:pPr>
      <w:r w:rsidRPr="00D94C81">
        <w:rPr>
          <w:rFonts w:eastAsia="Times New Roman" w:cs="Times New Roman"/>
          <w:lang w:val="de-DE"/>
        </w:rPr>
        <w:br/>
        <w:t xml:space="preserve">(1) </w:t>
      </w:r>
      <w:r w:rsidRPr="00D94C81">
        <w:rPr>
          <w:rFonts w:eastAsia="Times New Roman" w:cs="Times New Roman"/>
          <w:lang w:val="de-DE"/>
        </w:rPr>
        <w:br/>
        <w:t xml:space="preserve">dem Käufer die Sache zu übergeben </w:t>
      </w:r>
      <w:r>
        <w:rPr>
          <w:rFonts w:eastAsia="Times New Roman" w:cs="Times New Roman"/>
          <w:lang w:val="de-DE"/>
        </w:rPr>
        <w:br/>
      </w:r>
      <w:r w:rsidRPr="00D94C81">
        <w:rPr>
          <w:rFonts w:eastAsia="Times New Roman" w:cs="Times New Roman"/>
          <w:lang w:val="de-DE"/>
        </w:rPr>
        <w:t xml:space="preserve">Der Verkäufer hat dem Käufer die Sache </w:t>
      </w:r>
      <w:r w:rsidRPr="00D94C81">
        <w:rPr>
          <w:rFonts w:eastAsia="Times New Roman" w:cs="Times New Roman"/>
          <w:lang w:val="de-DE"/>
        </w:rPr>
        <w:br/>
        <w:t xml:space="preserve">und das Eigentum an der Sache zu verschaffen. </w:t>
      </w:r>
      <w:r>
        <w:rPr>
          <w:rFonts w:eastAsia="Times New Roman" w:cs="Times New Roman"/>
          <w:lang w:val="de-DE"/>
        </w:rPr>
        <w:br/>
      </w:r>
      <w:r w:rsidRPr="00D94C81">
        <w:rPr>
          <w:rFonts w:eastAsia="Times New Roman" w:cs="Times New Roman"/>
          <w:lang w:val="de-DE"/>
        </w:rPr>
        <w:t xml:space="preserve">wird der Verkäufer einer Sache verpflichtet, </w:t>
      </w:r>
      <w:r w:rsidRPr="00D94C81">
        <w:rPr>
          <w:rFonts w:eastAsia="Times New Roman" w:cs="Times New Roman"/>
          <w:lang w:val="de-DE"/>
        </w:rPr>
        <w:br/>
        <w:t>frei von Sach- und Rechtsmängeln zu verschaffen.</w:t>
      </w:r>
      <w:r w:rsidRPr="00D94C81">
        <w:rPr>
          <w:rFonts w:eastAsia="Times New Roman" w:cs="Times New Roman"/>
          <w:lang w:val="de-DE"/>
        </w:rPr>
        <w:br/>
        <w:t xml:space="preserve">Durch den Kaufvertrag </w:t>
      </w:r>
    </w:p>
    <w:p w:rsidR="00D94C81" w:rsidRDefault="00D94C81" w:rsidP="00D94C81">
      <w:pPr>
        <w:spacing w:before="100" w:beforeAutospacing="1" w:after="100" w:afterAutospacing="1" w:line="240" w:lineRule="auto"/>
        <w:rPr>
          <w:rFonts w:eastAsia="Times New Roman" w:cs="Times New Roman"/>
          <w:lang w:val="de-DE"/>
        </w:rPr>
      </w:pPr>
      <w:r w:rsidRPr="00D94C81">
        <w:rPr>
          <w:rFonts w:eastAsia="Times New Roman" w:cs="Times New Roman"/>
          <w:lang w:val="de-DE"/>
        </w:rPr>
        <w:t xml:space="preserve">(2) </w:t>
      </w:r>
      <w:r w:rsidR="00CC1008" w:rsidRPr="00D94C81">
        <w:rPr>
          <w:rFonts w:eastAsia="Times New Roman" w:cs="Times New Roman"/>
          <w:lang w:val="de-DE"/>
        </w:rPr>
        <w:t>Sache abzunehmen.</w:t>
      </w:r>
      <w:r w:rsidR="00CC1008" w:rsidRPr="00CC1008">
        <w:rPr>
          <w:rFonts w:eastAsia="Times New Roman" w:cs="Times New Roman"/>
          <w:lang w:val="de-DE"/>
        </w:rPr>
        <w:t xml:space="preserve"> </w:t>
      </w:r>
      <w:r>
        <w:rPr>
          <w:rFonts w:eastAsia="Times New Roman" w:cs="Times New Roman"/>
          <w:lang w:val="de-DE"/>
        </w:rPr>
        <w:br/>
      </w:r>
      <w:r w:rsidRPr="00D94C81">
        <w:rPr>
          <w:rFonts w:eastAsia="Times New Roman" w:cs="Times New Roman"/>
          <w:lang w:val="de-DE"/>
        </w:rPr>
        <w:t xml:space="preserve">Kaufpreis zu zahlen und die gekaufte </w:t>
      </w:r>
      <w:r>
        <w:rPr>
          <w:rFonts w:eastAsia="Times New Roman" w:cs="Times New Roman"/>
          <w:lang w:val="de-DE"/>
        </w:rPr>
        <w:br/>
      </w:r>
      <w:r w:rsidR="00CC1008" w:rsidRPr="00D94C81">
        <w:rPr>
          <w:rFonts w:eastAsia="Times New Roman" w:cs="Times New Roman"/>
          <w:lang w:val="de-DE"/>
        </w:rPr>
        <w:t>Der Käufer ist verpflichtet</w:t>
      </w:r>
      <w:proofErr w:type="gramStart"/>
      <w:r w:rsidR="00CC1008" w:rsidRPr="00D94C81">
        <w:rPr>
          <w:rFonts w:eastAsia="Times New Roman" w:cs="Times New Roman"/>
          <w:lang w:val="de-DE"/>
        </w:rPr>
        <w:t>,</w:t>
      </w:r>
      <w:proofErr w:type="gramEnd"/>
      <w:r w:rsidR="00CC1008">
        <w:rPr>
          <w:rFonts w:eastAsia="Times New Roman" w:cs="Times New Roman"/>
          <w:lang w:val="de-DE"/>
        </w:rPr>
        <w:br/>
      </w:r>
      <w:r w:rsidR="00CC1008" w:rsidRPr="00D94C81">
        <w:rPr>
          <w:rFonts w:eastAsia="Times New Roman" w:cs="Times New Roman"/>
          <w:lang w:val="de-DE"/>
        </w:rPr>
        <w:t>dem Verkäufer den vereinbarten</w:t>
      </w:r>
      <w:r w:rsidR="00001583">
        <w:rPr>
          <w:rFonts w:eastAsia="Times New Roman" w:cs="Times New Roman"/>
          <w:lang w:val="de-DE"/>
        </w:rPr>
        <w:br/>
      </w:r>
    </w:p>
    <w:p w:rsidR="00CE3575" w:rsidRPr="00D94C81" w:rsidRDefault="00CE3575" w:rsidP="00D94C81">
      <w:pPr>
        <w:spacing w:before="100" w:beforeAutospacing="1" w:after="100" w:afterAutospacing="1" w:line="240" w:lineRule="auto"/>
        <w:rPr>
          <w:rFonts w:eastAsia="Times New Roman" w:cs="Times New Roman"/>
          <w:lang w:val="de-DE"/>
        </w:rPr>
      </w:pPr>
    </w:p>
    <w:p w:rsidR="00001583" w:rsidRPr="00001583" w:rsidRDefault="00001583" w:rsidP="00D94C81">
      <w:pPr>
        <w:pStyle w:val="odst"/>
        <w:rPr>
          <w:rFonts w:asciiTheme="minorHAnsi" w:hAnsiTheme="minorHAnsi"/>
          <w:b/>
          <w:sz w:val="22"/>
          <w:szCs w:val="22"/>
          <w:lang w:val="de-DE"/>
        </w:rPr>
      </w:pPr>
      <w:r w:rsidRPr="00001583">
        <w:rPr>
          <w:rFonts w:asciiTheme="minorHAnsi" w:hAnsiTheme="minorHAnsi"/>
          <w:b/>
          <w:sz w:val="22"/>
          <w:szCs w:val="22"/>
          <w:lang w:val="de-DE"/>
        </w:rPr>
        <w:t>2. Übersetzen Sie folgende Ausdrücke und Verbindungen:</w:t>
      </w:r>
    </w:p>
    <w:p w:rsidR="00464D66" w:rsidRDefault="00001583" w:rsidP="00D94C81">
      <w:pPr>
        <w:pStyle w:val="odst"/>
        <w:rPr>
          <w:rFonts w:asciiTheme="minorHAnsi" w:hAnsiTheme="minorHAnsi"/>
          <w:sz w:val="22"/>
          <w:szCs w:val="22"/>
        </w:rPr>
      </w:pPr>
      <w:r w:rsidRPr="00001583">
        <w:rPr>
          <w:rFonts w:asciiTheme="minorHAnsi" w:hAnsiTheme="minorHAnsi"/>
          <w:sz w:val="22"/>
          <w:szCs w:val="22"/>
        </w:rPr>
        <w:t xml:space="preserve">2.1 </w:t>
      </w:r>
      <w:r w:rsidR="00464D66" w:rsidRPr="00001583">
        <w:rPr>
          <w:rFonts w:asciiTheme="minorHAnsi" w:hAnsiTheme="minorHAnsi"/>
          <w:sz w:val="22"/>
          <w:szCs w:val="22"/>
        </w:rPr>
        <w:t xml:space="preserve">Splnit povinnosti </w:t>
      </w:r>
      <w:r w:rsidR="00464D66">
        <w:rPr>
          <w:rFonts w:asciiTheme="minorHAnsi" w:hAnsiTheme="minorHAnsi"/>
          <w:sz w:val="22"/>
          <w:szCs w:val="22"/>
        </w:rPr>
        <w:t>–</w:t>
      </w:r>
      <w:r w:rsidR="00464D66" w:rsidRPr="00001583">
        <w:rPr>
          <w:rFonts w:asciiTheme="minorHAnsi" w:hAnsiTheme="minorHAnsi"/>
          <w:sz w:val="22"/>
          <w:szCs w:val="22"/>
        </w:rPr>
        <w:t xml:space="preserve"> </w:t>
      </w:r>
    </w:p>
    <w:p w:rsidR="00001583" w:rsidRPr="00001583" w:rsidRDefault="00464D66" w:rsidP="00D94C81">
      <w:pPr>
        <w:pStyle w:val="odst"/>
        <w:rPr>
          <w:rFonts w:asciiTheme="minorHAnsi" w:hAnsiTheme="minorHAnsi"/>
          <w:sz w:val="22"/>
          <w:szCs w:val="22"/>
        </w:rPr>
      </w:pPr>
      <w:r>
        <w:rPr>
          <w:rFonts w:asciiTheme="minorHAnsi" w:hAnsiTheme="minorHAnsi"/>
          <w:sz w:val="22"/>
          <w:szCs w:val="22"/>
        </w:rPr>
        <w:t xml:space="preserve">2.2 </w:t>
      </w:r>
      <w:r w:rsidRPr="00001583">
        <w:rPr>
          <w:rFonts w:asciiTheme="minorHAnsi" w:hAnsiTheme="minorHAnsi"/>
          <w:sz w:val="22"/>
          <w:szCs w:val="22"/>
        </w:rPr>
        <w:t>Převzít věc -</w:t>
      </w:r>
    </w:p>
    <w:p w:rsidR="00001583" w:rsidRPr="00001583" w:rsidRDefault="00001583" w:rsidP="00D94C81">
      <w:pPr>
        <w:pStyle w:val="odst"/>
        <w:rPr>
          <w:rFonts w:asciiTheme="minorHAnsi" w:hAnsiTheme="minorHAnsi"/>
          <w:sz w:val="22"/>
          <w:szCs w:val="22"/>
        </w:rPr>
      </w:pPr>
      <w:r w:rsidRPr="00001583">
        <w:rPr>
          <w:rFonts w:asciiTheme="minorHAnsi" w:hAnsiTheme="minorHAnsi"/>
          <w:sz w:val="22"/>
          <w:szCs w:val="22"/>
        </w:rPr>
        <w:t xml:space="preserve">2.2 Odevzdat věc – </w:t>
      </w:r>
    </w:p>
    <w:p w:rsidR="00001583" w:rsidRPr="00001583" w:rsidRDefault="00001583" w:rsidP="00D94C81">
      <w:pPr>
        <w:pStyle w:val="odst"/>
        <w:rPr>
          <w:rFonts w:asciiTheme="minorHAnsi" w:hAnsiTheme="minorHAnsi"/>
          <w:sz w:val="22"/>
          <w:szCs w:val="22"/>
        </w:rPr>
      </w:pPr>
      <w:r w:rsidRPr="00001583">
        <w:rPr>
          <w:rFonts w:asciiTheme="minorHAnsi" w:hAnsiTheme="minorHAnsi"/>
          <w:sz w:val="22"/>
          <w:szCs w:val="22"/>
        </w:rPr>
        <w:t xml:space="preserve">2.3 Předmět koupě – </w:t>
      </w:r>
    </w:p>
    <w:p w:rsidR="00001583" w:rsidRPr="00001583" w:rsidRDefault="00001583" w:rsidP="00D94C81">
      <w:pPr>
        <w:pStyle w:val="odst"/>
        <w:rPr>
          <w:rFonts w:asciiTheme="minorHAnsi" w:hAnsiTheme="minorHAnsi"/>
          <w:sz w:val="22"/>
          <w:szCs w:val="22"/>
        </w:rPr>
      </w:pPr>
      <w:r w:rsidRPr="00001583">
        <w:rPr>
          <w:rFonts w:asciiTheme="minorHAnsi" w:hAnsiTheme="minorHAnsi"/>
          <w:sz w:val="22"/>
          <w:szCs w:val="22"/>
        </w:rPr>
        <w:t xml:space="preserve">2.4 Nabýt vlastnické právo – </w:t>
      </w:r>
    </w:p>
    <w:p w:rsidR="00001583" w:rsidRPr="00001583" w:rsidRDefault="00001583" w:rsidP="00D94C81">
      <w:pPr>
        <w:pStyle w:val="odst"/>
        <w:rPr>
          <w:rFonts w:asciiTheme="minorHAnsi" w:hAnsiTheme="minorHAnsi"/>
          <w:sz w:val="22"/>
          <w:szCs w:val="22"/>
        </w:rPr>
      </w:pPr>
      <w:r w:rsidRPr="00001583">
        <w:rPr>
          <w:rFonts w:asciiTheme="minorHAnsi" w:hAnsiTheme="minorHAnsi"/>
          <w:sz w:val="22"/>
          <w:szCs w:val="22"/>
        </w:rPr>
        <w:t xml:space="preserve">2.5 </w:t>
      </w:r>
      <w:r w:rsidR="00464D66" w:rsidRPr="00001583">
        <w:rPr>
          <w:rFonts w:asciiTheme="minorHAnsi" w:hAnsiTheme="minorHAnsi"/>
          <w:sz w:val="22"/>
          <w:szCs w:val="22"/>
        </w:rPr>
        <w:t xml:space="preserve">Prodávající se zavazuje – </w:t>
      </w:r>
    </w:p>
    <w:p w:rsidR="00001583" w:rsidRPr="00001583" w:rsidRDefault="00001583" w:rsidP="00D94C81">
      <w:pPr>
        <w:pStyle w:val="odst"/>
        <w:rPr>
          <w:rFonts w:asciiTheme="minorHAnsi" w:hAnsiTheme="minorHAnsi"/>
          <w:sz w:val="22"/>
          <w:szCs w:val="22"/>
        </w:rPr>
      </w:pPr>
      <w:bookmarkStart w:id="0" w:name="paragraf-2079H2"/>
      <w:bookmarkEnd w:id="0"/>
      <w:r w:rsidRPr="00001583">
        <w:rPr>
          <w:rFonts w:asciiTheme="minorHAnsi" w:hAnsiTheme="minorHAnsi"/>
          <w:sz w:val="22"/>
          <w:szCs w:val="22"/>
        </w:rPr>
        <w:t xml:space="preserve">2.6 Ze smlouvy vyplývá – </w:t>
      </w:r>
    </w:p>
    <w:p w:rsidR="00CE3575" w:rsidRDefault="00001583" w:rsidP="00D94C81">
      <w:pPr>
        <w:pStyle w:val="odst"/>
        <w:rPr>
          <w:rFonts w:asciiTheme="minorHAnsi" w:hAnsiTheme="minorHAnsi"/>
          <w:sz w:val="22"/>
          <w:szCs w:val="22"/>
        </w:rPr>
      </w:pPr>
      <w:r w:rsidRPr="00001583">
        <w:rPr>
          <w:rFonts w:asciiTheme="minorHAnsi" w:hAnsiTheme="minorHAnsi"/>
          <w:sz w:val="22"/>
          <w:szCs w:val="22"/>
        </w:rPr>
        <w:t xml:space="preserve">2.7 </w:t>
      </w:r>
      <w:r w:rsidR="00464D66">
        <w:rPr>
          <w:rFonts w:asciiTheme="minorHAnsi" w:hAnsiTheme="minorHAnsi"/>
          <w:sz w:val="22"/>
          <w:szCs w:val="22"/>
        </w:rPr>
        <w:t xml:space="preserve">Ze zvyklostí vyplývá - </w:t>
      </w:r>
    </w:p>
    <w:p w:rsidR="00CE3575" w:rsidRDefault="00CE3575" w:rsidP="00D94C81">
      <w:pPr>
        <w:pStyle w:val="odst"/>
        <w:rPr>
          <w:rFonts w:asciiTheme="minorHAnsi" w:hAnsiTheme="minorHAnsi"/>
          <w:sz w:val="22"/>
          <w:szCs w:val="22"/>
        </w:rPr>
      </w:pPr>
    </w:p>
    <w:p w:rsidR="00D94C81" w:rsidRDefault="00D94C81" w:rsidP="00D94C81">
      <w:pPr>
        <w:pStyle w:val="odst"/>
        <w:rPr>
          <w:rFonts w:asciiTheme="minorHAnsi" w:hAnsiTheme="minorHAnsi"/>
          <w:sz w:val="22"/>
          <w:szCs w:val="22"/>
        </w:rPr>
      </w:pPr>
    </w:p>
    <w:p w:rsidR="00CE3575" w:rsidRPr="00CE3575" w:rsidRDefault="00CE3575" w:rsidP="007C774E">
      <w:pPr>
        <w:spacing w:line="240" w:lineRule="auto"/>
        <w:rPr>
          <w:b/>
          <w:lang w:val="de-DE"/>
        </w:rPr>
      </w:pPr>
      <w:r w:rsidRPr="00CE3575">
        <w:rPr>
          <w:b/>
          <w:lang w:val="de-DE"/>
        </w:rPr>
        <w:lastRenderedPageBreak/>
        <w:t xml:space="preserve">3. Fragen zum Thema </w:t>
      </w:r>
      <w:r>
        <w:rPr>
          <w:b/>
          <w:i/>
          <w:lang w:val="de-DE"/>
        </w:rPr>
        <w:t>Rechte und Pflichten aus einem Kaufvertrag:</w:t>
      </w:r>
    </w:p>
    <w:p w:rsidR="00CE3575" w:rsidRDefault="00CE3575" w:rsidP="007C774E">
      <w:pPr>
        <w:pStyle w:val="odst"/>
        <w:rPr>
          <w:rFonts w:asciiTheme="minorHAnsi" w:hAnsiTheme="minorHAnsi"/>
          <w:sz w:val="22"/>
          <w:szCs w:val="22"/>
          <w:lang w:val="de-DE"/>
        </w:rPr>
      </w:pPr>
      <w:r w:rsidRPr="00CE3575">
        <w:rPr>
          <w:rFonts w:asciiTheme="minorHAnsi" w:hAnsiTheme="minorHAnsi"/>
          <w:sz w:val="22"/>
          <w:szCs w:val="22"/>
          <w:lang w:val="de-DE"/>
        </w:rPr>
        <w:t xml:space="preserve">3. 1 Was kann einen </w:t>
      </w:r>
      <w:r w:rsidRPr="00E92B78">
        <w:rPr>
          <w:rFonts w:asciiTheme="minorHAnsi" w:hAnsiTheme="minorHAnsi"/>
          <w:i/>
          <w:sz w:val="22"/>
          <w:szCs w:val="22"/>
          <w:lang w:val="de-DE"/>
        </w:rPr>
        <w:t>Kaufgegenstand</w:t>
      </w:r>
      <w:r w:rsidRPr="00CE3575">
        <w:rPr>
          <w:rFonts w:asciiTheme="minorHAnsi" w:hAnsiTheme="minorHAnsi"/>
          <w:sz w:val="22"/>
          <w:szCs w:val="22"/>
          <w:lang w:val="de-DE"/>
        </w:rPr>
        <w:t xml:space="preserve"> darstellen?</w:t>
      </w:r>
    </w:p>
    <w:p w:rsidR="000E1037" w:rsidRPr="000E1037" w:rsidRDefault="00CE3575" w:rsidP="000E1037">
      <w:pPr>
        <w:pStyle w:val="odst"/>
        <w:numPr>
          <w:ilvl w:val="1"/>
          <w:numId w:val="15"/>
        </w:numPr>
        <w:rPr>
          <w:rFonts w:asciiTheme="minorHAnsi" w:hAnsiTheme="minorHAnsi"/>
          <w:sz w:val="22"/>
          <w:szCs w:val="22"/>
          <w:lang w:val="de-DE"/>
        </w:rPr>
      </w:pPr>
      <w:r>
        <w:rPr>
          <w:rFonts w:asciiTheme="minorHAnsi" w:hAnsiTheme="minorHAnsi"/>
          <w:sz w:val="22"/>
          <w:szCs w:val="22"/>
          <w:lang w:val="de-DE"/>
        </w:rPr>
        <w:t xml:space="preserve">Was versteht man unten dem </w:t>
      </w:r>
      <w:r w:rsidR="00E92B78">
        <w:rPr>
          <w:rFonts w:asciiTheme="minorHAnsi" w:hAnsiTheme="minorHAnsi"/>
          <w:sz w:val="22"/>
          <w:szCs w:val="22"/>
          <w:lang w:val="de-DE"/>
        </w:rPr>
        <w:t>Fachb</w:t>
      </w:r>
      <w:r>
        <w:rPr>
          <w:rFonts w:asciiTheme="minorHAnsi" w:hAnsiTheme="minorHAnsi"/>
          <w:sz w:val="22"/>
          <w:szCs w:val="22"/>
          <w:lang w:val="de-DE"/>
        </w:rPr>
        <w:t xml:space="preserve">egriff </w:t>
      </w:r>
      <w:r w:rsidRPr="00E92B78">
        <w:rPr>
          <w:rFonts w:asciiTheme="minorHAnsi" w:hAnsiTheme="minorHAnsi"/>
          <w:i/>
          <w:sz w:val="22"/>
          <w:szCs w:val="22"/>
          <w:lang w:val="de-DE"/>
        </w:rPr>
        <w:t>Eigentumsübertragung</w:t>
      </w:r>
      <w:r>
        <w:rPr>
          <w:rFonts w:asciiTheme="minorHAnsi" w:hAnsiTheme="minorHAnsi"/>
          <w:sz w:val="22"/>
          <w:szCs w:val="22"/>
          <w:lang w:val="de-DE"/>
        </w:rPr>
        <w:t>?</w:t>
      </w:r>
      <w:r w:rsidR="000E1037">
        <w:rPr>
          <w:rFonts w:asciiTheme="minorHAnsi" w:hAnsiTheme="minorHAnsi"/>
          <w:sz w:val="22"/>
          <w:szCs w:val="22"/>
          <w:lang w:val="de-DE"/>
        </w:rPr>
        <w:br/>
      </w:r>
    </w:p>
    <w:p w:rsidR="00E92B78" w:rsidRDefault="00E92B78" w:rsidP="000E1037">
      <w:pPr>
        <w:pStyle w:val="odst"/>
        <w:numPr>
          <w:ilvl w:val="1"/>
          <w:numId w:val="15"/>
        </w:numPr>
        <w:rPr>
          <w:rFonts w:asciiTheme="minorHAnsi" w:hAnsiTheme="minorHAnsi"/>
          <w:sz w:val="22"/>
          <w:szCs w:val="22"/>
          <w:lang w:val="de-DE"/>
        </w:rPr>
      </w:pPr>
      <w:r>
        <w:rPr>
          <w:rFonts w:asciiTheme="minorHAnsi" w:hAnsiTheme="minorHAnsi"/>
          <w:sz w:val="22"/>
          <w:szCs w:val="22"/>
          <w:lang w:val="de-DE"/>
        </w:rPr>
        <w:t xml:space="preserve">Welche Pflichten hat der Käufer und Verkäufer? </w:t>
      </w:r>
    </w:p>
    <w:p w:rsidR="007C774E" w:rsidRDefault="000E1037" w:rsidP="000E1037">
      <w:pPr>
        <w:pStyle w:val="odst"/>
        <w:rPr>
          <w:rFonts w:asciiTheme="minorHAnsi" w:hAnsiTheme="minorHAnsi"/>
          <w:sz w:val="22"/>
          <w:szCs w:val="22"/>
          <w:lang w:val="de-DE"/>
        </w:rPr>
      </w:pPr>
      <w:r>
        <w:rPr>
          <w:rFonts w:asciiTheme="minorHAnsi" w:hAnsiTheme="minorHAnsi"/>
          <w:sz w:val="22"/>
          <w:szCs w:val="22"/>
          <w:lang w:val="de-DE"/>
        </w:rPr>
        <w:t xml:space="preserve">3.4 </w:t>
      </w:r>
      <w:r w:rsidR="00E92B78">
        <w:rPr>
          <w:rFonts w:asciiTheme="minorHAnsi" w:hAnsiTheme="minorHAnsi"/>
          <w:sz w:val="22"/>
          <w:szCs w:val="22"/>
          <w:lang w:val="de-DE"/>
        </w:rPr>
        <w:t xml:space="preserve">Was bedeuten </w:t>
      </w:r>
      <w:r w:rsidR="00E92B78" w:rsidRPr="00E92B78">
        <w:rPr>
          <w:rFonts w:asciiTheme="minorHAnsi" w:hAnsiTheme="minorHAnsi"/>
          <w:i/>
          <w:sz w:val="22"/>
          <w:szCs w:val="22"/>
          <w:lang w:val="de-DE"/>
        </w:rPr>
        <w:t>Sach- oder Rechtsmängel</w:t>
      </w:r>
      <w:r w:rsidR="00E92B78">
        <w:rPr>
          <w:rFonts w:asciiTheme="minorHAnsi" w:hAnsiTheme="minorHAnsi"/>
          <w:sz w:val="22"/>
          <w:szCs w:val="22"/>
          <w:lang w:val="de-DE"/>
        </w:rPr>
        <w:t xml:space="preserve"> eines Kaufgegenstandes?</w:t>
      </w:r>
    </w:p>
    <w:p w:rsidR="00E92B78" w:rsidRDefault="000E1037" w:rsidP="000E1037">
      <w:pPr>
        <w:pStyle w:val="odst"/>
        <w:rPr>
          <w:rFonts w:asciiTheme="minorHAnsi" w:hAnsiTheme="minorHAnsi"/>
          <w:sz w:val="22"/>
          <w:szCs w:val="22"/>
          <w:lang w:val="de-DE"/>
        </w:rPr>
      </w:pPr>
      <w:r>
        <w:rPr>
          <w:rFonts w:asciiTheme="minorHAnsi" w:hAnsiTheme="minorHAnsi"/>
          <w:sz w:val="22"/>
          <w:szCs w:val="22"/>
          <w:lang w:val="de-DE"/>
        </w:rPr>
        <w:t xml:space="preserve">3.5 </w:t>
      </w:r>
      <w:r w:rsidR="00E92B78">
        <w:rPr>
          <w:rFonts w:asciiTheme="minorHAnsi" w:hAnsiTheme="minorHAnsi"/>
          <w:sz w:val="22"/>
          <w:szCs w:val="22"/>
          <w:lang w:val="de-DE"/>
        </w:rPr>
        <w:t>Wie werden folgende Begriffe übersetzt?</w:t>
      </w:r>
    </w:p>
    <w:p w:rsidR="00001583" w:rsidRPr="000E1037" w:rsidRDefault="007C774E" w:rsidP="000E1037">
      <w:pPr>
        <w:pStyle w:val="odst"/>
        <w:numPr>
          <w:ilvl w:val="2"/>
          <w:numId w:val="19"/>
        </w:numPr>
        <w:spacing w:line="360" w:lineRule="auto"/>
        <w:rPr>
          <w:rFonts w:asciiTheme="minorHAnsi" w:hAnsiTheme="minorHAnsi"/>
          <w:i/>
          <w:sz w:val="22"/>
          <w:szCs w:val="22"/>
          <w:lang w:val="de-DE"/>
        </w:rPr>
      </w:pPr>
      <w:r w:rsidRPr="000E1037">
        <w:rPr>
          <w:rFonts w:asciiTheme="minorHAnsi" w:hAnsiTheme="minorHAnsi"/>
          <w:i/>
          <w:sz w:val="22"/>
          <w:szCs w:val="22"/>
          <w:lang w:val="de-DE"/>
        </w:rPr>
        <w:t xml:space="preserve">der Gewährleistungsanspruch- </w:t>
      </w:r>
      <w:r w:rsidR="000E1037">
        <w:rPr>
          <w:rFonts w:asciiTheme="minorHAnsi" w:hAnsiTheme="minorHAnsi"/>
          <w:i/>
          <w:sz w:val="22"/>
          <w:szCs w:val="22"/>
          <w:lang w:val="de-DE"/>
        </w:rPr>
        <w:br/>
      </w:r>
      <w:r w:rsidRPr="000E1037">
        <w:rPr>
          <w:rFonts w:asciiTheme="minorHAnsi" w:hAnsiTheme="minorHAnsi"/>
          <w:i/>
          <w:sz w:val="22"/>
          <w:szCs w:val="22"/>
          <w:lang w:val="de-DE"/>
        </w:rPr>
        <w:t xml:space="preserve">3.5.2 </w:t>
      </w:r>
      <w:r w:rsidRPr="000E1037">
        <w:rPr>
          <w:rFonts w:asciiTheme="minorHAnsi" w:hAnsiTheme="minorHAnsi"/>
          <w:i/>
          <w:sz w:val="22"/>
          <w:szCs w:val="22"/>
          <w:lang w:val="de-DE"/>
        </w:rPr>
        <w:tab/>
        <w:t xml:space="preserve">der Verbrauchsgüterkauf – </w:t>
      </w:r>
      <w:r w:rsidR="000E1037">
        <w:rPr>
          <w:rFonts w:asciiTheme="minorHAnsi" w:hAnsiTheme="minorHAnsi"/>
          <w:i/>
          <w:sz w:val="22"/>
          <w:szCs w:val="22"/>
          <w:lang w:val="de-DE"/>
        </w:rPr>
        <w:br/>
        <w:t xml:space="preserve">3.5.3 </w:t>
      </w:r>
      <w:r w:rsidRPr="000E1037">
        <w:rPr>
          <w:rFonts w:asciiTheme="minorHAnsi" w:hAnsiTheme="minorHAnsi"/>
          <w:i/>
          <w:sz w:val="22"/>
          <w:szCs w:val="22"/>
          <w:lang w:val="de-DE"/>
        </w:rPr>
        <w:t xml:space="preserve">die bewegliche Sache – </w:t>
      </w:r>
      <w:r w:rsidR="000E1037">
        <w:rPr>
          <w:rFonts w:asciiTheme="minorHAnsi" w:hAnsiTheme="minorHAnsi"/>
          <w:i/>
          <w:sz w:val="22"/>
          <w:szCs w:val="22"/>
          <w:lang w:val="de-DE"/>
        </w:rPr>
        <w:br/>
        <w:t xml:space="preserve">3.5.4 </w:t>
      </w:r>
      <w:r w:rsidRPr="000E1037">
        <w:rPr>
          <w:rFonts w:asciiTheme="minorHAnsi" w:hAnsiTheme="minorHAnsi"/>
          <w:i/>
          <w:sz w:val="22"/>
          <w:szCs w:val="22"/>
          <w:lang w:val="de-DE"/>
        </w:rPr>
        <w:t xml:space="preserve">verjähren – </w:t>
      </w:r>
      <w:r w:rsidR="000E1037">
        <w:rPr>
          <w:rFonts w:asciiTheme="minorHAnsi" w:hAnsiTheme="minorHAnsi"/>
          <w:i/>
          <w:sz w:val="22"/>
          <w:szCs w:val="22"/>
          <w:lang w:val="de-DE"/>
        </w:rPr>
        <w:br/>
        <w:t xml:space="preserve">3.5.5 </w:t>
      </w:r>
      <w:r w:rsidRPr="000E1037">
        <w:rPr>
          <w:rFonts w:asciiTheme="minorHAnsi" w:hAnsiTheme="minorHAnsi"/>
          <w:i/>
          <w:sz w:val="22"/>
          <w:szCs w:val="22"/>
          <w:lang w:val="de-DE"/>
        </w:rPr>
        <w:t>der Gefahrenübergang -</w:t>
      </w:r>
    </w:p>
    <w:p w:rsidR="00001583" w:rsidRPr="00D94C81" w:rsidRDefault="00001583" w:rsidP="000E1037">
      <w:pPr>
        <w:pStyle w:val="Normlnweb"/>
        <w:ind w:left="1080"/>
        <w:rPr>
          <w:rFonts w:asciiTheme="minorHAnsi" w:hAnsiTheme="minorHAnsi"/>
          <w:b/>
          <w:sz w:val="22"/>
          <w:szCs w:val="22"/>
        </w:rPr>
      </w:pPr>
    </w:p>
    <w:p w:rsidR="00650FAC" w:rsidRDefault="007C774E" w:rsidP="007C774E">
      <w:pPr>
        <w:pStyle w:val="Normlnweb"/>
        <w:rPr>
          <w:rFonts w:asciiTheme="minorHAnsi" w:hAnsiTheme="minorHAnsi"/>
          <w:b/>
          <w:sz w:val="22"/>
          <w:szCs w:val="22"/>
          <w:lang w:val="de-DE"/>
        </w:rPr>
      </w:pPr>
      <w:r>
        <w:rPr>
          <w:rFonts w:asciiTheme="minorHAnsi" w:hAnsiTheme="minorHAnsi"/>
          <w:b/>
          <w:sz w:val="22"/>
          <w:szCs w:val="22"/>
          <w:lang w:val="de-DE"/>
        </w:rPr>
        <w:t xml:space="preserve">4. </w:t>
      </w:r>
      <w:r w:rsidR="000A7655">
        <w:rPr>
          <w:rFonts w:asciiTheme="minorHAnsi" w:hAnsiTheme="minorHAnsi"/>
          <w:b/>
          <w:sz w:val="22"/>
          <w:szCs w:val="22"/>
          <w:lang w:val="de-DE"/>
        </w:rPr>
        <w:t>Rechte und Pflichten aus</w:t>
      </w:r>
      <w:r w:rsidR="0047539F">
        <w:rPr>
          <w:rFonts w:asciiTheme="minorHAnsi" w:hAnsiTheme="minorHAnsi"/>
          <w:b/>
          <w:sz w:val="22"/>
          <w:szCs w:val="22"/>
          <w:lang w:val="de-DE"/>
        </w:rPr>
        <w:t xml:space="preserve"> einem Kaufvertrag</w:t>
      </w:r>
      <w:r>
        <w:rPr>
          <w:rFonts w:asciiTheme="minorHAnsi" w:hAnsiTheme="minorHAnsi"/>
          <w:b/>
          <w:sz w:val="22"/>
          <w:szCs w:val="22"/>
          <w:lang w:val="de-DE"/>
        </w:rPr>
        <w:t xml:space="preserve">. </w:t>
      </w:r>
      <w:r>
        <w:rPr>
          <w:rFonts w:asciiTheme="minorHAnsi" w:hAnsiTheme="minorHAnsi"/>
          <w:b/>
          <w:sz w:val="22"/>
          <w:szCs w:val="22"/>
          <w:lang w:val="de-DE"/>
        </w:rPr>
        <w:br/>
        <w:t>Übersetzen Sie:</w:t>
      </w:r>
    </w:p>
    <w:p w:rsidR="0019698F" w:rsidRDefault="006664F0" w:rsidP="00E92B78">
      <w:pPr>
        <w:pStyle w:val="Normlnweb"/>
        <w:spacing w:line="360" w:lineRule="auto"/>
        <w:jc w:val="both"/>
        <w:rPr>
          <w:rFonts w:asciiTheme="minorHAnsi" w:hAnsiTheme="minorHAnsi"/>
          <w:sz w:val="22"/>
          <w:szCs w:val="22"/>
          <w:lang w:val="de-DE"/>
        </w:rPr>
      </w:pPr>
      <w:r w:rsidRPr="006664F0">
        <w:rPr>
          <w:rFonts w:asciiTheme="minorHAnsi" w:hAnsiTheme="minorHAnsi"/>
          <w:sz w:val="22"/>
          <w:szCs w:val="22"/>
          <w:lang w:val="de-DE"/>
        </w:rPr>
        <w:t>Der Kaufvertrag ist an den Eigentumswechsel gerichtet; es begründet aber nur die Pflicht zur Eigentumsübertragung</w:t>
      </w:r>
      <w:r w:rsidR="008316F1">
        <w:rPr>
          <w:rFonts w:asciiTheme="minorHAnsi" w:hAnsiTheme="minorHAnsi"/>
          <w:sz w:val="22"/>
          <w:szCs w:val="22"/>
          <w:lang w:val="de-DE"/>
        </w:rPr>
        <w:t xml:space="preserve"> – es ist ein sog. Verpflichtungsgeschäft.</w:t>
      </w:r>
      <w:r w:rsidRPr="006664F0">
        <w:rPr>
          <w:rFonts w:asciiTheme="minorHAnsi" w:hAnsiTheme="minorHAnsi"/>
          <w:sz w:val="22"/>
          <w:szCs w:val="22"/>
          <w:lang w:val="de-DE"/>
        </w:rPr>
        <w:t xml:space="preserve"> </w:t>
      </w:r>
      <w:r w:rsidR="00CE3575">
        <w:rPr>
          <w:rFonts w:asciiTheme="minorHAnsi" w:hAnsiTheme="minorHAnsi"/>
          <w:sz w:val="22"/>
          <w:szCs w:val="22"/>
          <w:lang w:val="de-DE"/>
        </w:rPr>
        <w:t xml:space="preserve">Der Kaufgegenstand kann nach dem deutschen Recht eine Sache, eine </w:t>
      </w:r>
      <w:r w:rsidRPr="006664F0">
        <w:rPr>
          <w:rFonts w:asciiTheme="minorHAnsi" w:hAnsiTheme="minorHAnsi"/>
          <w:sz w:val="22"/>
          <w:szCs w:val="22"/>
          <w:lang w:val="de-DE"/>
        </w:rPr>
        <w:t>Gegen</w:t>
      </w:r>
      <w:r>
        <w:rPr>
          <w:rFonts w:asciiTheme="minorHAnsi" w:hAnsiTheme="minorHAnsi"/>
          <w:sz w:val="22"/>
          <w:szCs w:val="22"/>
          <w:lang w:val="de-DE"/>
        </w:rPr>
        <w:t>über der Verpflichtung des Verkäufers steht die Zahlungspflicht des Käufers. Der Verkäufer ist verpflichtet eine mangelfreie Sache zu leisten und haftet im Falle der Sach- oder Rechtsmängel des Kaufgegenstandes (</w:t>
      </w:r>
      <w:r w:rsidRPr="006664F0">
        <w:rPr>
          <w:rFonts w:asciiTheme="minorHAnsi" w:hAnsiTheme="minorHAnsi"/>
          <w:i/>
          <w:sz w:val="22"/>
          <w:szCs w:val="22"/>
          <w:lang w:val="de-DE"/>
        </w:rPr>
        <w:t>Gewährleistungsansprüche</w:t>
      </w:r>
      <w:r>
        <w:rPr>
          <w:rFonts w:asciiTheme="minorHAnsi" w:hAnsiTheme="minorHAnsi"/>
          <w:sz w:val="22"/>
          <w:szCs w:val="22"/>
          <w:lang w:val="de-DE"/>
        </w:rPr>
        <w:t>). Der Gewährleistungsanspruch des Käufers ist ein gesetzlicher Anspruch, der nur beim Verkauf von gebrauchten Sachen vertraglich ausgeschlossen werden kann. Wird der Kaufvertrag nicht oder nicht mangel</w:t>
      </w:r>
      <w:r w:rsidR="0042043D">
        <w:rPr>
          <w:rFonts w:asciiTheme="minorHAnsi" w:hAnsiTheme="minorHAnsi"/>
          <w:sz w:val="22"/>
          <w:szCs w:val="22"/>
          <w:lang w:val="de-DE"/>
        </w:rPr>
        <w:t>frei erfüllt, kann der Käufer</w:t>
      </w:r>
      <w:r>
        <w:rPr>
          <w:rFonts w:asciiTheme="minorHAnsi" w:hAnsiTheme="minorHAnsi"/>
          <w:sz w:val="22"/>
          <w:szCs w:val="22"/>
          <w:lang w:val="de-DE"/>
        </w:rPr>
        <w:t xml:space="preserve"> eine Nacherfüllung, eine Minderung des Kaufpreises verlangen, vom Kaufvertrag zurücktreten oder auch den Schadensersatz fordern. Spezielle Bestimmungen gelte</w:t>
      </w:r>
      <w:r w:rsidR="0019698F">
        <w:rPr>
          <w:rFonts w:asciiTheme="minorHAnsi" w:hAnsiTheme="minorHAnsi"/>
          <w:sz w:val="22"/>
          <w:szCs w:val="22"/>
          <w:lang w:val="de-DE"/>
        </w:rPr>
        <w:t xml:space="preserve">n für den Verbrauchsgüterkauf – den Kauf einer beweglichen Sache durch den Verbraucher, wenn der Verkäufer eine Unternehmer ist (§474 ff BGB). </w:t>
      </w:r>
      <w:r w:rsidR="0019698F">
        <w:rPr>
          <w:rFonts w:asciiTheme="minorHAnsi" w:hAnsiTheme="minorHAnsi"/>
          <w:sz w:val="22"/>
          <w:szCs w:val="22"/>
          <w:lang w:val="de-DE"/>
        </w:rPr>
        <w:br/>
        <w:t xml:space="preserve">Die Ansprüche des Käufers verjähren in den </w:t>
      </w:r>
      <w:r w:rsidR="008316F1">
        <w:rPr>
          <w:rFonts w:asciiTheme="minorHAnsi" w:hAnsiTheme="minorHAnsi"/>
          <w:sz w:val="22"/>
          <w:szCs w:val="22"/>
          <w:lang w:val="de-DE"/>
        </w:rPr>
        <w:t>meisten Fällen nach zwei Jahren</w:t>
      </w:r>
      <w:r w:rsidR="0019698F">
        <w:rPr>
          <w:rFonts w:asciiTheme="minorHAnsi" w:hAnsiTheme="minorHAnsi"/>
          <w:sz w:val="22"/>
          <w:szCs w:val="22"/>
          <w:lang w:val="de-DE"/>
        </w:rPr>
        <w:t>, beg</w:t>
      </w:r>
      <w:r w:rsidR="008316F1">
        <w:rPr>
          <w:rFonts w:asciiTheme="minorHAnsi" w:hAnsiTheme="minorHAnsi"/>
          <w:sz w:val="22"/>
          <w:szCs w:val="22"/>
          <w:lang w:val="de-DE"/>
        </w:rPr>
        <w:t xml:space="preserve">innend mit dem Gefahrenübergang. Sie verjähren nach fünf Jahren bei einem Bauwerk und erst nach dreißig Jahren, wenn der Mangel in einem dinglichen Recht eines Dritten liegt. Verschweigt der Verkäufer einen Mangel arglistig, verjähren die Ansprüche nach drei Jahren. </w:t>
      </w:r>
    </w:p>
    <w:p w:rsidR="000E1037" w:rsidRDefault="000E1037" w:rsidP="00E92B78">
      <w:pPr>
        <w:pStyle w:val="Normlnweb"/>
        <w:spacing w:line="360" w:lineRule="auto"/>
        <w:jc w:val="both"/>
        <w:rPr>
          <w:rFonts w:asciiTheme="minorHAnsi" w:hAnsiTheme="minorHAnsi"/>
          <w:sz w:val="22"/>
          <w:szCs w:val="22"/>
          <w:lang w:val="de-DE"/>
        </w:rPr>
      </w:pPr>
    </w:p>
    <w:p w:rsidR="00BD639B" w:rsidRDefault="00BD639B" w:rsidP="000E1037">
      <w:pPr>
        <w:pStyle w:val="Normlnweb"/>
        <w:numPr>
          <w:ilvl w:val="1"/>
          <w:numId w:val="8"/>
        </w:numPr>
        <w:spacing w:line="276" w:lineRule="auto"/>
        <w:rPr>
          <w:rFonts w:asciiTheme="minorHAnsi" w:hAnsiTheme="minorHAnsi" w:cs="Arial"/>
          <w:b/>
          <w:color w:val="000000"/>
          <w:sz w:val="22"/>
          <w:szCs w:val="22"/>
          <w:lang w:val="de-DE"/>
        </w:rPr>
      </w:pPr>
      <w:r w:rsidRPr="00BD639B">
        <w:rPr>
          <w:rFonts w:asciiTheme="minorHAnsi" w:hAnsiTheme="minorHAnsi" w:cs="Arial"/>
          <w:b/>
          <w:color w:val="000000"/>
          <w:sz w:val="22"/>
          <w:szCs w:val="22"/>
          <w:lang w:val="de-DE"/>
        </w:rPr>
        <w:lastRenderedPageBreak/>
        <w:t>Entscheiden Sie: richtig oder falsch?</w:t>
      </w:r>
      <w:r w:rsidR="000E1037">
        <w:rPr>
          <w:rFonts w:asciiTheme="minorHAnsi" w:hAnsiTheme="minorHAnsi" w:cs="Arial"/>
          <w:b/>
          <w:color w:val="000000"/>
          <w:sz w:val="22"/>
          <w:szCs w:val="22"/>
          <w:lang w:val="de-DE"/>
        </w:rPr>
        <w:br/>
      </w:r>
    </w:p>
    <w:p w:rsidR="007C774E" w:rsidRDefault="00BD639B" w:rsidP="000E1037">
      <w:pPr>
        <w:pStyle w:val="Normlnweb"/>
        <w:numPr>
          <w:ilvl w:val="2"/>
          <w:numId w:val="8"/>
        </w:numPr>
        <w:spacing w:line="360" w:lineRule="auto"/>
        <w:jc w:val="both"/>
        <w:rPr>
          <w:rFonts w:asciiTheme="minorHAnsi" w:hAnsiTheme="minorHAnsi" w:cs="Arial"/>
          <w:color w:val="000000"/>
          <w:sz w:val="22"/>
          <w:szCs w:val="22"/>
          <w:lang w:val="de-DE"/>
        </w:rPr>
      </w:pPr>
      <w:r w:rsidRPr="00BD639B">
        <w:rPr>
          <w:rFonts w:asciiTheme="minorHAnsi" w:hAnsiTheme="minorHAnsi" w:cs="Arial"/>
          <w:color w:val="000000"/>
          <w:sz w:val="22"/>
          <w:szCs w:val="22"/>
          <w:lang w:val="de-DE"/>
        </w:rPr>
        <w:t>Der Verkäufer haftet für Sach- und Rechtsmängel der Kaufsache</w:t>
      </w:r>
      <w:r w:rsidR="00175E61">
        <w:rPr>
          <w:rFonts w:asciiTheme="minorHAnsi" w:hAnsiTheme="minorHAnsi" w:cs="Arial"/>
          <w:color w:val="000000"/>
          <w:sz w:val="22"/>
          <w:szCs w:val="22"/>
          <w:lang w:val="de-DE"/>
        </w:rPr>
        <w:t>.</w:t>
      </w:r>
    </w:p>
    <w:p w:rsidR="007C774E" w:rsidRDefault="00175E61" w:rsidP="000E1037">
      <w:pPr>
        <w:pStyle w:val="Normlnweb"/>
        <w:numPr>
          <w:ilvl w:val="2"/>
          <w:numId w:val="8"/>
        </w:numPr>
        <w:spacing w:line="360" w:lineRule="auto"/>
        <w:jc w:val="both"/>
        <w:rPr>
          <w:rFonts w:asciiTheme="minorHAnsi" w:hAnsiTheme="minorHAnsi" w:cs="Arial"/>
          <w:color w:val="000000"/>
          <w:sz w:val="22"/>
          <w:szCs w:val="22"/>
          <w:lang w:val="de-DE"/>
        </w:rPr>
      </w:pPr>
      <w:r w:rsidRPr="007C774E">
        <w:rPr>
          <w:rFonts w:asciiTheme="minorHAnsi" w:hAnsiTheme="minorHAnsi" w:cs="Arial"/>
          <w:color w:val="000000"/>
          <w:sz w:val="22"/>
          <w:szCs w:val="22"/>
          <w:lang w:val="de-DE"/>
        </w:rPr>
        <w:t>Aus dem Kaufvertrag ist nur eine Vertragspartei verpflichtet.</w:t>
      </w:r>
    </w:p>
    <w:p w:rsidR="007C774E" w:rsidRDefault="00175E61" w:rsidP="000E1037">
      <w:pPr>
        <w:pStyle w:val="Normlnweb"/>
        <w:numPr>
          <w:ilvl w:val="2"/>
          <w:numId w:val="8"/>
        </w:numPr>
        <w:spacing w:line="360" w:lineRule="auto"/>
        <w:jc w:val="both"/>
        <w:rPr>
          <w:rFonts w:asciiTheme="minorHAnsi" w:hAnsiTheme="minorHAnsi" w:cs="Arial"/>
          <w:color w:val="000000"/>
          <w:sz w:val="22"/>
          <w:szCs w:val="22"/>
          <w:lang w:val="de-DE"/>
        </w:rPr>
      </w:pPr>
      <w:r w:rsidRPr="007C774E">
        <w:rPr>
          <w:rFonts w:asciiTheme="minorHAnsi" w:hAnsiTheme="minorHAnsi"/>
          <w:sz w:val="22"/>
          <w:szCs w:val="22"/>
          <w:lang w:val="de-DE"/>
        </w:rPr>
        <w:t xml:space="preserve">Der Käufer hat keine Ansprüche aus Gewährleistung. </w:t>
      </w:r>
    </w:p>
    <w:p w:rsidR="007C774E" w:rsidRDefault="00175E61" w:rsidP="000E1037">
      <w:pPr>
        <w:pStyle w:val="Normlnweb"/>
        <w:numPr>
          <w:ilvl w:val="2"/>
          <w:numId w:val="8"/>
        </w:numPr>
        <w:spacing w:line="360" w:lineRule="auto"/>
        <w:jc w:val="both"/>
        <w:rPr>
          <w:rFonts w:asciiTheme="minorHAnsi" w:hAnsiTheme="minorHAnsi" w:cs="Arial"/>
          <w:color w:val="000000"/>
          <w:sz w:val="22"/>
          <w:szCs w:val="22"/>
          <w:lang w:val="de-DE"/>
        </w:rPr>
      </w:pPr>
      <w:r w:rsidRPr="007C774E">
        <w:rPr>
          <w:rFonts w:asciiTheme="minorHAnsi" w:hAnsiTheme="minorHAnsi"/>
          <w:sz w:val="22"/>
          <w:szCs w:val="22"/>
          <w:lang w:val="de-DE"/>
        </w:rPr>
        <w:t>Ansprüche des Käufers sind Nacherfüllung, Minderung, Rücktritt vom Vertrag.</w:t>
      </w:r>
    </w:p>
    <w:p w:rsidR="00175E61" w:rsidRPr="007C774E" w:rsidRDefault="00175E61" w:rsidP="000E1037">
      <w:pPr>
        <w:pStyle w:val="Normlnweb"/>
        <w:numPr>
          <w:ilvl w:val="2"/>
          <w:numId w:val="8"/>
        </w:numPr>
        <w:spacing w:line="360" w:lineRule="auto"/>
        <w:jc w:val="both"/>
        <w:rPr>
          <w:rFonts w:asciiTheme="minorHAnsi" w:hAnsiTheme="minorHAnsi" w:cs="Arial"/>
          <w:color w:val="000000"/>
          <w:sz w:val="22"/>
          <w:szCs w:val="22"/>
          <w:lang w:val="de-DE"/>
        </w:rPr>
      </w:pPr>
      <w:r w:rsidRPr="007C774E">
        <w:rPr>
          <w:rFonts w:asciiTheme="minorHAnsi" w:hAnsiTheme="minorHAnsi"/>
          <w:sz w:val="22"/>
          <w:szCs w:val="22"/>
          <w:lang w:val="de-DE"/>
        </w:rPr>
        <w:t>Der Käufer hat gegenüber dem Verkäu</w:t>
      </w:r>
      <w:r w:rsidR="00C7399E" w:rsidRPr="007C774E">
        <w:rPr>
          <w:rFonts w:asciiTheme="minorHAnsi" w:hAnsiTheme="minorHAnsi"/>
          <w:sz w:val="22"/>
          <w:szCs w:val="22"/>
          <w:lang w:val="de-DE"/>
        </w:rPr>
        <w:t>fer den Anspruch auf Eigentumsübertragung</w:t>
      </w:r>
      <w:r w:rsidRPr="007C774E">
        <w:rPr>
          <w:rFonts w:asciiTheme="minorHAnsi" w:hAnsiTheme="minorHAnsi"/>
          <w:sz w:val="22"/>
          <w:szCs w:val="22"/>
          <w:lang w:val="de-DE"/>
        </w:rPr>
        <w:t xml:space="preserve"> der Sache. </w:t>
      </w:r>
    </w:p>
    <w:p w:rsidR="00D43DEF" w:rsidRDefault="00D43DEF" w:rsidP="00D43DEF">
      <w:pPr>
        <w:pStyle w:val="Normlnweb"/>
        <w:spacing w:line="276" w:lineRule="auto"/>
        <w:ind w:left="720"/>
        <w:jc w:val="both"/>
        <w:rPr>
          <w:rFonts w:asciiTheme="minorHAnsi" w:hAnsiTheme="minorHAnsi" w:cs="Arial"/>
          <w:color w:val="000000"/>
          <w:sz w:val="20"/>
          <w:szCs w:val="20"/>
        </w:rPr>
      </w:pPr>
      <w:proofErr w:type="spellStart"/>
      <w:r w:rsidRPr="008316F1">
        <w:rPr>
          <w:rFonts w:asciiTheme="minorHAnsi" w:hAnsiTheme="minorHAnsi" w:cs="Arial"/>
          <w:sz w:val="20"/>
          <w:szCs w:val="20"/>
        </w:rPr>
        <w:t>Quelle</w:t>
      </w:r>
      <w:proofErr w:type="spellEnd"/>
      <w:r w:rsidRPr="008316F1">
        <w:rPr>
          <w:rFonts w:asciiTheme="minorHAnsi" w:hAnsiTheme="minorHAnsi" w:cs="Arial"/>
          <w:sz w:val="20"/>
          <w:szCs w:val="20"/>
        </w:rPr>
        <w:t>:</w:t>
      </w:r>
      <w:r w:rsidRPr="008316F1">
        <w:rPr>
          <w:rFonts w:asciiTheme="minorHAnsi" w:hAnsiTheme="minorHAnsi" w:cs="Arial"/>
        </w:rPr>
        <w:t xml:space="preserve"> </w:t>
      </w:r>
      <w:r w:rsidRPr="008316F1">
        <w:rPr>
          <w:rFonts w:asciiTheme="minorHAnsi" w:hAnsiTheme="minorHAnsi" w:cs="Arial"/>
          <w:color w:val="000000"/>
          <w:sz w:val="20"/>
          <w:szCs w:val="20"/>
        </w:rPr>
        <w:t xml:space="preserve">GIRMANOVÁ, Jana. </w:t>
      </w:r>
      <w:proofErr w:type="spellStart"/>
      <w:r w:rsidRPr="008316F1">
        <w:rPr>
          <w:rFonts w:asciiTheme="minorHAnsi" w:hAnsiTheme="minorHAnsi" w:cs="Arial"/>
          <w:i/>
          <w:color w:val="000000"/>
          <w:sz w:val="20"/>
          <w:szCs w:val="20"/>
        </w:rPr>
        <w:t>Deutsche</w:t>
      </w:r>
      <w:proofErr w:type="spellEnd"/>
      <w:r w:rsidRPr="008316F1">
        <w:rPr>
          <w:rFonts w:asciiTheme="minorHAnsi" w:hAnsiTheme="minorHAnsi" w:cs="Arial"/>
          <w:i/>
          <w:color w:val="000000"/>
          <w:sz w:val="20"/>
          <w:szCs w:val="20"/>
        </w:rPr>
        <w:t xml:space="preserve"> </w:t>
      </w:r>
      <w:proofErr w:type="spellStart"/>
      <w:r w:rsidRPr="008316F1">
        <w:rPr>
          <w:rFonts w:asciiTheme="minorHAnsi" w:hAnsiTheme="minorHAnsi" w:cs="Arial"/>
          <w:i/>
          <w:color w:val="000000"/>
          <w:sz w:val="20"/>
          <w:szCs w:val="20"/>
        </w:rPr>
        <w:t>Rechtssprache</w:t>
      </w:r>
      <w:proofErr w:type="spellEnd"/>
      <w:r w:rsidRPr="008316F1">
        <w:rPr>
          <w:rFonts w:asciiTheme="minorHAnsi" w:hAnsiTheme="minorHAnsi" w:cs="Arial"/>
          <w:color w:val="000000"/>
          <w:sz w:val="20"/>
          <w:szCs w:val="20"/>
        </w:rPr>
        <w:t xml:space="preserve">. Praha: </w:t>
      </w:r>
      <w:proofErr w:type="spellStart"/>
      <w:r w:rsidRPr="008316F1">
        <w:rPr>
          <w:rFonts w:asciiTheme="minorHAnsi" w:hAnsiTheme="minorHAnsi" w:cs="Arial"/>
          <w:color w:val="000000"/>
          <w:sz w:val="20"/>
          <w:szCs w:val="20"/>
        </w:rPr>
        <w:t>Leges</w:t>
      </w:r>
      <w:proofErr w:type="spellEnd"/>
      <w:r w:rsidRPr="008316F1">
        <w:rPr>
          <w:rFonts w:asciiTheme="minorHAnsi" w:hAnsiTheme="minorHAnsi" w:cs="Arial"/>
          <w:color w:val="000000"/>
          <w:sz w:val="20"/>
          <w:szCs w:val="20"/>
        </w:rPr>
        <w:t>, 2012. 272 s. ISBN 978-80-87576-20, S. 2</w:t>
      </w:r>
      <w:r>
        <w:rPr>
          <w:rFonts w:asciiTheme="minorHAnsi" w:hAnsiTheme="minorHAnsi" w:cs="Arial"/>
          <w:color w:val="000000"/>
          <w:sz w:val="20"/>
          <w:szCs w:val="20"/>
        </w:rPr>
        <w:t>00-201</w:t>
      </w:r>
    </w:p>
    <w:p w:rsidR="00AF78CD" w:rsidRDefault="00AF78CD" w:rsidP="006709C1">
      <w:pPr>
        <w:pStyle w:val="Normlnweb"/>
        <w:spacing w:line="360" w:lineRule="auto"/>
        <w:jc w:val="both"/>
        <w:rPr>
          <w:rFonts w:asciiTheme="minorHAnsi" w:hAnsiTheme="minorHAnsi"/>
          <w:sz w:val="22"/>
          <w:szCs w:val="22"/>
          <w:lang w:val="de-DE"/>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AD15B0" w:rsidRPr="0042043D" w:rsidRDefault="00AD15B0" w:rsidP="00AD15B0">
      <w:pPr>
        <w:spacing w:before="100" w:beforeAutospacing="1" w:after="100" w:afterAutospacing="1" w:line="240" w:lineRule="auto"/>
        <w:rPr>
          <w:rFonts w:ascii="Times New Roman" w:eastAsia="Times New Roman" w:hAnsi="Times New Roman" w:cs="Times New Roman"/>
          <w:sz w:val="24"/>
          <w:szCs w:val="24"/>
        </w:rPr>
      </w:pPr>
    </w:p>
    <w:p w:rsidR="00AD15B0" w:rsidRPr="00AD15B0" w:rsidRDefault="00AD15B0" w:rsidP="00AD15B0">
      <w:pPr>
        <w:pStyle w:val="Odstavecseseznamem"/>
        <w:spacing w:line="240" w:lineRule="auto"/>
      </w:pPr>
    </w:p>
    <w:p w:rsidR="00AD15B0" w:rsidRPr="0042043D" w:rsidRDefault="00AD15B0" w:rsidP="00AD15B0">
      <w:pPr>
        <w:pStyle w:val="Odstavecseseznamem"/>
        <w:spacing w:line="240" w:lineRule="auto"/>
      </w:pPr>
    </w:p>
    <w:sectPr w:rsidR="00AD15B0" w:rsidRPr="0042043D" w:rsidSect="00EC3523">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7A5D"/>
    <w:multiLevelType w:val="multilevel"/>
    <w:tmpl w:val="0902F5A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B9008F2"/>
    <w:multiLevelType w:val="multilevel"/>
    <w:tmpl w:val="A4061B42"/>
    <w:lvl w:ilvl="0">
      <w:start w:val="3"/>
      <w:numFmt w:val="decimal"/>
      <w:lvlText w:val="%1"/>
      <w:lvlJc w:val="left"/>
      <w:pPr>
        <w:ind w:left="435" w:hanging="435"/>
      </w:pPr>
      <w:rPr>
        <w:rFonts w:hint="default"/>
        <w:i w:val="0"/>
      </w:rPr>
    </w:lvl>
    <w:lvl w:ilvl="1">
      <w:start w:val="5"/>
      <w:numFmt w:val="decimal"/>
      <w:lvlText w:val="%1.%2"/>
      <w:lvlJc w:val="left"/>
      <w:pPr>
        <w:ind w:left="787" w:hanging="435"/>
      </w:pPr>
      <w:rPr>
        <w:rFonts w:hint="default"/>
        <w:i w:val="0"/>
      </w:rPr>
    </w:lvl>
    <w:lvl w:ilvl="2">
      <w:start w:val="2"/>
      <w:numFmt w:val="decimal"/>
      <w:lvlText w:val="%1.%2.%3"/>
      <w:lvlJc w:val="left"/>
      <w:pPr>
        <w:ind w:left="1424" w:hanging="720"/>
      </w:pPr>
      <w:rPr>
        <w:rFonts w:hint="default"/>
        <w:i w:val="0"/>
      </w:rPr>
    </w:lvl>
    <w:lvl w:ilvl="3">
      <w:start w:val="1"/>
      <w:numFmt w:val="decimal"/>
      <w:lvlText w:val="%1.%2.%3.%4"/>
      <w:lvlJc w:val="left"/>
      <w:pPr>
        <w:ind w:left="1776" w:hanging="720"/>
      </w:pPr>
      <w:rPr>
        <w:rFonts w:hint="default"/>
        <w:i w:val="0"/>
      </w:rPr>
    </w:lvl>
    <w:lvl w:ilvl="4">
      <w:start w:val="1"/>
      <w:numFmt w:val="decimal"/>
      <w:lvlText w:val="%1.%2.%3.%4.%5"/>
      <w:lvlJc w:val="left"/>
      <w:pPr>
        <w:ind w:left="2488" w:hanging="1080"/>
      </w:pPr>
      <w:rPr>
        <w:rFonts w:hint="default"/>
        <w:i w:val="0"/>
      </w:rPr>
    </w:lvl>
    <w:lvl w:ilvl="5">
      <w:start w:val="1"/>
      <w:numFmt w:val="decimal"/>
      <w:lvlText w:val="%1.%2.%3.%4.%5.%6"/>
      <w:lvlJc w:val="left"/>
      <w:pPr>
        <w:ind w:left="2840" w:hanging="1080"/>
      </w:pPr>
      <w:rPr>
        <w:rFonts w:hint="default"/>
        <w:i w:val="0"/>
      </w:rPr>
    </w:lvl>
    <w:lvl w:ilvl="6">
      <w:start w:val="1"/>
      <w:numFmt w:val="decimal"/>
      <w:lvlText w:val="%1.%2.%3.%4.%5.%6.%7"/>
      <w:lvlJc w:val="left"/>
      <w:pPr>
        <w:ind w:left="3552" w:hanging="1440"/>
      </w:pPr>
      <w:rPr>
        <w:rFonts w:hint="default"/>
        <w:i w:val="0"/>
      </w:rPr>
    </w:lvl>
    <w:lvl w:ilvl="7">
      <w:start w:val="1"/>
      <w:numFmt w:val="decimal"/>
      <w:lvlText w:val="%1.%2.%3.%4.%5.%6.%7.%8"/>
      <w:lvlJc w:val="left"/>
      <w:pPr>
        <w:ind w:left="3904" w:hanging="1440"/>
      </w:pPr>
      <w:rPr>
        <w:rFonts w:hint="default"/>
        <w:i w:val="0"/>
      </w:rPr>
    </w:lvl>
    <w:lvl w:ilvl="8">
      <w:start w:val="1"/>
      <w:numFmt w:val="decimal"/>
      <w:lvlText w:val="%1.%2.%3.%4.%5.%6.%7.%8.%9"/>
      <w:lvlJc w:val="left"/>
      <w:pPr>
        <w:ind w:left="4256" w:hanging="1440"/>
      </w:pPr>
      <w:rPr>
        <w:rFonts w:hint="default"/>
        <w:i w:val="0"/>
      </w:rPr>
    </w:lvl>
  </w:abstractNum>
  <w:abstractNum w:abstractNumId="2">
    <w:nsid w:val="1C6B6494"/>
    <w:multiLevelType w:val="hybridMultilevel"/>
    <w:tmpl w:val="05B42F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D65B6A"/>
    <w:multiLevelType w:val="multilevel"/>
    <w:tmpl w:val="546AD3B0"/>
    <w:lvl w:ilvl="0">
      <w:start w:val="3"/>
      <w:numFmt w:val="decimal"/>
      <w:lvlText w:val="%1"/>
      <w:lvlJc w:val="left"/>
      <w:pPr>
        <w:ind w:left="435" w:hanging="435"/>
      </w:pPr>
      <w:rPr>
        <w:rFonts w:hint="default"/>
      </w:rPr>
    </w:lvl>
    <w:lvl w:ilvl="1">
      <w:start w:val="5"/>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nsid w:val="21D06B69"/>
    <w:multiLevelType w:val="hybridMultilevel"/>
    <w:tmpl w:val="0DFAB1FE"/>
    <w:lvl w:ilvl="0" w:tplc="71CE8D66">
      <w:start w:val="1"/>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1F73315"/>
    <w:multiLevelType w:val="multilevel"/>
    <w:tmpl w:val="C170583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8CD743B"/>
    <w:multiLevelType w:val="multilevel"/>
    <w:tmpl w:val="7F80DAE6"/>
    <w:lvl w:ilvl="0">
      <w:start w:val="3"/>
      <w:numFmt w:val="decimal"/>
      <w:lvlText w:val="%1."/>
      <w:lvlJc w:val="left"/>
      <w:pPr>
        <w:ind w:left="360" w:hanging="360"/>
      </w:pPr>
      <w:rPr>
        <w:rFonts w:hint="default"/>
        <w:i/>
      </w:rPr>
    </w:lvl>
    <w:lvl w:ilvl="1">
      <w:start w:val="5"/>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3."/>
      <w:lvlJc w:val="left"/>
      <w:pPr>
        <w:ind w:left="1080" w:hanging="1080"/>
      </w:pPr>
      <w:rPr>
        <w:rFonts w:hint="default"/>
        <w:i/>
      </w:rPr>
    </w:lvl>
    <w:lvl w:ilvl="4">
      <w:start w:val="1"/>
      <w:numFmt w:val="decimal"/>
      <w:lvlText w:val="%1.%2.%3.%3.%4."/>
      <w:lvlJc w:val="left"/>
      <w:pPr>
        <w:ind w:left="1080" w:hanging="1080"/>
      </w:pPr>
      <w:rPr>
        <w:rFonts w:hint="default"/>
        <w:i/>
      </w:rPr>
    </w:lvl>
    <w:lvl w:ilvl="5">
      <w:start w:val="1"/>
      <w:numFmt w:val="decimal"/>
      <w:lvlText w:val="%1.%2.%3.%3.%4.%5."/>
      <w:lvlJc w:val="left"/>
      <w:pPr>
        <w:ind w:left="1440" w:hanging="1440"/>
      </w:pPr>
      <w:rPr>
        <w:rFonts w:hint="default"/>
        <w:i/>
      </w:rPr>
    </w:lvl>
    <w:lvl w:ilvl="6">
      <w:start w:val="1"/>
      <w:numFmt w:val="decimal"/>
      <w:lvlText w:val="%1.%2.%3.%3.%4.%5.%6."/>
      <w:lvlJc w:val="left"/>
      <w:pPr>
        <w:ind w:left="1440" w:hanging="1440"/>
      </w:pPr>
      <w:rPr>
        <w:rFonts w:hint="default"/>
        <w:i/>
      </w:rPr>
    </w:lvl>
    <w:lvl w:ilvl="7">
      <w:start w:val="1"/>
      <w:numFmt w:val="decimal"/>
      <w:lvlText w:val="%1.%2.%3.%3.%4.%5.%6.%7."/>
      <w:lvlJc w:val="left"/>
      <w:pPr>
        <w:ind w:left="1440" w:hanging="1440"/>
      </w:pPr>
      <w:rPr>
        <w:rFonts w:hint="default"/>
        <w:i/>
      </w:rPr>
    </w:lvl>
    <w:lvl w:ilvl="8">
      <w:start w:val="1"/>
      <w:numFmt w:val="decimal"/>
      <w:lvlText w:val="%1.%2.%3.%3.%4.%5.%6.%7.%8."/>
      <w:lvlJc w:val="left"/>
      <w:pPr>
        <w:ind w:left="1800" w:hanging="1800"/>
      </w:pPr>
      <w:rPr>
        <w:rFonts w:hint="default"/>
        <w:i/>
      </w:rPr>
    </w:lvl>
  </w:abstractNum>
  <w:abstractNum w:abstractNumId="7">
    <w:nsid w:val="297A6056"/>
    <w:multiLevelType w:val="hybridMultilevel"/>
    <w:tmpl w:val="A5006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451F2A"/>
    <w:multiLevelType w:val="hybridMultilevel"/>
    <w:tmpl w:val="0038B0F8"/>
    <w:lvl w:ilvl="0" w:tplc="850A743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36F87A84"/>
    <w:multiLevelType w:val="hybridMultilevel"/>
    <w:tmpl w:val="B6D800A4"/>
    <w:lvl w:ilvl="0" w:tplc="E7F8D5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9590EF0"/>
    <w:multiLevelType w:val="multilevel"/>
    <w:tmpl w:val="74D240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9B572A6"/>
    <w:multiLevelType w:val="multilevel"/>
    <w:tmpl w:val="21A06EA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CE07D5E"/>
    <w:multiLevelType w:val="multilevel"/>
    <w:tmpl w:val="9F784474"/>
    <w:lvl w:ilvl="0">
      <w:start w:val="3"/>
      <w:numFmt w:val="decimal"/>
      <w:lvlText w:val="%1"/>
      <w:lvlJc w:val="left"/>
      <w:pPr>
        <w:ind w:left="435" w:hanging="435"/>
      </w:pPr>
      <w:rPr>
        <w:rFonts w:hint="default"/>
      </w:rPr>
    </w:lvl>
    <w:lvl w:ilvl="1">
      <w:start w:val="5"/>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nsid w:val="51FE3491"/>
    <w:multiLevelType w:val="multilevel"/>
    <w:tmpl w:val="9A02BBBC"/>
    <w:lvl w:ilvl="0">
      <w:start w:val="3"/>
      <w:numFmt w:val="decimal"/>
      <w:lvlText w:val="%1"/>
      <w:lvlJc w:val="left"/>
      <w:pPr>
        <w:ind w:left="435" w:hanging="435"/>
      </w:pPr>
      <w:rPr>
        <w:rFonts w:hint="default"/>
        <w:i w:val="0"/>
      </w:rPr>
    </w:lvl>
    <w:lvl w:ilvl="1">
      <w:start w:val="5"/>
      <w:numFmt w:val="decimal"/>
      <w:lvlText w:val="%1.%2"/>
      <w:lvlJc w:val="left"/>
      <w:pPr>
        <w:ind w:left="787" w:hanging="435"/>
      </w:pPr>
      <w:rPr>
        <w:rFonts w:hint="default"/>
        <w:i w:val="0"/>
      </w:rPr>
    </w:lvl>
    <w:lvl w:ilvl="2">
      <w:start w:val="4"/>
      <w:numFmt w:val="decimal"/>
      <w:lvlText w:val="%1.%2.%3"/>
      <w:lvlJc w:val="left"/>
      <w:pPr>
        <w:ind w:left="1424" w:hanging="720"/>
      </w:pPr>
      <w:rPr>
        <w:rFonts w:hint="default"/>
        <w:i w:val="0"/>
      </w:rPr>
    </w:lvl>
    <w:lvl w:ilvl="3">
      <w:start w:val="1"/>
      <w:numFmt w:val="decimal"/>
      <w:lvlText w:val="%1.%2.%3.%4"/>
      <w:lvlJc w:val="left"/>
      <w:pPr>
        <w:ind w:left="1776" w:hanging="720"/>
      </w:pPr>
      <w:rPr>
        <w:rFonts w:hint="default"/>
        <w:i w:val="0"/>
      </w:rPr>
    </w:lvl>
    <w:lvl w:ilvl="4">
      <w:start w:val="1"/>
      <w:numFmt w:val="decimal"/>
      <w:lvlText w:val="%1.%2.%3.%4.%5"/>
      <w:lvlJc w:val="left"/>
      <w:pPr>
        <w:ind w:left="2488" w:hanging="1080"/>
      </w:pPr>
      <w:rPr>
        <w:rFonts w:hint="default"/>
        <w:i w:val="0"/>
      </w:rPr>
    </w:lvl>
    <w:lvl w:ilvl="5">
      <w:start w:val="1"/>
      <w:numFmt w:val="decimal"/>
      <w:lvlText w:val="%1.%2.%3.%4.%5.%6"/>
      <w:lvlJc w:val="left"/>
      <w:pPr>
        <w:ind w:left="2840" w:hanging="1080"/>
      </w:pPr>
      <w:rPr>
        <w:rFonts w:hint="default"/>
        <w:i w:val="0"/>
      </w:rPr>
    </w:lvl>
    <w:lvl w:ilvl="6">
      <w:start w:val="1"/>
      <w:numFmt w:val="decimal"/>
      <w:lvlText w:val="%1.%2.%3.%4.%5.%6.%7"/>
      <w:lvlJc w:val="left"/>
      <w:pPr>
        <w:ind w:left="3552" w:hanging="1440"/>
      </w:pPr>
      <w:rPr>
        <w:rFonts w:hint="default"/>
        <w:i w:val="0"/>
      </w:rPr>
    </w:lvl>
    <w:lvl w:ilvl="7">
      <w:start w:val="1"/>
      <w:numFmt w:val="decimal"/>
      <w:lvlText w:val="%1.%2.%3.%4.%5.%6.%7.%8"/>
      <w:lvlJc w:val="left"/>
      <w:pPr>
        <w:ind w:left="3904" w:hanging="1440"/>
      </w:pPr>
      <w:rPr>
        <w:rFonts w:hint="default"/>
        <w:i w:val="0"/>
      </w:rPr>
    </w:lvl>
    <w:lvl w:ilvl="8">
      <w:start w:val="1"/>
      <w:numFmt w:val="decimal"/>
      <w:lvlText w:val="%1.%2.%3.%4.%5.%6.%7.%8.%9"/>
      <w:lvlJc w:val="left"/>
      <w:pPr>
        <w:ind w:left="4256" w:hanging="1440"/>
      </w:pPr>
      <w:rPr>
        <w:rFonts w:hint="default"/>
        <w:i w:val="0"/>
      </w:rPr>
    </w:lvl>
  </w:abstractNum>
  <w:abstractNum w:abstractNumId="14">
    <w:nsid w:val="551553F4"/>
    <w:multiLevelType w:val="multilevel"/>
    <w:tmpl w:val="021666DE"/>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3."/>
      <w:lvlJc w:val="left"/>
      <w:pPr>
        <w:ind w:left="1080" w:hanging="1080"/>
      </w:pPr>
      <w:rPr>
        <w:rFonts w:hint="default"/>
      </w:rPr>
    </w:lvl>
    <w:lvl w:ilvl="4">
      <w:start w:val="1"/>
      <w:numFmt w:val="decimal"/>
      <w:lvlText w:val="%1.%2.%3.%3.%4."/>
      <w:lvlJc w:val="left"/>
      <w:pPr>
        <w:ind w:left="1080" w:hanging="1080"/>
      </w:pPr>
      <w:rPr>
        <w:rFonts w:hint="default"/>
      </w:rPr>
    </w:lvl>
    <w:lvl w:ilvl="5">
      <w:start w:val="1"/>
      <w:numFmt w:val="decimal"/>
      <w:lvlText w:val="%1.%2.%3.%3.%4.%5."/>
      <w:lvlJc w:val="left"/>
      <w:pPr>
        <w:ind w:left="1440" w:hanging="1440"/>
      </w:pPr>
      <w:rPr>
        <w:rFonts w:hint="default"/>
      </w:rPr>
    </w:lvl>
    <w:lvl w:ilvl="6">
      <w:start w:val="1"/>
      <w:numFmt w:val="decimal"/>
      <w:lvlText w:val="%1.%2.%3.%3.%4.%5.%6."/>
      <w:lvlJc w:val="left"/>
      <w:pPr>
        <w:ind w:left="1440" w:hanging="1440"/>
      </w:pPr>
      <w:rPr>
        <w:rFonts w:hint="default"/>
      </w:rPr>
    </w:lvl>
    <w:lvl w:ilvl="7">
      <w:start w:val="1"/>
      <w:numFmt w:val="decimal"/>
      <w:lvlText w:val="%1.%2.%3.%3.%4.%5.%6.%7."/>
      <w:lvlJc w:val="left"/>
      <w:pPr>
        <w:ind w:left="1440" w:hanging="1440"/>
      </w:pPr>
      <w:rPr>
        <w:rFonts w:hint="default"/>
      </w:rPr>
    </w:lvl>
    <w:lvl w:ilvl="8">
      <w:start w:val="1"/>
      <w:numFmt w:val="decimal"/>
      <w:lvlText w:val="%1.%2.%3.%3.%4.%5.%6.%7.%8."/>
      <w:lvlJc w:val="left"/>
      <w:pPr>
        <w:ind w:left="1800" w:hanging="1800"/>
      </w:pPr>
      <w:rPr>
        <w:rFonts w:hint="default"/>
      </w:rPr>
    </w:lvl>
  </w:abstractNum>
  <w:abstractNum w:abstractNumId="15">
    <w:nsid w:val="58DF3E06"/>
    <w:multiLevelType w:val="multilevel"/>
    <w:tmpl w:val="5DEC8D0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nsid w:val="5E2C0B61"/>
    <w:multiLevelType w:val="multilevel"/>
    <w:tmpl w:val="6F127AE0"/>
    <w:lvl w:ilvl="0">
      <w:start w:val="3"/>
      <w:numFmt w:val="decimal"/>
      <w:lvlText w:val="%1"/>
      <w:lvlJc w:val="left"/>
      <w:pPr>
        <w:ind w:left="435" w:hanging="435"/>
      </w:pPr>
      <w:rPr>
        <w:rFonts w:hint="default"/>
      </w:rPr>
    </w:lvl>
    <w:lvl w:ilvl="1">
      <w:start w:val="5"/>
      <w:numFmt w:val="decimal"/>
      <w:lvlText w:val="%1.%2"/>
      <w:lvlJc w:val="left"/>
      <w:pPr>
        <w:ind w:left="789" w:hanging="43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nsid w:val="61802531"/>
    <w:multiLevelType w:val="multilevel"/>
    <w:tmpl w:val="F0D83FB4"/>
    <w:lvl w:ilvl="0">
      <w:start w:val="3"/>
      <w:numFmt w:val="decimal"/>
      <w:lvlText w:val="%1"/>
      <w:lvlJc w:val="left"/>
      <w:pPr>
        <w:ind w:left="435" w:hanging="435"/>
      </w:pPr>
      <w:rPr>
        <w:rFonts w:hint="default"/>
        <w:i w:val="0"/>
      </w:rPr>
    </w:lvl>
    <w:lvl w:ilvl="1">
      <w:start w:val="5"/>
      <w:numFmt w:val="decimal"/>
      <w:lvlText w:val="%1.%2"/>
      <w:lvlJc w:val="left"/>
      <w:pPr>
        <w:ind w:left="787" w:hanging="435"/>
      </w:pPr>
      <w:rPr>
        <w:rFonts w:hint="default"/>
        <w:i w:val="0"/>
      </w:rPr>
    </w:lvl>
    <w:lvl w:ilvl="2">
      <w:start w:val="2"/>
      <w:numFmt w:val="decimal"/>
      <w:lvlText w:val="%1.%2.%3"/>
      <w:lvlJc w:val="left"/>
      <w:pPr>
        <w:ind w:left="1424" w:hanging="720"/>
      </w:pPr>
      <w:rPr>
        <w:rFonts w:hint="default"/>
        <w:i w:val="0"/>
      </w:rPr>
    </w:lvl>
    <w:lvl w:ilvl="3">
      <w:start w:val="1"/>
      <w:numFmt w:val="decimal"/>
      <w:lvlText w:val="%1.%2.%3.%4"/>
      <w:lvlJc w:val="left"/>
      <w:pPr>
        <w:ind w:left="1776" w:hanging="720"/>
      </w:pPr>
      <w:rPr>
        <w:rFonts w:hint="default"/>
        <w:i w:val="0"/>
      </w:rPr>
    </w:lvl>
    <w:lvl w:ilvl="4">
      <w:start w:val="1"/>
      <w:numFmt w:val="decimal"/>
      <w:lvlText w:val="%1.%2.%3.%4.%5"/>
      <w:lvlJc w:val="left"/>
      <w:pPr>
        <w:ind w:left="2488" w:hanging="1080"/>
      </w:pPr>
      <w:rPr>
        <w:rFonts w:hint="default"/>
        <w:i w:val="0"/>
      </w:rPr>
    </w:lvl>
    <w:lvl w:ilvl="5">
      <w:start w:val="1"/>
      <w:numFmt w:val="decimal"/>
      <w:lvlText w:val="%1.%2.%3.%4.%5.%6"/>
      <w:lvlJc w:val="left"/>
      <w:pPr>
        <w:ind w:left="2840" w:hanging="1080"/>
      </w:pPr>
      <w:rPr>
        <w:rFonts w:hint="default"/>
        <w:i w:val="0"/>
      </w:rPr>
    </w:lvl>
    <w:lvl w:ilvl="6">
      <w:start w:val="1"/>
      <w:numFmt w:val="decimal"/>
      <w:lvlText w:val="%1.%2.%3.%4.%5.%6.%7"/>
      <w:lvlJc w:val="left"/>
      <w:pPr>
        <w:ind w:left="3552" w:hanging="1440"/>
      </w:pPr>
      <w:rPr>
        <w:rFonts w:hint="default"/>
        <w:i w:val="0"/>
      </w:rPr>
    </w:lvl>
    <w:lvl w:ilvl="7">
      <w:start w:val="1"/>
      <w:numFmt w:val="decimal"/>
      <w:lvlText w:val="%1.%2.%3.%4.%5.%6.%7.%8"/>
      <w:lvlJc w:val="left"/>
      <w:pPr>
        <w:ind w:left="3904" w:hanging="1440"/>
      </w:pPr>
      <w:rPr>
        <w:rFonts w:hint="default"/>
        <w:i w:val="0"/>
      </w:rPr>
    </w:lvl>
    <w:lvl w:ilvl="8">
      <w:start w:val="1"/>
      <w:numFmt w:val="decimal"/>
      <w:lvlText w:val="%1.%2.%3.%4.%5.%6.%7.%8.%9"/>
      <w:lvlJc w:val="left"/>
      <w:pPr>
        <w:ind w:left="4256" w:hanging="1440"/>
      </w:pPr>
      <w:rPr>
        <w:rFonts w:hint="default"/>
        <w:i w:val="0"/>
      </w:rPr>
    </w:lvl>
  </w:abstractNum>
  <w:abstractNum w:abstractNumId="18">
    <w:nsid w:val="75A0463B"/>
    <w:multiLevelType w:val="multilevel"/>
    <w:tmpl w:val="1F2C619A"/>
    <w:lvl w:ilvl="0">
      <w:start w:val="3"/>
      <w:numFmt w:val="decimal"/>
      <w:lvlText w:val="%1"/>
      <w:lvlJc w:val="left"/>
      <w:pPr>
        <w:ind w:left="435" w:hanging="435"/>
      </w:pPr>
      <w:rPr>
        <w:rFonts w:hint="default"/>
      </w:rPr>
    </w:lvl>
    <w:lvl w:ilvl="1">
      <w:start w:val="5"/>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5"/>
  </w:num>
  <w:num w:numId="2">
    <w:abstractNumId w:val="8"/>
  </w:num>
  <w:num w:numId="3">
    <w:abstractNumId w:val="2"/>
  </w:num>
  <w:num w:numId="4">
    <w:abstractNumId w:val="9"/>
  </w:num>
  <w:num w:numId="5">
    <w:abstractNumId w:val="4"/>
  </w:num>
  <w:num w:numId="6">
    <w:abstractNumId w:val="7"/>
  </w:num>
  <w:num w:numId="7">
    <w:abstractNumId w:val="12"/>
  </w:num>
  <w:num w:numId="8">
    <w:abstractNumId w:val="11"/>
  </w:num>
  <w:num w:numId="9">
    <w:abstractNumId w:val="15"/>
  </w:num>
  <w:num w:numId="10">
    <w:abstractNumId w:val="13"/>
  </w:num>
  <w:num w:numId="11">
    <w:abstractNumId w:val="17"/>
  </w:num>
  <w:num w:numId="12">
    <w:abstractNumId w:val="14"/>
  </w:num>
  <w:num w:numId="13">
    <w:abstractNumId w:val="1"/>
  </w:num>
  <w:num w:numId="14">
    <w:abstractNumId w:val="0"/>
  </w:num>
  <w:num w:numId="15">
    <w:abstractNumId w:val="10"/>
  </w:num>
  <w:num w:numId="16">
    <w:abstractNumId w:val="16"/>
  </w:num>
  <w:num w:numId="17">
    <w:abstractNumId w:val="6"/>
  </w:num>
  <w:num w:numId="18">
    <w:abstractNumId w:val="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62DBC"/>
    <w:rsid w:val="00001583"/>
    <w:rsid w:val="000A7655"/>
    <w:rsid w:val="000E1037"/>
    <w:rsid w:val="00107AA1"/>
    <w:rsid w:val="00175E61"/>
    <w:rsid w:val="00175EB7"/>
    <w:rsid w:val="0019698F"/>
    <w:rsid w:val="00197201"/>
    <w:rsid w:val="001B1C46"/>
    <w:rsid w:val="0042043D"/>
    <w:rsid w:val="00422807"/>
    <w:rsid w:val="00464D66"/>
    <w:rsid w:val="00465BEB"/>
    <w:rsid w:val="0047539F"/>
    <w:rsid w:val="00575D67"/>
    <w:rsid w:val="005B041C"/>
    <w:rsid w:val="0061049B"/>
    <w:rsid w:val="00650FAC"/>
    <w:rsid w:val="00655192"/>
    <w:rsid w:val="006664F0"/>
    <w:rsid w:val="006709C1"/>
    <w:rsid w:val="00693AF1"/>
    <w:rsid w:val="007141F4"/>
    <w:rsid w:val="007C774E"/>
    <w:rsid w:val="007D2EA6"/>
    <w:rsid w:val="008316F1"/>
    <w:rsid w:val="00840C81"/>
    <w:rsid w:val="00A06FE3"/>
    <w:rsid w:val="00AD15B0"/>
    <w:rsid w:val="00AF78CD"/>
    <w:rsid w:val="00B948E3"/>
    <w:rsid w:val="00BD639B"/>
    <w:rsid w:val="00C10F2E"/>
    <w:rsid w:val="00C7399E"/>
    <w:rsid w:val="00CC1008"/>
    <w:rsid w:val="00CE3575"/>
    <w:rsid w:val="00D43DEF"/>
    <w:rsid w:val="00D62DBC"/>
    <w:rsid w:val="00D94C81"/>
    <w:rsid w:val="00DC15DE"/>
    <w:rsid w:val="00E92B78"/>
    <w:rsid w:val="00EA6909"/>
    <w:rsid w:val="00EC3523"/>
    <w:rsid w:val="00F358DA"/>
    <w:rsid w:val="00F37952"/>
    <w:rsid w:val="00F7414F"/>
    <w:rsid w:val="00FF05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6FE3"/>
  </w:style>
  <w:style w:type="paragraph" w:styleId="Nadpis3">
    <w:name w:val="heading 3"/>
    <w:basedOn w:val="Normln"/>
    <w:link w:val="Nadpis3Char"/>
    <w:uiPriority w:val="9"/>
    <w:qFormat/>
    <w:rsid w:val="00AD15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15B0"/>
    <w:pPr>
      <w:ind w:left="720"/>
      <w:contextualSpacing/>
    </w:pPr>
  </w:style>
  <w:style w:type="character" w:customStyle="1" w:styleId="Nadpis3Char">
    <w:name w:val="Nadpis 3 Char"/>
    <w:basedOn w:val="Standardnpsmoodstavce"/>
    <w:link w:val="Nadpis3"/>
    <w:uiPriority w:val="9"/>
    <w:rsid w:val="00AD15B0"/>
    <w:rPr>
      <w:rFonts w:ascii="Times New Roman" w:eastAsia="Times New Roman" w:hAnsi="Times New Roman" w:cs="Times New Roman"/>
      <w:b/>
      <w:bCs/>
      <w:sz w:val="27"/>
      <w:szCs w:val="27"/>
    </w:rPr>
  </w:style>
  <w:style w:type="paragraph" w:styleId="Normlnweb">
    <w:name w:val="Normal (Web)"/>
    <w:basedOn w:val="Normln"/>
    <w:uiPriority w:val="99"/>
    <w:unhideWhenUsed/>
    <w:rsid w:val="00AD15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
    <w:name w:val="odst"/>
    <w:basedOn w:val="Normln"/>
    <w:rsid w:val="00D94C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1800938">
      <w:bodyDiv w:val="1"/>
      <w:marLeft w:val="0"/>
      <w:marRight w:val="0"/>
      <w:marTop w:val="0"/>
      <w:marBottom w:val="0"/>
      <w:divBdr>
        <w:top w:val="none" w:sz="0" w:space="0" w:color="auto"/>
        <w:left w:val="none" w:sz="0" w:space="0" w:color="auto"/>
        <w:bottom w:val="none" w:sz="0" w:space="0" w:color="auto"/>
        <w:right w:val="none" w:sz="0" w:space="0" w:color="auto"/>
      </w:divBdr>
    </w:div>
    <w:div w:id="484009571">
      <w:bodyDiv w:val="1"/>
      <w:marLeft w:val="0"/>
      <w:marRight w:val="0"/>
      <w:marTop w:val="0"/>
      <w:marBottom w:val="0"/>
      <w:divBdr>
        <w:top w:val="none" w:sz="0" w:space="0" w:color="auto"/>
        <w:left w:val="none" w:sz="0" w:space="0" w:color="auto"/>
        <w:bottom w:val="none" w:sz="0" w:space="0" w:color="auto"/>
        <w:right w:val="none" w:sz="0" w:space="0" w:color="auto"/>
      </w:divBdr>
      <w:divsChild>
        <w:div w:id="518080717">
          <w:marLeft w:val="0"/>
          <w:marRight w:val="0"/>
          <w:marTop w:val="0"/>
          <w:marBottom w:val="0"/>
          <w:divBdr>
            <w:top w:val="none" w:sz="0" w:space="0" w:color="auto"/>
            <w:left w:val="none" w:sz="0" w:space="0" w:color="auto"/>
            <w:bottom w:val="none" w:sz="0" w:space="0" w:color="auto"/>
            <w:right w:val="none" w:sz="0" w:space="0" w:color="auto"/>
          </w:divBdr>
        </w:div>
        <w:div w:id="234359239">
          <w:marLeft w:val="0"/>
          <w:marRight w:val="0"/>
          <w:marTop w:val="0"/>
          <w:marBottom w:val="0"/>
          <w:divBdr>
            <w:top w:val="none" w:sz="0" w:space="0" w:color="auto"/>
            <w:left w:val="none" w:sz="0" w:space="0" w:color="auto"/>
            <w:bottom w:val="none" w:sz="0" w:space="0" w:color="auto"/>
            <w:right w:val="none" w:sz="0" w:space="0" w:color="auto"/>
          </w:divBdr>
        </w:div>
      </w:divsChild>
    </w:div>
    <w:div w:id="1604919426">
      <w:bodyDiv w:val="1"/>
      <w:marLeft w:val="0"/>
      <w:marRight w:val="0"/>
      <w:marTop w:val="0"/>
      <w:marBottom w:val="0"/>
      <w:divBdr>
        <w:top w:val="none" w:sz="0" w:space="0" w:color="auto"/>
        <w:left w:val="none" w:sz="0" w:space="0" w:color="auto"/>
        <w:bottom w:val="none" w:sz="0" w:space="0" w:color="auto"/>
        <w:right w:val="none" w:sz="0" w:space="0" w:color="auto"/>
      </w:divBdr>
      <w:divsChild>
        <w:div w:id="994453549">
          <w:marLeft w:val="0"/>
          <w:marRight w:val="0"/>
          <w:marTop w:val="0"/>
          <w:marBottom w:val="0"/>
          <w:divBdr>
            <w:top w:val="none" w:sz="0" w:space="0" w:color="auto"/>
            <w:left w:val="none" w:sz="0" w:space="0" w:color="auto"/>
            <w:bottom w:val="none" w:sz="0" w:space="0" w:color="auto"/>
            <w:right w:val="none" w:sz="0" w:space="0" w:color="auto"/>
          </w:divBdr>
        </w:div>
        <w:div w:id="1628313938">
          <w:marLeft w:val="0"/>
          <w:marRight w:val="0"/>
          <w:marTop w:val="0"/>
          <w:marBottom w:val="0"/>
          <w:divBdr>
            <w:top w:val="none" w:sz="0" w:space="0" w:color="auto"/>
            <w:left w:val="none" w:sz="0" w:space="0" w:color="auto"/>
            <w:bottom w:val="none" w:sz="0" w:space="0" w:color="auto"/>
            <w:right w:val="none" w:sz="0" w:space="0" w:color="auto"/>
          </w:divBdr>
        </w:div>
      </w:divsChild>
    </w:div>
    <w:div w:id="1879077299">
      <w:bodyDiv w:val="1"/>
      <w:marLeft w:val="0"/>
      <w:marRight w:val="0"/>
      <w:marTop w:val="0"/>
      <w:marBottom w:val="0"/>
      <w:divBdr>
        <w:top w:val="none" w:sz="0" w:space="0" w:color="auto"/>
        <w:left w:val="none" w:sz="0" w:space="0" w:color="auto"/>
        <w:bottom w:val="none" w:sz="0" w:space="0" w:color="auto"/>
        <w:right w:val="none" w:sz="0" w:space="0" w:color="auto"/>
      </w:divBdr>
      <w:divsChild>
        <w:div w:id="1831411162">
          <w:marLeft w:val="0"/>
          <w:marRight w:val="0"/>
          <w:marTop w:val="0"/>
          <w:marBottom w:val="0"/>
          <w:divBdr>
            <w:top w:val="none" w:sz="0" w:space="0" w:color="auto"/>
            <w:left w:val="none" w:sz="0" w:space="0" w:color="auto"/>
            <w:bottom w:val="none" w:sz="0" w:space="0" w:color="auto"/>
            <w:right w:val="none" w:sz="0" w:space="0" w:color="auto"/>
          </w:divBdr>
        </w:div>
        <w:div w:id="104440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4042-8BBB-4177-A4E9-15246003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486</Words>
  <Characters>2869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28</cp:revision>
  <cp:lastPrinted>2016-02-19T14:09:00Z</cp:lastPrinted>
  <dcterms:created xsi:type="dcterms:W3CDTF">2016-02-03T15:32:00Z</dcterms:created>
  <dcterms:modified xsi:type="dcterms:W3CDTF">2016-02-19T14:14:00Z</dcterms:modified>
</cp:coreProperties>
</file>