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B38" w:rsidRPr="000F3B38" w:rsidRDefault="000F3B38">
      <w:pPr>
        <w:rPr>
          <w:rFonts w:ascii="Arial" w:hAnsi="Arial" w:cs="Arial"/>
        </w:rPr>
      </w:pPr>
      <w:r>
        <w:rPr>
          <w:rFonts w:ascii="Arial" w:hAnsi="Arial" w:cs="Arial"/>
        </w:rPr>
        <w:t>Proszę posłuchać piosenki Katarzyny Nosowskiej „Na całych jeziorach Ty” (</w:t>
      </w:r>
      <w:hyperlink r:id="rId5" w:history="1">
        <w:r w:rsidRPr="00785D7E">
          <w:rPr>
            <w:rStyle w:val="Hipercze"/>
            <w:rFonts w:ascii="Arial" w:hAnsi="Arial" w:cs="Arial"/>
          </w:rPr>
          <w:t>https://www.youtube.com/watch?v=</w:t>
        </w:r>
        <w:r w:rsidRPr="00785D7E">
          <w:rPr>
            <w:rStyle w:val="Hipercze"/>
            <w:rFonts w:ascii="Arial" w:hAnsi="Arial" w:cs="Arial"/>
          </w:rPr>
          <w:t>C</w:t>
        </w:r>
        <w:r w:rsidRPr="00785D7E">
          <w:rPr>
            <w:rStyle w:val="Hipercze"/>
            <w:rFonts w:ascii="Arial" w:hAnsi="Arial" w:cs="Arial"/>
          </w:rPr>
          <w:t>TBeZAv_Vxw</w:t>
        </w:r>
      </w:hyperlink>
      <w:r>
        <w:rPr>
          <w:rFonts w:ascii="Arial" w:hAnsi="Arial" w:cs="Arial"/>
        </w:rPr>
        <w:t xml:space="preserve">). Tekst utworu znajdą Państwo w materiałach z ostatnich zajęć (20.04). Proszę uzupełnić luki oraz wypisać </w:t>
      </w:r>
      <w:r w:rsidR="0002667E">
        <w:rPr>
          <w:rFonts w:ascii="Arial" w:hAnsi="Arial" w:cs="Arial"/>
        </w:rPr>
        <w:t xml:space="preserve">przymiotniki i rzeczowniki w Miejscowniku i podać ich formę podstawową (Mianownik),                                               np. całych jeziorach – całe jeziora. </w:t>
      </w:r>
      <w:r>
        <w:rPr>
          <w:rFonts w:ascii="Arial" w:hAnsi="Arial" w:cs="Arial"/>
        </w:rPr>
        <w:t xml:space="preserve"> </w:t>
      </w:r>
      <w:bookmarkStart w:id="0" w:name="_GoBack"/>
      <w:bookmarkEnd w:id="0"/>
    </w:p>
    <w:p w:rsidR="000F3B38" w:rsidRDefault="000F3B38"/>
    <w:p w:rsidR="006A7E0F" w:rsidRDefault="005A604E">
      <w:r>
        <w:rPr>
          <w:noProof/>
          <w:lang w:eastAsia="pl-PL"/>
        </w:rPr>
        <w:drawing>
          <wp:inline distT="0" distB="0" distL="0" distR="0">
            <wp:extent cx="4800600" cy="2933241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29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A604E" w:rsidRDefault="005A604E">
      <w:r>
        <w:rPr>
          <w:noProof/>
          <w:lang w:eastAsia="pl-PL"/>
        </w:rPr>
        <w:drawing>
          <wp:inline distT="0" distB="0" distL="0" distR="0">
            <wp:extent cx="2107312" cy="3152775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60" cy="31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A604E" w:rsidRDefault="005A604E">
      <w:r>
        <w:rPr>
          <w:noProof/>
          <w:lang w:eastAsia="pl-PL"/>
        </w:rPr>
        <w:lastRenderedPageBreak/>
        <w:drawing>
          <wp:inline distT="0" distB="0" distL="0" distR="0">
            <wp:extent cx="5760720" cy="337893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E" w:rsidRDefault="005A604E">
      <w:r>
        <w:rPr>
          <w:noProof/>
          <w:lang w:eastAsia="pl-PL"/>
        </w:rPr>
        <w:drawing>
          <wp:inline distT="0" distB="0" distL="0" distR="0">
            <wp:extent cx="4324350" cy="2225313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54" cy="222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E" w:rsidRDefault="00D80201">
      <w:r>
        <w:rPr>
          <w:noProof/>
          <w:lang w:eastAsia="pl-PL"/>
        </w:rPr>
        <w:drawing>
          <wp:inline distT="0" distB="0" distL="0" distR="0">
            <wp:extent cx="4143375" cy="166648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87" cy="16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C1"/>
    <w:rsid w:val="0002667E"/>
    <w:rsid w:val="000F3B38"/>
    <w:rsid w:val="003968C1"/>
    <w:rsid w:val="005A604E"/>
    <w:rsid w:val="006A7E0F"/>
    <w:rsid w:val="00D8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04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F3B3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F3B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04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F3B3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F3B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CTBeZAv_Vxw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66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Tomek</cp:lastModifiedBy>
  <cp:revision>3</cp:revision>
  <dcterms:created xsi:type="dcterms:W3CDTF">2016-04-20T20:27:00Z</dcterms:created>
  <dcterms:modified xsi:type="dcterms:W3CDTF">2016-04-20T21:02:00Z</dcterms:modified>
</cp:coreProperties>
</file>