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40" w:rsidRDefault="005C6340">
      <w:pPr>
        <w:rPr>
          <w:b/>
        </w:rPr>
      </w:pPr>
    </w:p>
    <w:p w:rsidR="005C6340" w:rsidRDefault="005C6340">
      <w:pPr>
        <w:rPr>
          <w:b/>
        </w:rPr>
      </w:pPr>
    </w:p>
    <w:p w:rsidR="007F7727" w:rsidRDefault="007F7727">
      <w:pPr>
        <w:rPr>
          <w:rFonts w:ascii="Arial" w:hAnsi="Arial" w:cs="Arial"/>
          <w:color w:val="2C2F3B"/>
          <w:sz w:val="16"/>
          <w:szCs w:val="16"/>
          <w:shd w:val="clear" w:color="auto" w:fill="FFFFFF"/>
        </w:rPr>
      </w:pPr>
      <w:r w:rsidRPr="007F7727">
        <w:rPr>
          <w:b/>
        </w:rPr>
        <w:t xml:space="preserve">Texto </w:t>
      </w:r>
      <w:proofErr w:type="gramStart"/>
      <w:r w:rsidRPr="007F7727">
        <w:rPr>
          <w:b/>
        </w:rPr>
        <w:t>1</w:t>
      </w:r>
      <w:r>
        <w:t xml:space="preserve">  </w:t>
      </w:r>
      <w:proofErr w:type="gramEnd"/>
      <w:r>
        <w:t xml:space="preserve">: </w:t>
      </w:r>
      <w:proofErr w:type="spellStart"/>
      <w:r w:rsidRPr="007F7727">
        <w:rPr>
          <w:rFonts w:ascii="Arial" w:hAnsi="Arial" w:cs="Arial"/>
          <w:b/>
          <w:color w:val="2C2F3B"/>
          <w:sz w:val="16"/>
          <w:szCs w:val="16"/>
          <w:shd w:val="clear" w:color="auto" w:fill="FFFFFF"/>
        </w:rPr>
        <w:t>Azylanti</w:t>
      </w:r>
      <w:proofErr w:type="spellEnd"/>
      <w:r w:rsidRPr="007F7727">
        <w:rPr>
          <w:rFonts w:ascii="Arial" w:hAnsi="Arial" w:cs="Arial"/>
          <w:b/>
          <w:color w:val="2C2F3B"/>
          <w:sz w:val="16"/>
          <w:szCs w:val="16"/>
          <w:shd w:val="clear" w:color="auto" w:fill="FFFFFF"/>
        </w:rPr>
        <w:t xml:space="preserve"> </w:t>
      </w:r>
      <w:proofErr w:type="spellStart"/>
      <w:r w:rsidRPr="007F7727">
        <w:rPr>
          <w:rFonts w:ascii="Arial" w:hAnsi="Arial" w:cs="Arial"/>
          <w:b/>
          <w:color w:val="2C2F3B"/>
          <w:sz w:val="16"/>
          <w:szCs w:val="16"/>
          <w:shd w:val="clear" w:color="auto" w:fill="FFFFFF"/>
        </w:rPr>
        <w:t>ve</w:t>
      </w:r>
      <w:proofErr w:type="spellEnd"/>
      <w:r w:rsidRPr="007F7727">
        <w:rPr>
          <w:rFonts w:ascii="Arial" w:hAnsi="Arial" w:cs="Arial"/>
          <w:b/>
          <w:color w:val="2C2F3B"/>
          <w:sz w:val="16"/>
          <w:szCs w:val="16"/>
          <w:shd w:val="clear" w:color="auto" w:fill="FFFFFF"/>
        </w:rPr>
        <w:t xml:space="preserve"> </w:t>
      </w:r>
      <w:proofErr w:type="spellStart"/>
      <w:r w:rsidRPr="007F7727">
        <w:rPr>
          <w:rFonts w:ascii="Arial" w:hAnsi="Arial" w:cs="Arial"/>
          <w:b/>
          <w:color w:val="2C2F3B"/>
          <w:sz w:val="16"/>
          <w:szCs w:val="16"/>
          <w:shd w:val="clear" w:color="auto" w:fill="FFFFFF"/>
        </w:rPr>
        <w:t>Finsku</w:t>
      </w:r>
      <w:proofErr w:type="spellEnd"/>
      <w:r w:rsidRPr="007F7727">
        <w:rPr>
          <w:rFonts w:ascii="Arial" w:hAnsi="Arial" w:cs="Arial"/>
          <w:b/>
          <w:color w:val="2C2F3B"/>
          <w:sz w:val="16"/>
          <w:szCs w:val="16"/>
          <w:shd w:val="clear" w:color="auto" w:fill="FFFFFF"/>
        </w:rPr>
        <w:t xml:space="preserve"> </w:t>
      </w:r>
      <w:proofErr w:type="spellStart"/>
      <w:r w:rsidRPr="007F7727">
        <w:rPr>
          <w:rFonts w:ascii="Arial" w:hAnsi="Arial" w:cs="Arial"/>
          <w:b/>
          <w:color w:val="2C2F3B"/>
          <w:sz w:val="16"/>
          <w:szCs w:val="16"/>
          <w:shd w:val="clear" w:color="auto" w:fill="FFFFFF"/>
        </w:rPr>
        <w:t>nesmí</w:t>
      </w:r>
      <w:proofErr w:type="spellEnd"/>
      <w:r w:rsidRPr="007F7727">
        <w:rPr>
          <w:rFonts w:ascii="Arial" w:hAnsi="Arial" w:cs="Arial"/>
          <w:b/>
          <w:color w:val="2C2F3B"/>
          <w:sz w:val="16"/>
          <w:szCs w:val="16"/>
          <w:shd w:val="clear" w:color="auto" w:fill="FFFFFF"/>
        </w:rPr>
        <w:t xml:space="preserve"> </w:t>
      </w:r>
      <w:proofErr w:type="spellStart"/>
      <w:r w:rsidRPr="007F7727">
        <w:rPr>
          <w:rFonts w:ascii="Arial" w:hAnsi="Arial" w:cs="Arial"/>
          <w:b/>
          <w:color w:val="2C2F3B"/>
          <w:sz w:val="16"/>
          <w:szCs w:val="16"/>
          <w:shd w:val="clear" w:color="auto" w:fill="FFFFFF"/>
        </w:rPr>
        <w:t>dočasně</w:t>
      </w:r>
      <w:proofErr w:type="spellEnd"/>
      <w:r w:rsidRPr="007F7727">
        <w:rPr>
          <w:rFonts w:ascii="Arial" w:hAnsi="Arial" w:cs="Arial"/>
          <w:b/>
          <w:color w:val="2C2F3B"/>
          <w:sz w:val="16"/>
          <w:szCs w:val="16"/>
          <w:shd w:val="clear" w:color="auto" w:fill="FFFFFF"/>
        </w:rPr>
        <w:t xml:space="preserve"> do </w:t>
      </w:r>
      <w:proofErr w:type="spellStart"/>
      <w:r w:rsidRPr="007F7727">
        <w:rPr>
          <w:rFonts w:ascii="Arial" w:hAnsi="Arial" w:cs="Arial"/>
          <w:b/>
          <w:color w:val="2C2F3B"/>
          <w:sz w:val="16"/>
          <w:szCs w:val="16"/>
          <w:shd w:val="clear" w:color="auto" w:fill="FFFFFF"/>
        </w:rPr>
        <w:t>místní</w:t>
      </w:r>
      <w:proofErr w:type="spellEnd"/>
      <w:r w:rsidRPr="007F7727">
        <w:rPr>
          <w:rFonts w:ascii="Arial" w:hAnsi="Arial" w:cs="Arial"/>
          <w:b/>
          <w:color w:val="2C2F3B"/>
          <w:sz w:val="16"/>
          <w:szCs w:val="16"/>
          <w:shd w:val="clear" w:color="auto" w:fill="FFFFFF"/>
        </w:rPr>
        <w:t xml:space="preserve"> </w:t>
      </w:r>
      <w:proofErr w:type="spellStart"/>
      <w:r w:rsidRPr="007F7727">
        <w:rPr>
          <w:rFonts w:ascii="Arial" w:hAnsi="Arial" w:cs="Arial"/>
          <w:b/>
          <w:color w:val="2C2F3B"/>
          <w:sz w:val="16"/>
          <w:szCs w:val="16"/>
          <w:shd w:val="clear" w:color="auto" w:fill="FFFFFF"/>
        </w:rPr>
        <w:t>plovárny</w:t>
      </w:r>
      <w:proofErr w:type="spellEnd"/>
      <w:r w:rsidRPr="007F7727">
        <w:rPr>
          <w:rFonts w:ascii="Arial" w:hAnsi="Arial" w:cs="Arial"/>
          <w:b/>
          <w:color w:val="2C2F3B"/>
          <w:sz w:val="16"/>
          <w:szCs w:val="16"/>
          <w:shd w:val="clear" w:color="auto" w:fill="FFFFFF"/>
        </w:rPr>
        <w:t xml:space="preserve">, </w:t>
      </w:r>
      <w:proofErr w:type="spellStart"/>
      <w:r w:rsidRPr="007F7727">
        <w:rPr>
          <w:rFonts w:ascii="Arial" w:hAnsi="Arial" w:cs="Arial"/>
          <w:b/>
          <w:color w:val="2C2F3B"/>
          <w:sz w:val="16"/>
          <w:szCs w:val="16"/>
          <w:shd w:val="clear" w:color="auto" w:fill="FFFFFF"/>
        </w:rPr>
        <w:t>vrhali</w:t>
      </w:r>
      <w:proofErr w:type="spellEnd"/>
      <w:r w:rsidRPr="007F7727">
        <w:rPr>
          <w:rFonts w:ascii="Arial" w:hAnsi="Arial" w:cs="Arial"/>
          <w:b/>
          <w:color w:val="2C2F3B"/>
          <w:sz w:val="16"/>
          <w:szCs w:val="16"/>
          <w:shd w:val="clear" w:color="auto" w:fill="FFFFFF"/>
        </w:rPr>
        <w:t xml:space="preserve"> </w:t>
      </w:r>
      <w:proofErr w:type="spellStart"/>
      <w:r w:rsidRPr="007F7727">
        <w:rPr>
          <w:rFonts w:ascii="Arial" w:hAnsi="Arial" w:cs="Arial"/>
          <w:b/>
          <w:color w:val="2C2F3B"/>
          <w:sz w:val="16"/>
          <w:szCs w:val="16"/>
          <w:shd w:val="clear" w:color="auto" w:fill="FFFFFF"/>
        </w:rPr>
        <w:t>vilné</w:t>
      </w:r>
      <w:proofErr w:type="spellEnd"/>
      <w:r w:rsidRPr="007F7727">
        <w:rPr>
          <w:rFonts w:ascii="Arial" w:hAnsi="Arial" w:cs="Arial"/>
          <w:b/>
          <w:color w:val="2C2F3B"/>
          <w:sz w:val="16"/>
          <w:szCs w:val="16"/>
          <w:shd w:val="clear" w:color="auto" w:fill="FFFFFF"/>
        </w:rPr>
        <w:t xml:space="preserve"> </w:t>
      </w:r>
      <w:proofErr w:type="spellStart"/>
      <w:r w:rsidRPr="007F7727">
        <w:rPr>
          <w:rFonts w:ascii="Arial" w:hAnsi="Arial" w:cs="Arial"/>
          <w:b/>
          <w:color w:val="2C2F3B"/>
          <w:sz w:val="16"/>
          <w:szCs w:val="16"/>
          <w:shd w:val="clear" w:color="auto" w:fill="FFFFFF"/>
        </w:rPr>
        <w:t>pohledy</w:t>
      </w:r>
      <w:proofErr w:type="spellEnd"/>
      <w:r w:rsidRPr="007F7727">
        <w:rPr>
          <w:rFonts w:ascii="Arial" w:hAnsi="Arial" w:cs="Arial"/>
          <w:b/>
          <w:color w:val="2C2F3B"/>
          <w:sz w:val="16"/>
          <w:szCs w:val="16"/>
          <w:shd w:val="clear" w:color="auto" w:fill="FFFFFF"/>
        </w:rPr>
        <w:t xml:space="preserve"> na </w:t>
      </w:r>
      <w:proofErr w:type="spellStart"/>
      <w:r w:rsidRPr="007F7727">
        <w:rPr>
          <w:rFonts w:ascii="Arial" w:hAnsi="Arial" w:cs="Arial"/>
          <w:b/>
          <w:color w:val="2C2F3B"/>
          <w:sz w:val="16"/>
          <w:szCs w:val="16"/>
          <w:shd w:val="clear" w:color="auto" w:fill="FFFFFF"/>
        </w:rPr>
        <w:t>ženy</w:t>
      </w:r>
      <w:proofErr w:type="spellEnd"/>
      <w:r>
        <w:rPr>
          <w:rFonts w:ascii="Arial" w:hAnsi="Arial" w:cs="Arial"/>
          <w:color w:val="2C2F3B"/>
          <w:sz w:val="19"/>
          <w:szCs w:val="19"/>
        </w:rPr>
        <w:br/>
      </w:r>
      <w:r>
        <w:rPr>
          <w:rFonts w:ascii="Arial" w:hAnsi="Arial" w:cs="Arial"/>
          <w:color w:val="2C2F3B"/>
          <w:sz w:val="19"/>
          <w:szCs w:val="19"/>
        </w:rPr>
        <w:br/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Jedno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z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finských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měst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severně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položené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Haukipudas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nedaleko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Oulu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se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rozhodlo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zakázat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vstup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do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místního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bazénu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místním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azylantům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.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Mladíci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chodili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do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bazénu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pozorovat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ženy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jak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plavou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.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Zákaz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bude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trvat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dva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týdny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dokud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jim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sociální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pracovníci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nevysvětlí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jak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se v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bazénu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chovat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. </w:t>
      </w:r>
      <w:proofErr w:type="gramEnd"/>
      <w:r w:rsidRPr="007F7727">
        <w:rPr>
          <w:rFonts w:ascii="Times New Roman" w:hAnsi="Times New Roman" w:cs="Times New Roman"/>
          <w:color w:val="2C2F3B"/>
          <w:sz w:val="24"/>
          <w:szCs w:val="24"/>
        </w:rPr>
        <w:br/>
      </w:r>
      <w:r w:rsidRPr="007F7727">
        <w:rPr>
          <w:rFonts w:ascii="Times New Roman" w:hAnsi="Times New Roman" w:cs="Times New Roman"/>
          <w:color w:val="2C2F3B"/>
          <w:sz w:val="24"/>
          <w:szCs w:val="24"/>
        </w:rPr>
        <w:br/>
      </w:r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"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Když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jdete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ve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Finsku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na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plavecký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stadion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tak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plavete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.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Není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to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místo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kde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je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možné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vrhat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vilné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pohledy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na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plavkyně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,"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uvedla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sportovní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správa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která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bazén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a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další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sportoviště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ve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městě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provozuje.Zaměstnanci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bazénu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si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povšimli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že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mladíci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z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řad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běženců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přicházejí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na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stadion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ve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velkých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skupinách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a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společně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pozorují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plavkyně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.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Za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rozhodnutím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o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dvoutýdenním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zákazu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vstupu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je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ale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čtvrteční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incident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kdy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jeden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dospívající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žadatel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o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azyl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vstoupil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do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dámských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sprch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.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Ze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stadionu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byl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ihned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vyveden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.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Radnice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vyslala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do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ubytovny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svého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pracovníka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aby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imigrantům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vysvětlil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zásady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chování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v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bazénu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Problémy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s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mužskými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žadateli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o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azyl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hlásí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i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někteří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provozovatelé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bazénů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v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Německu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.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Západoněmecký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Bornheim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kvůli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tomu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tento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týden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zakázal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mužům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z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místní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uprchlické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ubytovny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vstup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do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městského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bazénu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příští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týden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prý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ale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opatření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zřejmě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zruší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.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Radnice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předem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oznámila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že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zákaz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bude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platit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do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té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doby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než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sociální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služba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muže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z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ubytovny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proškolí.Některé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další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německé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plavecké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stadiony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vyvěsily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ve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svých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prostorách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plakáty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na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kterých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uvádějí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že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jakékoli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obtěžování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žen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je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nepřípustné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. K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takovému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opatření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se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uchýlil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například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Mnichov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který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má k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dispozici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letáčky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ve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vícero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jazycích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mimo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jiné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v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arabštině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somálštině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či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paštunštině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.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Text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je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navíc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doplněn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obrázky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aby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byl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srozumitelný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i </w:t>
      </w:r>
      <w:proofErr w:type="spellStart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negramotným</w:t>
      </w:r>
      <w:proofErr w:type="spellEnd"/>
      <w:r w:rsidRPr="007F7727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.</w:t>
      </w:r>
      <w:r w:rsidRPr="007F7727">
        <w:rPr>
          <w:rFonts w:ascii="Times New Roman" w:hAnsi="Times New Roman" w:cs="Times New Roman"/>
          <w:color w:val="2C2F3B"/>
          <w:sz w:val="24"/>
          <w:szCs w:val="24"/>
        </w:rPr>
        <w:br/>
      </w:r>
    </w:p>
    <w:p w:rsidR="007F7727" w:rsidRDefault="007F7727">
      <w:proofErr w:type="spellStart"/>
      <w:r>
        <w:rPr>
          <w:rFonts w:ascii="Arial" w:hAnsi="Arial" w:cs="Arial"/>
          <w:color w:val="2C2F3B"/>
          <w:sz w:val="16"/>
          <w:szCs w:val="16"/>
          <w:shd w:val="clear" w:color="auto" w:fill="FFFFFF"/>
        </w:rPr>
        <w:t>Více</w:t>
      </w:r>
      <w:proofErr w:type="spellEnd"/>
      <w:r>
        <w:rPr>
          <w:rFonts w:ascii="Arial" w:hAnsi="Arial" w:cs="Arial"/>
          <w:color w:val="2C2F3B"/>
          <w:sz w:val="16"/>
          <w:szCs w:val="16"/>
          <w:shd w:val="clear" w:color="auto" w:fill="FFFFFF"/>
        </w:rPr>
        <w:t xml:space="preserve"> na</w:t>
      </w:r>
      <w:r>
        <w:rPr>
          <w:rStyle w:val="apple-converted-space"/>
          <w:rFonts w:ascii="Arial" w:hAnsi="Arial" w:cs="Arial"/>
          <w:color w:val="2C2F3B"/>
          <w:sz w:val="16"/>
          <w:szCs w:val="16"/>
          <w:shd w:val="clear" w:color="auto" w:fill="FFFFFF"/>
        </w:rPr>
        <w:t> </w:t>
      </w:r>
      <w:hyperlink r:id="rId4" w:history="1">
        <w:r>
          <w:rPr>
            <w:rStyle w:val="Hiperligao"/>
            <w:rFonts w:ascii="Arial" w:hAnsi="Arial" w:cs="Arial"/>
            <w:color w:val="E00A17"/>
            <w:sz w:val="16"/>
            <w:szCs w:val="16"/>
            <w:u w:val="none"/>
            <w:bdr w:val="none" w:sz="0" w:space="0" w:color="auto" w:frame="1"/>
            <w:shd w:val="clear" w:color="auto" w:fill="FFFFFF"/>
          </w:rPr>
          <w:t>http://www.reflex.cz/clanek/zpravy/68656/azylanti-ve-finsku-nesmi-docasne-do-mistni-plovarny-vrhali-vilne-pohledy-na-zeny.html?utm_source=reflex.cz&amp;utm_medium=copy</w:t>
        </w:r>
      </w:hyperlink>
    </w:p>
    <w:sectPr w:rsidR="007F7727" w:rsidSect="00ED4E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7F7727"/>
    <w:rsid w:val="005C6340"/>
    <w:rsid w:val="007F7727"/>
    <w:rsid w:val="00836835"/>
    <w:rsid w:val="00D302B3"/>
    <w:rsid w:val="00ED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9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7F7727"/>
  </w:style>
  <w:style w:type="character" w:styleId="Hiperligao">
    <w:name w:val="Hyperlink"/>
    <w:basedOn w:val="Tipodeletrapredefinidodopargrafo"/>
    <w:uiPriority w:val="99"/>
    <w:semiHidden/>
    <w:unhideWhenUsed/>
    <w:rsid w:val="007F77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flex.cz/clanek/zpravy/68656/azylanti-ve-finsku-nesmi-docasne-do-mistni-plovarny-vrhali-vilne-pohledy-na-zeny.html?utm_source=reflex.cz&amp;utm_medium=copy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2</cp:revision>
  <dcterms:created xsi:type="dcterms:W3CDTF">2016-02-06T15:56:00Z</dcterms:created>
  <dcterms:modified xsi:type="dcterms:W3CDTF">2016-02-21T16:49:00Z</dcterms:modified>
</cp:coreProperties>
</file>