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74" w:rsidRDefault="00790F74" w:rsidP="00A6103F">
      <w:pPr>
        <w:shd w:val="clear" w:color="auto" w:fill="FFFFFF"/>
        <w:spacing w:after="0" w:line="436" w:lineRule="atLeast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29"/>
          <w:szCs w:val="29"/>
          <w:lang w:eastAsia="cs-CZ"/>
        </w:rPr>
      </w:pPr>
      <w:r>
        <w:rPr>
          <w:rFonts w:ascii="Times New Roman" w:eastAsia="Times New Roman" w:hAnsi="Times New Roman" w:cs="Times New Roman"/>
          <w:caps/>
          <w:color w:val="000000"/>
          <w:kern w:val="36"/>
          <w:sz w:val="29"/>
          <w:szCs w:val="29"/>
          <w:lang w:eastAsia="cs-CZ"/>
        </w:rPr>
        <w:t>(TExto para tradução  escolhido pelos estudantes)</w:t>
      </w:r>
    </w:p>
    <w:p w:rsidR="00790F74" w:rsidRDefault="00790F74" w:rsidP="00A6103F">
      <w:pPr>
        <w:shd w:val="clear" w:color="auto" w:fill="FFFFFF"/>
        <w:spacing w:after="0" w:line="436" w:lineRule="atLeast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29"/>
          <w:szCs w:val="29"/>
          <w:lang w:eastAsia="cs-CZ"/>
        </w:rPr>
      </w:pPr>
      <w:r w:rsidRPr="00790F74">
        <w:rPr>
          <w:rFonts w:ascii="Times New Roman" w:eastAsia="Times New Roman" w:hAnsi="Times New Roman" w:cs="Times New Roman"/>
          <w:caps/>
          <w:color w:val="000000"/>
          <w:kern w:val="36"/>
          <w:sz w:val="29"/>
          <w:szCs w:val="29"/>
          <w:highlight w:val="yellow"/>
          <w:lang w:eastAsia="cs-CZ"/>
        </w:rPr>
        <w:t>T4</w:t>
      </w:r>
      <w:bookmarkStart w:id="0" w:name="_GoBack"/>
      <w:bookmarkEnd w:id="0"/>
    </w:p>
    <w:p w:rsidR="00A6103F" w:rsidRPr="00A6103F" w:rsidRDefault="00A6103F" w:rsidP="00A6103F">
      <w:pPr>
        <w:shd w:val="clear" w:color="auto" w:fill="FFFFFF"/>
        <w:spacing w:after="0" w:line="436" w:lineRule="atLeast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29"/>
          <w:szCs w:val="29"/>
          <w:lang w:eastAsia="cs-CZ"/>
        </w:rPr>
      </w:pPr>
      <w:r w:rsidRPr="00A6103F">
        <w:rPr>
          <w:rFonts w:ascii="Times New Roman" w:eastAsia="Times New Roman" w:hAnsi="Times New Roman" w:cs="Times New Roman"/>
          <w:caps/>
          <w:color w:val="000000"/>
          <w:kern w:val="36"/>
          <w:sz w:val="29"/>
          <w:szCs w:val="29"/>
          <w:lang w:eastAsia="cs-CZ"/>
        </w:rPr>
        <w:t>DĚTI A TABLET: (NE)BEZPEČNÉ SPOJENÍ?</w:t>
      </w:r>
    </w:p>
    <w:p w:rsidR="00BC7E6F" w:rsidRDefault="00BC7E6F"/>
    <w:p w:rsidR="00A6103F" w:rsidRDefault="00A6103F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Potřebujete zabavit neposedné batole? Půjčíte mu tablet, a je klid. Jenže po čase ho chce potomek skoro pořád a obyčejné hračky ho nezajímají. Patří vůbec takováto technika do dětských rukou?</w:t>
      </w:r>
    </w:p>
    <w:p w:rsidR="00A6103F" w:rsidRDefault="00A6103F" w:rsidP="00A6103F">
      <w:pPr>
        <w:pStyle w:val="Nadpis3"/>
        <w:shd w:val="clear" w:color="auto" w:fill="FFFFFF"/>
        <w:spacing w:before="225" w:after="150" w:line="432" w:lineRule="atLeast"/>
        <w:rPr>
          <w:rFonts w:ascii="AzoSansMedium" w:hAnsi="AzoSansMedium"/>
          <w:color w:val="000000"/>
          <w:sz w:val="29"/>
          <w:szCs w:val="29"/>
        </w:rPr>
      </w:pPr>
      <w:r>
        <w:rPr>
          <w:rFonts w:ascii="AzoSansMedium" w:hAnsi="AzoSansMedium"/>
          <w:b/>
          <w:bCs/>
          <w:color w:val="000000"/>
          <w:sz w:val="29"/>
          <w:szCs w:val="29"/>
        </w:rPr>
        <w:t>Napětí zůstává v těle</w:t>
      </w:r>
    </w:p>
    <w:p w:rsidR="00A6103F" w:rsidRDefault="00A6103F" w:rsidP="00A6103F">
      <w:pPr>
        <w:pStyle w:val="Normlnweb"/>
        <w:shd w:val="clear" w:color="auto" w:fill="FFFFFF"/>
        <w:spacing w:before="0" w:beforeAutospacing="0" w:after="288" w:afterAutospacing="0" w:line="38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 hlediska batolete jde o ideální hračku. Nemusí používat myš, jen se lehce dotkne displeje, a je hotovo. Je ale rozumné zapojit takový přístroj mezi běžné dětské hračky? Nemělo by tam v určitém věku patřit spíš skládání kostek nebo listování v obrázkové knize?</w:t>
      </w:r>
    </w:p>
    <w:p w:rsidR="00A6103F" w:rsidRDefault="00A6103F" w:rsidP="00A6103F">
      <w:pPr>
        <w:pStyle w:val="Normlnweb"/>
        <w:shd w:val="clear" w:color="auto" w:fill="FFFFFF"/>
        <w:spacing w:before="0" w:beforeAutospacing="0" w:after="288" w:afterAutospacing="0" w:line="38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„Pokud malé dítě stráví většinu dne u tabletu koukáním na videa nebo hraním her, brzy ho běžné hračky přestanou zajímat. Nebude se umět kreativně zabavit, a navíc dostane zabrat jeho nervová soustava. K ovládání používá jen jeden prst, takže veškeré napětí zůstává v těle. Při normálním hraní musí vyvíjet aktivitu celým tělem,“ vysvětluje dětská psycholožka Alena Vávrová.</w:t>
      </w:r>
    </w:p>
    <w:p w:rsidR="00A6103F" w:rsidRPr="00A6103F" w:rsidRDefault="00A6103F" w:rsidP="00A6103F">
      <w:pPr>
        <w:pStyle w:val="Normlnweb"/>
        <w:shd w:val="clear" w:color="auto" w:fill="FFFFFF"/>
        <w:spacing w:before="0" w:beforeAutospacing="0" w:after="288" w:afterAutospacing="0" w:line="384" w:lineRule="atLeast"/>
        <w:rPr>
          <w:rFonts w:ascii="Arial" w:hAnsi="Arial" w:cs="Arial"/>
          <w:color w:val="000000"/>
        </w:rPr>
      </w:pPr>
      <w:r>
        <w:rPr>
          <w:rFonts w:ascii="AzoSansMedium" w:hAnsi="AzoSansMedium"/>
          <w:b/>
          <w:bCs/>
          <w:color w:val="000000"/>
          <w:sz w:val="29"/>
          <w:szCs w:val="29"/>
        </w:rPr>
        <w:t>Jak na to zdravě?</w:t>
      </w:r>
    </w:p>
    <w:p w:rsidR="00A6103F" w:rsidRDefault="00A6103F" w:rsidP="00A6103F">
      <w:pPr>
        <w:pStyle w:val="Normlnweb"/>
        <w:shd w:val="clear" w:color="auto" w:fill="FFFFFF"/>
        <w:spacing w:before="0" w:beforeAutospacing="0" w:after="288" w:afterAutospacing="0" w:line="384" w:lineRule="atLeast"/>
        <w:rPr>
          <w:rStyle w:val="apple-converted-space"/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Stejně jako u všeho ostatního platí pořekadlo „Všeho s mírou“. Když tablet občas malému dítěti půjčíte, aby si na něm zahrálo, ale udržíte tuto aktivitu v rozumné míře, nemusíte se dětské závislosti bát. „Nemělo by to být ve stylu – chci klid, šoupnu mu tablet a pár hodin o něm nebudu vědět,“ zdůrazňuje Alena Vávrová.</w:t>
      </w:r>
      <w:r>
        <w:rPr>
          <w:rStyle w:val="apple-converted-space"/>
          <w:rFonts w:ascii="Arial" w:hAnsi="Arial" w:cs="Arial"/>
          <w:color w:val="000000"/>
        </w:rPr>
        <w:t> </w:t>
      </w:r>
    </w:p>
    <w:p w:rsidR="001E39E7" w:rsidRDefault="004B6B39" w:rsidP="00A6103F">
      <w:pPr>
        <w:pStyle w:val="Normlnweb"/>
        <w:shd w:val="clear" w:color="auto" w:fill="FFFFFF"/>
        <w:spacing w:before="0" w:beforeAutospacing="0" w:after="288" w:afterAutospacing="0" w:line="384" w:lineRule="atLeast"/>
        <w:rPr>
          <w:rFonts w:ascii="Arial" w:hAnsi="Arial" w:cs="Arial"/>
          <w:color w:val="000000"/>
        </w:rPr>
      </w:pPr>
      <w:hyperlink r:id="rId5" w:history="1">
        <w:r w:rsidRPr="005272E1">
          <w:rPr>
            <w:rStyle w:val="Hypertextovodkaz"/>
            <w:rFonts w:ascii="Arial" w:hAnsi="Arial" w:cs="Arial"/>
          </w:rPr>
          <w:t>https://www.prozeny.cz/magazin/deti-a-rodina/mensi-deti/37912-deti-a-tablet-nebezpecne-spojeni</w:t>
        </w:r>
      </w:hyperlink>
    </w:p>
    <w:p w:rsidR="004B6B39" w:rsidRDefault="004B6B39" w:rsidP="00A6103F">
      <w:pPr>
        <w:pStyle w:val="Normlnweb"/>
        <w:shd w:val="clear" w:color="auto" w:fill="FFFFFF"/>
        <w:spacing w:before="0" w:beforeAutospacing="0" w:after="288" w:afterAutospacing="0" w:line="384" w:lineRule="atLeast"/>
        <w:rPr>
          <w:rFonts w:ascii="Arial" w:hAnsi="Arial" w:cs="Arial"/>
          <w:color w:val="000000"/>
        </w:rPr>
      </w:pPr>
    </w:p>
    <w:p w:rsidR="00A6103F" w:rsidRDefault="00A6103F" w:rsidP="00A6103F">
      <w:pPr>
        <w:pStyle w:val="Normlnweb"/>
        <w:shd w:val="clear" w:color="auto" w:fill="FFFFFF"/>
        <w:spacing w:before="0" w:beforeAutospacing="0" w:after="288" w:afterAutospacing="0" w:line="384" w:lineRule="atLeast"/>
        <w:rPr>
          <w:rFonts w:ascii="Arial" w:hAnsi="Arial" w:cs="Arial"/>
          <w:color w:val="000000"/>
        </w:rPr>
      </w:pPr>
    </w:p>
    <w:p w:rsidR="00A6103F" w:rsidRDefault="00A6103F"/>
    <w:sectPr w:rsidR="00A61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zoSansMedium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9C"/>
    <w:rsid w:val="001E39E7"/>
    <w:rsid w:val="004B6B39"/>
    <w:rsid w:val="004F313A"/>
    <w:rsid w:val="00790F74"/>
    <w:rsid w:val="00A6103F"/>
    <w:rsid w:val="00BC7E6F"/>
    <w:rsid w:val="00C4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61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10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103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10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A6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6103F"/>
  </w:style>
  <w:style w:type="character" w:styleId="Hypertextovodkaz">
    <w:name w:val="Hyperlink"/>
    <w:basedOn w:val="Standardnpsmoodstavce"/>
    <w:uiPriority w:val="99"/>
    <w:unhideWhenUsed/>
    <w:rsid w:val="004B6B3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61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10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103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10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A6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6103F"/>
  </w:style>
  <w:style w:type="character" w:styleId="Hypertextovodkaz">
    <w:name w:val="Hyperlink"/>
    <w:basedOn w:val="Standardnpsmoodstavce"/>
    <w:uiPriority w:val="99"/>
    <w:unhideWhenUsed/>
    <w:rsid w:val="004B6B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ozeny.cz/magazin/deti-a-rodina/mensi-deti/37912-deti-a-tablet-nebezpecne-spoje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Maria de Fátima Néry-Plch</cp:lastModifiedBy>
  <cp:revision>2</cp:revision>
  <dcterms:created xsi:type="dcterms:W3CDTF">2016-03-08T12:06:00Z</dcterms:created>
  <dcterms:modified xsi:type="dcterms:W3CDTF">2016-03-08T12:06:00Z</dcterms:modified>
</cp:coreProperties>
</file>