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38" w:rsidRP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E0F3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BE0F38" w:rsidRPr="005C5765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</w:pPr>
      <w:r w:rsidRPr="005C5765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Письменная часть:</w:t>
      </w:r>
    </w:p>
    <w:p w:rsidR="00BE0F38" w:rsidRP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E0F38" w:rsidRP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E0F38">
        <w:rPr>
          <w:rFonts w:ascii="Courier New" w:eastAsia="Times New Roman" w:hAnsi="Courier New" w:cs="Courier New"/>
          <w:color w:val="000000"/>
          <w:sz w:val="20"/>
          <w:szCs w:val="20"/>
        </w:rPr>
        <w:t>- nepravidelné skloňování podstatných jmen, typ пражанин, мать и дочь +</w:t>
      </w:r>
    </w:p>
    <w:p w:rsidR="00BE0F38" w:rsidRP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E0F38">
        <w:rPr>
          <w:rFonts w:ascii="Courier New" w:eastAsia="Times New Roman" w:hAnsi="Courier New" w:cs="Courier New"/>
          <w:color w:val="000000"/>
          <w:sz w:val="20"/>
          <w:szCs w:val="20"/>
        </w:rPr>
        <w:t>pravidelné skloňování podstatných jmen, skloňování přídavných jmen a zájmen;</w:t>
      </w:r>
    </w:p>
    <w:p w:rsidR="00BE0F38" w:rsidRP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E0F38" w:rsidRP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BE0F38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- přítomný, minulý, budoucí čas sloves;</w:t>
      </w:r>
    </w:p>
    <w:p w:rsidR="00BE0F38" w:rsidRP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</w:p>
    <w:p w:rsidR="00BE0F38" w:rsidRP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BE0F38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- Imperativ (Rozkazovací způsob); konstrukce </w:t>
      </w:r>
      <w:r w:rsidRPr="00BE0F38">
        <w:rPr>
          <w:rFonts w:ascii="Courier New" w:eastAsia="Times New Roman" w:hAnsi="Courier New" w:cs="Courier New"/>
          <w:color w:val="000000"/>
          <w:sz w:val="20"/>
          <w:szCs w:val="20"/>
        </w:rPr>
        <w:t>Смотри</w:t>
      </w:r>
      <w:r w:rsidRPr="00BE0F38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r w:rsidRPr="00BE0F38">
        <w:rPr>
          <w:rFonts w:ascii="Courier New" w:eastAsia="Times New Roman" w:hAnsi="Courier New" w:cs="Courier New"/>
          <w:color w:val="000000"/>
          <w:sz w:val="20"/>
          <w:szCs w:val="20"/>
        </w:rPr>
        <w:t>не</w:t>
      </w:r>
      <w:r w:rsidRPr="00BE0F38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...! </w:t>
      </w:r>
    </w:p>
    <w:p w:rsidR="00BE0F38" w:rsidRP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</w:p>
    <w:p w:rsidR="00BE0F38" w:rsidRP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E0F38">
        <w:rPr>
          <w:rFonts w:ascii="Courier New" w:eastAsia="Times New Roman" w:hAnsi="Courier New" w:cs="Courier New"/>
          <w:color w:val="000000"/>
          <w:sz w:val="20"/>
          <w:szCs w:val="20"/>
        </w:rPr>
        <w:t>- Podmínkové věty (если, когда, ли);</w:t>
      </w:r>
    </w:p>
    <w:p w:rsidR="00BE0F38" w:rsidRP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E0F38" w:rsidRP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E0F3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- trpný rod (bude se též dobře podívat na Vaše domácí cvičení, ve kterém jste </w:t>
      </w:r>
    </w:p>
    <w:p w:rsidR="00BE0F38" w:rsidRPr="002E6887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BE0F38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vymýšleli věty a na materiál k tomu, který jsem dala do ISu);</w:t>
      </w:r>
    </w:p>
    <w:p w:rsidR="005C5765" w:rsidRPr="002E6887" w:rsidRDefault="005C5765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</w:p>
    <w:p w:rsidR="005C5765" w:rsidRPr="005C5765" w:rsidRDefault="005C5765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-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cs-CZ"/>
        </w:rPr>
        <w:t xml:space="preserve">neurčitá zájmena </w:t>
      </w:r>
      <w:r w:rsidRPr="005C5765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кто-то, какой-то, кто-нибудь и т.д.)</w:t>
      </w:r>
    </w:p>
    <w:p w:rsidR="00BE0F38" w:rsidRPr="005C5765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E0F38" w:rsidRP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E0F38">
        <w:rPr>
          <w:rFonts w:ascii="Courier New" w:eastAsia="Times New Roman" w:hAnsi="Courier New" w:cs="Courier New"/>
          <w:color w:val="000000"/>
          <w:sz w:val="20"/>
          <w:szCs w:val="20"/>
        </w:rPr>
        <w:t>- студенческий сленг и студенческие понятия (Например, написать, что это -</w:t>
      </w:r>
    </w:p>
    <w:p w:rsidR="00BE0F38" w:rsidRP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E0F38">
        <w:rPr>
          <w:rFonts w:ascii="Courier New" w:eastAsia="Times New Roman" w:hAnsi="Courier New" w:cs="Courier New"/>
          <w:color w:val="000000"/>
          <w:sz w:val="20"/>
          <w:szCs w:val="20"/>
        </w:rPr>
        <w:t>середина срока обучения; несданный зачёт или экзамен; то, что русские студенты сдают каждый год и т.д....)</w:t>
      </w:r>
    </w:p>
    <w:p w:rsidR="00BE0F38" w:rsidRP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E0F38" w:rsidRP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E0F38">
        <w:rPr>
          <w:rFonts w:ascii="Courier New" w:eastAsia="Times New Roman" w:hAnsi="Courier New" w:cs="Courier New"/>
          <w:color w:val="000000"/>
          <w:sz w:val="20"/>
          <w:szCs w:val="20"/>
        </w:rPr>
        <w:t>- написать, что такое/кто такой: Сергей Есенин, хохломская роспись,</w:t>
      </w:r>
    </w:p>
    <w:p w:rsidR="00BE0F38" w:rsidRPr="00BE0F38" w:rsidRDefault="005C5765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«Родина-мать зовёт», </w:t>
      </w:r>
      <w:r w:rsidR="00BE0F38" w:rsidRPr="00BE0F38">
        <w:rPr>
          <w:rFonts w:ascii="Courier New" w:eastAsia="Times New Roman" w:hAnsi="Courier New" w:cs="Courier New"/>
          <w:color w:val="000000"/>
          <w:sz w:val="20"/>
          <w:szCs w:val="20"/>
        </w:rPr>
        <w:t>"Отцы и дети"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 Эрмитаж, Адмиралтейство</w:t>
      </w:r>
      <w:r w:rsidR="00BE0F38" w:rsidRPr="00BE0F3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 т.д. ....(это задание также можно не писать, а сдать как устное).</w:t>
      </w:r>
    </w:p>
    <w:p w:rsidR="00BE0F38" w:rsidRP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E0F38" w:rsidRPr="005C5765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</w:pPr>
      <w:r w:rsidRPr="005C5765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Устная часть:</w:t>
      </w:r>
    </w:p>
    <w:p w:rsidR="00BE0F38" w:rsidRP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E0F38" w:rsidRP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E0F38">
        <w:rPr>
          <w:rFonts w:ascii="Courier New" w:eastAsia="Times New Roman" w:hAnsi="Courier New" w:cs="Courier New"/>
          <w:color w:val="000000"/>
          <w:sz w:val="20"/>
          <w:szCs w:val="20"/>
        </w:rPr>
        <w:t>1)</w:t>
      </w:r>
      <w:r w:rsidRPr="00BE0F38">
        <w:rPr>
          <w:rFonts w:ascii="Courier New" w:eastAsia="Times New Roman" w:hAnsi="Courier New" w:cs="Courier New"/>
          <w:color w:val="000000"/>
          <w:sz w:val="20"/>
          <w:szCs w:val="20"/>
        </w:rPr>
        <w:tab/>
        <w:t>Какие русские города Вы знаете? Чем они знамениты (известны)?</w:t>
      </w:r>
      <w:r w:rsidR="005C5765">
        <w:rPr>
          <w:rStyle w:val="a5"/>
          <w:rFonts w:ascii="Courier New" w:eastAsia="Times New Roman" w:hAnsi="Courier New" w:cs="Courier New"/>
          <w:color w:val="000000"/>
          <w:sz w:val="20"/>
          <w:szCs w:val="20"/>
        </w:rPr>
        <w:footnoteReference w:id="2"/>
      </w:r>
    </w:p>
    <w:p w:rsid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E0F38">
        <w:rPr>
          <w:rFonts w:ascii="Courier New" w:eastAsia="Times New Roman" w:hAnsi="Courier New" w:cs="Courier New"/>
          <w:color w:val="000000"/>
          <w:sz w:val="20"/>
          <w:szCs w:val="20"/>
        </w:rPr>
        <w:t>2)</w:t>
      </w:r>
      <w:r w:rsidRPr="00BE0F38">
        <w:rPr>
          <w:rFonts w:ascii="Courier New" w:eastAsia="Times New Roman" w:hAnsi="Courier New" w:cs="Courier New"/>
          <w:color w:val="000000"/>
          <w:sz w:val="20"/>
          <w:szCs w:val="20"/>
        </w:rPr>
        <w:tab/>
        <w:t>Что бы Вы хотели посетить в России? Почему?</w:t>
      </w:r>
      <w:r w:rsidR="005C5765">
        <w:rPr>
          <w:rStyle w:val="a5"/>
          <w:rFonts w:ascii="Courier New" w:eastAsia="Times New Roman" w:hAnsi="Courier New" w:cs="Courier New"/>
          <w:color w:val="000000"/>
          <w:sz w:val="20"/>
          <w:szCs w:val="20"/>
        </w:rPr>
        <w:footnoteReference w:id="3"/>
      </w:r>
    </w:p>
    <w:p w:rsidR="005C5765" w:rsidRPr="00BE0F38" w:rsidRDefault="005C5765" w:rsidP="005C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3)      </w:t>
      </w:r>
      <w:r w:rsidRPr="00BE0F38">
        <w:rPr>
          <w:rFonts w:ascii="Courier New" w:eastAsia="Times New Roman" w:hAnsi="Courier New" w:cs="Courier New"/>
          <w:color w:val="000000"/>
          <w:sz w:val="20"/>
          <w:szCs w:val="20"/>
        </w:rPr>
        <w:t>Какой город России является центром классической культуры и альтернативного искусства?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Какие достопримечательности этого города Вы знаете?</w:t>
      </w:r>
    </w:p>
    <w:p w:rsidR="00BE0F38" w:rsidRPr="00BE0F38" w:rsidRDefault="005C5765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4)</w:t>
      </w:r>
      <w:r w:rsidR="00BE0F38" w:rsidRPr="00BE0F38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Какое искусство вам нравится больше: альтернативное и классическое? Почему? Какие произведения вам нравятся? Что Вы знаете об альтернативном и классическом искусстве в России? </w:t>
      </w:r>
    </w:p>
    <w:p w:rsid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E0F38">
        <w:rPr>
          <w:rFonts w:ascii="Courier New" w:eastAsia="Times New Roman" w:hAnsi="Courier New" w:cs="Courier New"/>
          <w:color w:val="000000"/>
          <w:sz w:val="20"/>
          <w:szCs w:val="20"/>
        </w:rPr>
        <w:t>4)</w:t>
      </w:r>
      <w:r w:rsidRPr="00BE0F38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Что Вы знаете о поэте А.С. Пушкине? Каких ещё русских </w:t>
      </w:r>
      <w:r w:rsidR="005C5765">
        <w:rPr>
          <w:rFonts w:ascii="Courier New" w:eastAsia="Times New Roman" w:hAnsi="Courier New" w:cs="Courier New"/>
          <w:color w:val="000000"/>
          <w:sz w:val="20"/>
          <w:szCs w:val="20"/>
        </w:rPr>
        <w:t>поэтов</w:t>
      </w:r>
      <w:r w:rsidRPr="00BE0F3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Вы знаете? </w:t>
      </w:r>
    </w:p>
    <w:p w:rsidR="005C5765" w:rsidRPr="00BE0F38" w:rsidRDefault="005C5765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5) Каких русских писателей Вы знаете?</w:t>
      </w:r>
      <w:r>
        <w:rPr>
          <w:rStyle w:val="a5"/>
          <w:rFonts w:ascii="Courier New" w:eastAsia="Times New Roman" w:hAnsi="Courier New" w:cs="Courier New"/>
          <w:color w:val="000000"/>
          <w:sz w:val="20"/>
          <w:szCs w:val="20"/>
        </w:rPr>
        <w:footnoteReference w:id="4"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E0F38" w:rsidRPr="00BE0F38" w:rsidRDefault="005C5765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6</w:t>
      </w:r>
      <w:r w:rsidR="00BE0F38" w:rsidRPr="00BE0F38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  <w:r w:rsidR="00BE0F38" w:rsidRPr="00BE0F38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Какие русские книги Вы знаете? </w:t>
      </w:r>
    </w:p>
    <w:p w:rsidR="00BE0F38" w:rsidRPr="00BE0F38" w:rsidRDefault="005C5765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7</w:t>
      </w:r>
      <w:r w:rsidR="00BE0F38" w:rsidRPr="00BE0F38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  <w:r w:rsidR="00BE0F38" w:rsidRPr="00BE0F38">
        <w:rPr>
          <w:rFonts w:ascii="Courier New" w:eastAsia="Times New Roman" w:hAnsi="Courier New" w:cs="Courier New"/>
          <w:color w:val="000000"/>
          <w:sz w:val="20"/>
          <w:szCs w:val="20"/>
        </w:rPr>
        <w:tab/>
        <w:t>Какие русские фильмы Вы знаете?</w:t>
      </w:r>
      <w:r w:rsidR="002E6887">
        <w:rPr>
          <w:rStyle w:val="a5"/>
          <w:rFonts w:ascii="Courier New" w:eastAsia="Times New Roman" w:hAnsi="Courier New" w:cs="Courier New"/>
          <w:color w:val="000000"/>
          <w:sz w:val="20"/>
          <w:szCs w:val="20"/>
        </w:rPr>
        <w:footnoteReference w:id="5"/>
      </w:r>
    </w:p>
    <w:p w:rsidR="00BE0F38" w:rsidRDefault="005C5765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8</w:t>
      </w:r>
      <w:r w:rsidR="00BE0F38" w:rsidRPr="00BE0F38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  <w:r w:rsidR="00BE0F38" w:rsidRPr="00BE0F3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E0F38">
        <w:rPr>
          <w:rFonts w:ascii="Courier New" w:eastAsia="Times New Roman" w:hAnsi="Courier New" w:cs="Courier New"/>
          <w:color w:val="000000"/>
          <w:sz w:val="20"/>
          <w:szCs w:val="20"/>
        </w:rPr>
        <w:t>Какие русские достопримечательности Вы знаете?</w:t>
      </w:r>
    </w:p>
    <w:p w:rsid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E0F38" w:rsidRPr="00BE0F38" w:rsidRDefault="00BE0F38" w:rsidP="00BE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E0F38" w:rsidRDefault="00BE0F38" w:rsidP="00BE0F38">
      <w:pPr>
        <w:pStyle w:val="HTML"/>
        <w:rPr>
          <w:color w:val="000000"/>
        </w:rPr>
      </w:pPr>
      <w:r>
        <w:rPr>
          <w:color w:val="000000"/>
        </w:rPr>
        <w:t>!!! К вопросам 4, 5, 6, 7</w:t>
      </w:r>
      <w:r w:rsidR="005C5765">
        <w:rPr>
          <w:color w:val="000000"/>
        </w:rPr>
        <w:t>, 8 – подробно расскажите о них.</w:t>
      </w:r>
    </w:p>
    <w:p w:rsidR="005C5765" w:rsidRDefault="005C5765" w:rsidP="00BE0F38">
      <w:pPr>
        <w:pStyle w:val="HTML"/>
        <w:rPr>
          <w:color w:val="000000"/>
        </w:rPr>
      </w:pPr>
    </w:p>
    <w:p w:rsidR="005C5765" w:rsidRDefault="005C5765" w:rsidP="00BE0F38">
      <w:pPr>
        <w:pStyle w:val="HTML"/>
        <w:rPr>
          <w:color w:val="000000"/>
        </w:rPr>
      </w:pPr>
      <w:r>
        <w:rPr>
          <w:color w:val="000000"/>
        </w:rPr>
        <w:t>Ответ на вопрос должен длиться примерно 5-7 минут, если Вы говорите не очень медленно и не очень быстро.</w:t>
      </w:r>
    </w:p>
    <w:p w:rsidR="00140038" w:rsidRDefault="00140038"/>
    <w:sectPr w:rsidR="00140038" w:rsidSect="00F8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9E8" w:rsidRDefault="00AB79E8" w:rsidP="005C5765">
      <w:pPr>
        <w:spacing w:after="0" w:line="240" w:lineRule="auto"/>
      </w:pPr>
      <w:r>
        <w:separator/>
      </w:r>
    </w:p>
  </w:endnote>
  <w:endnote w:type="continuationSeparator" w:id="1">
    <w:p w:rsidR="00AB79E8" w:rsidRDefault="00AB79E8" w:rsidP="005C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9E8" w:rsidRDefault="00AB79E8" w:rsidP="005C5765">
      <w:pPr>
        <w:spacing w:after="0" w:line="240" w:lineRule="auto"/>
      </w:pPr>
      <w:r>
        <w:separator/>
      </w:r>
    </w:p>
  </w:footnote>
  <w:footnote w:type="continuationSeparator" w:id="1">
    <w:p w:rsidR="00AB79E8" w:rsidRDefault="00AB79E8" w:rsidP="005C5765">
      <w:pPr>
        <w:spacing w:after="0" w:line="240" w:lineRule="auto"/>
      </w:pPr>
      <w:r>
        <w:continuationSeparator/>
      </w:r>
    </w:p>
  </w:footnote>
  <w:footnote w:id="2">
    <w:p w:rsidR="005C5765" w:rsidRDefault="005C5765">
      <w:pPr>
        <w:pStyle w:val="a3"/>
      </w:pPr>
      <w:r>
        <w:rPr>
          <w:rStyle w:val="a5"/>
        </w:rPr>
        <w:footnoteRef/>
      </w:r>
      <w:r>
        <w:t xml:space="preserve"> Москвы, Петербурга и Нижнего Новгорода недостаточно, + надо сказать о городах, о которых мы читали на уроке.</w:t>
      </w:r>
    </w:p>
  </w:footnote>
  <w:footnote w:id="3">
    <w:p w:rsidR="005C5765" w:rsidRDefault="005C5765">
      <w:pPr>
        <w:pStyle w:val="a3"/>
      </w:pPr>
      <w:r>
        <w:rPr>
          <w:rStyle w:val="a5"/>
        </w:rPr>
        <w:footnoteRef/>
      </w:r>
      <w:r>
        <w:t xml:space="preserve"> См. сноску 1</w:t>
      </w:r>
    </w:p>
  </w:footnote>
  <w:footnote w:id="4">
    <w:p w:rsidR="005C5765" w:rsidRDefault="005C5765">
      <w:pPr>
        <w:pStyle w:val="a3"/>
      </w:pPr>
      <w:r>
        <w:rPr>
          <w:rStyle w:val="a5"/>
        </w:rPr>
        <w:footnoteRef/>
      </w:r>
      <w:r>
        <w:t xml:space="preserve"> Достоевского и Толстого знать недостаточно. Смотрите авторов, о которых мы читали. </w:t>
      </w:r>
    </w:p>
  </w:footnote>
  <w:footnote w:id="5">
    <w:p w:rsidR="002E6887" w:rsidRDefault="002E6887">
      <w:pPr>
        <w:pStyle w:val="a3"/>
      </w:pPr>
      <w:r>
        <w:rPr>
          <w:rStyle w:val="a5"/>
        </w:rPr>
        <w:footnoteRef/>
      </w:r>
      <w:r>
        <w:t xml:space="preserve"> К зачёту надо посмотреть какой-нибудь русский фильм?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0F38"/>
    <w:rsid w:val="00140038"/>
    <w:rsid w:val="00210E85"/>
    <w:rsid w:val="002E6887"/>
    <w:rsid w:val="005C5765"/>
    <w:rsid w:val="00AB79E8"/>
    <w:rsid w:val="00BE0F38"/>
    <w:rsid w:val="00E22BA1"/>
    <w:rsid w:val="00F8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E0F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0F38"/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5C57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57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C57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7EB7-1656-4B64-B560-08891F53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1491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2016-04-28T16:08:00Z</dcterms:created>
  <dcterms:modified xsi:type="dcterms:W3CDTF">2016-05-12T17:45:00Z</dcterms:modified>
</cp:coreProperties>
</file>