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A7" w:rsidRPr="00BF17A7" w:rsidRDefault="00BF17A7" w:rsidP="00BF17A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BF17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KLÍČOVÁ SLOVA</w:t>
      </w:r>
      <w:r w:rsidRPr="00BF17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5" w:history="1">
        <w:r w:rsidRPr="00BF17A7">
          <w:rPr>
            <w:rFonts w:ascii="Times New Roman" w:hAnsi="Times New Roman" w:cs="Times New Roman"/>
            <w:sz w:val="24"/>
            <w:szCs w:val="24"/>
            <w:lang w:eastAsia="cs-CZ"/>
          </w:rPr>
          <w:t xml:space="preserve">HJØRLAND, </w:t>
        </w:r>
        <w:proofErr w:type="spellStart"/>
        <w:r w:rsidRPr="00BF17A7">
          <w:rPr>
            <w:rFonts w:ascii="Times New Roman" w:hAnsi="Times New Roman" w:cs="Times New Roman"/>
            <w:sz w:val="24"/>
            <w:szCs w:val="24"/>
            <w:lang w:eastAsia="cs-CZ"/>
          </w:rPr>
          <w:t>Birger</w:t>
        </w:r>
        <w:proofErr w:type="spellEnd"/>
        <w:r w:rsidRPr="00BF17A7">
          <w:rPr>
            <w:rFonts w:ascii="Times New Roman" w:hAnsi="Times New Roman" w:cs="Times New Roman"/>
            <w:sz w:val="24"/>
            <w:szCs w:val="24"/>
            <w:lang w:eastAsia="cs-CZ"/>
          </w:rPr>
          <w:t xml:space="preserve">. </w:t>
        </w:r>
        <w:proofErr w:type="spellStart"/>
        <w:r w:rsidRPr="00BF17A7">
          <w:rPr>
            <w:rFonts w:ascii="Times New Roman" w:hAnsi="Times New Roman" w:cs="Times New Roman"/>
            <w:sz w:val="24"/>
            <w:szCs w:val="24"/>
            <w:lang w:eastAsia="cs-CZ"/>
          </w:rPr>
          <w:t>What</w:t>
        </w:r>
        <w:proofErr w:type="spellEnd"/>
        <w:r w:rsidRPr="00BF17A7">
          <w:rPr>
            <w:rFonts w:ascii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BF17A7">
          <w:rPr>
            <w:rFonts w:ascii="Times New Roman" w:hAnsi="Times New Roman" w:cs="Times New Roman"/>
            <w:sz w:val="24"/>
            <w:szCs w:val="24"/>
            <w:lang w:eastAsia="cs-CZ"/>
          </w:rPr>
          <w:t>is</w:t>
        </w:r>
        <w:proofErr w:type="spellEnd"/>
        <w:r w:rsidRPr="00BF17A7">
          <w:rPr>
            <w:rFonts w:ascii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BF17A7">
          <w:rPr>
            <w:rFonts w:ascii="Times New Roman" w:hAnsi="Times New Roman" w:cs="Times New Roman"/>
            <w:sz w:val="24"/>
            <w:szCs w:val="24"/>
            <w:lang w:eastAsia="cs-CZ"/>
          </w:rPr>
          <w:t>knowledge</w:t>
        </w:r>
        <w:proofErr w:type="spellEnd"/>
        <w:r w:rsidRPr="00BF17A7">
          <w:rPr>
            <w:rFonts w:ascii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BF17A7">
          <w:rPr>
            <w:rFonts w:ascii="Times New Roman" w:hAnsi="Times New Roman" w:cs="Times New Roman"/>
            <w:sz w:val="24"/>
            <w:szCs w:val="24"/>
            <w:lang w:eastAsia="cs-CZ"/>
          </w:rPr>
          <w:t>organization</w:t>
        </w:r>
        <w:proofErr w:type="spellEnd"/>
        <w:r w:rsidRPr="00BF17A7">
          <w:rPr>
            <w:rFonts w:ascii="Times New Roman" w:hAnsi="Times New Roman" w:cs="Times New Roman"/>
            <w:sz w:val="24"/>
            <w:szCs w:val="24"/>
            <w:lang w:eastAsia="cs-CZ"/>
          </w:rPr>
          <w:t xml:space="preserve"> (KO)? </w:t>
        </w:r>
        <w:proofErr w:type="spellStart"/>
        <w:r w:rsidRPr="00BF17A7">
          <w:rPr>
            <w:rFonts w:ascii="Times New Roman" w:hAnsi="Times New Roman" w:cs="Times New Roman"/>
            <w:sz w:val="24"/>
            <w:szCs w:val="24"/>
            <w:lang w:eastAsia="cs-CZ"/>
          </w:rPr>
          <w:t>Knowledge</w:t>
        </w:r>
        <w:proofErr w:type="spellEnd"/>
        <w:r w:rsidRPr="00BF17A7">
          <w:rPr>
            <w:rFonts w:ascii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BF17A7">
          <w:rPr>
            <w:rFonts w:ascii="Times New Roman" w:hAnsi="Times New Roman" w:cs="Times New Roman"/>
            <w:sz w:val="24"/>
            <w:szCs w:val="24"/>
            <w:lang w:eastAsia="cs-CZ"/>
          </w:rPr>
          <w:t>Organization</w:t>
        </w:r>
        <w:proofErr w:type="spellEnd"/>
        <w:r w:rsidRPr="00BF17A7">
          <w:rPr>
            <w:rFonts w:ascii="Times New Roman" w:hAnsi="Times New Roman" w:cs="Times New Roman"/>
            <w:sz w:val="24"/>
            <w:szCs w:val="24"/>
            <w:lang w:eastAsia="cs-CZ"/>
          </w:rPr>
          <w:t>. 2008, 35(2/3): 86-101.</w:t>
        </w:r>
      </w:hyperlink>
      <w:bookmarkStart w:id="0" w:name="_GoBack"/>
      <w:bookmarkEnd w:id="0"/>
    </w:p>
    <w:p w:rsidR="00BF17A7" w:rsidRPr="00BF17A7" w:rsidRDefault="00BF17A7" w:rsidP="00BF1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17A7" w:rsidRPr="00BF17A7" w:rsidRDefault="00BF17A7" w:rsidP="00BF1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17A7">
        <w:rPr>
          <w:rFonts w:ascii="Times New Roman" w:eastAsia="Times New Roman" w:hAnsi="Times New Roman" w:cs="Times New Roman"/>
          <w:sz w:val="24"/>
          <w:szCs w:val="24"/>
          <w:lang w:eastAsia="cs-CZ"/>
        </w:rPr>
        <w:t>- vymezení KO</w:t>
      </w:r>
    </w:p>
    <w:p w:rsidR="00BF17A7" w:rsidRPr="00BF17A7" w:rsidRDefault="00BF17A7" w:rsidP="00BF1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17A7">
        <w:rPr>
          <w:rFonts w:ascii="Times New Roman" w:eastAsia="Times New Roman" w:hAnsi="Times New Roman" w:cs="Times New Roman"/>
          <w:sz w:val="24"/>
          <w:szCs w:val="24"/>
          <w:lang w:eastAsia="cs-CZ"/>
        </w:rPr>
        <w:t>- klasifikační systémy</w:t>
      </w:r>
    </w:p>
    <w:p w:rsidR="00BF17A7" w:rsidRPr="00BF17A7" w:rsidRDefault="00BF17A7" w:rsidP="00BF1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17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BF17A7">
        <w:rPr>
          <w:rFonts w:ascii="Times New Roman" w:eastAsia="Times New Roman" w:hAnsi="Times New Roman" w:cs="Times New Roman"/>
          <w:sz w:val="24"/>
          <w:szCs w:val="24"/>
          <w:lang w:eastAsia="cs-CZ"/>
        </w:rPr>
        <w:t>fazetovo</w:t>
      </w:r>
      <w:proofErr w:type="spellEnd"/>
      <w:r w:rsidRPr="00BF17A7">
        <w:rPr>
          <w:rFonts w:ascii="Times New Roman" w:eastAsia="Times New Roman" w:hAnsi="Times New Roman" w:cs="Times New Roman"/>
          <w:sz w:val="24"/>
          <w:szCs w:val="24"/>
          <w:lang w:eastAsia="cs-CZ"/>
        </w:rPr>
        <w:t>-analytický přístup</w:t>
      </w:r>
    </w:p>
    <w:p w:rsidR="00BF17A7" w:rsidRPr="00BF17A7" w:rsidRDefault="00BF17A7" w:rsidP="00BF1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17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BF17A7">
        <w:rPr>
          <w:rFonts w:ascii="Times New Roman" w:eastAsia="Times New Roman" w:hAnsi="Times New Roman" w:cs="Times New Roman"/>
          <w:sz w:val="24"/>
          <w:szCs w:val="24"/>
          <w:lang w:eastAsia="cs-CZ"/>
        </w:rPr>
        <w:t>bibliometrie</w:t>
      </w:r>
      <w:proofErr w:type="spellEnd"/>
    </w:p>
    <w:p w:rsidR="00BF17A7" w:rsidRPr="00BF17A7" w:rsidRDefault="00BF17A7" w:rsidP="00BF1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17A7">
        <w:rPr>
          <w:rFonts w:ascii="Times New Roman" w:eastAsia="Times New Roman" w:hAnsi="Times New Roman" w:cs="Times New Roman"/>
          <w:sz w:val="24"/>
          <w:szCs w:val="24"/>
          <w:lang w:eastAsia="cs-CZ"/>
        </w:rPr>
        <w:t>- doménová analýza</w:t>
      </w:r>
    </w:p>
    <w:p w:rsidR="009756A2" w:rsidRPr="00BF17A7" w:rsidRDefault="00BF17A7" w:rsidP="00BF1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F17A7">
        <w:rPr>
          <w:rFonts w:ascii="Times New Roman" w:eastAsia="Times New Roman" w:hAnsi="Times New Roman" w:cs="Times New Roman"/>
          <w:sz w:val="24"/>
          <w:szCs w:val="24"/>
          <w:lang w:eastAsia="cs-CZ"/>
        </w:rPr>
        <w:t>- obory z nichž KO čerpá</w:t>
      </w:r>
    </w:p>
    <w:p w:rsidR="00BF17A7" w:rsidRPr="00BF17A7" w:rsidRDefault="00BF17A7" w:rsidP="00BF1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17A7">
        <w:rPr>
          <w:rFonts w:ascii="Times New Roman" w:eastAsia="Times New Roman" w:hAnsi="Times New Roman" w:cs="Times New Roman"/>
          <w:sz w:val="24"/>
          <w:szCs w:val="24"/>
          <w:lang w:eastAsia="cs-CZ"/>
        </w:rPr>
        <w:t>Článek popisuje základní procesy a přístupy používané v oboru organizace znalostí společně s jejich kritickým zhodnocením a analýzou slabých stránek.</w:t>
      </w:r>
    </w:p>
    <w:p w:rsidR="00BF17A7" w:rsidRDefault="00BF17A7"/>
    <w:sectPr w:rsidR="00BF1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A7"/>
    <w:rsid w:val="0014058F"/>
    <w:rsid w:val="008115E0"/>
    <w:rsid w:val="009756A2"/>
    <w:rsid w:val="00BF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stancename">
    <w:name w:val="instancename"/>
    <w:basedOn w:val="Standardnpsmoodstavce"/>
    <w:rsid w:val="00BF17A7"/>
  </w:style>
  <w:style w:type="character" w:customStyle="1" w:styleId="accesshide">
    <w:name w:val="accesshide"/>
    <w:basedOn w:val="Standardnpsmoodstavce"/>
    <w:rsid w:val="00BF17A7"/>
  </w:style>
  <w:style w:type="paragraph" w:styleId="Normlnweb">
    <w:name w:val="Normal (Web)"/>
    <w:basedOn w:val="Normln"/>
    <w:uiPriority w:val="99"/>
    <w:semiHidden/>
    <w:unhideWhenUsed/>
    <w:rsid w:val="00BF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F17A7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F1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F17A7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stancename">
    <w:name w:val="instancename"/>
    <w:basedOn w:val="Standardnpsmoodstavce"/>
    <w:rsid w:val="00BF17A7"/>
  </w:style>
  <w:style w:type="character" w:customStyle="1" w:styleId="accesshide">
    <w:name w:val="accesshide"/>
    <w:basedOn w:val="Standardnpsmoodstavce"/>
    <w:rsid w:val="00BF17A7"/>
  </w:style>
  <w:style w:type="paragraph" w:styleId="Normlnweb">
    <w:name w:val="Normal (Web)"/>
    <w:basedOn w:val="Normln"/>
    <w:uiPriority w:val="99"/>
    <w:semiHidden/>
    <w:unhideWhenUsed/>
    <w:rsid w:val="00BF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F17A7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F1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F17A7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f.phil.muni.cz/elf2/mod/resource/view.php?id=995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Lorenz</dc:creator>
  <cp:lastModifiedBy>Michal Lorenz</cp:lastModifiedBy>
  <cp:revision>1</cp:revision>
  <dcterms:created xsi:type="dcterms:W3CDTF">2015-04-13T09:10:00Z</dcterms:created>
  <dcterms:modified xsi:type="dcterms:W3CDTF">2015-04-13T09:11:00Z</dcterms:modified>
</cp:coreProperties>
</file>