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E1C83" w14:textId="77777777" w:rsidR="004C316E" w:rsidRPr="008B7A38" w:rsidRDefault="0045491C" w:rsidP="008B7A38">
      <w:pPr>
        <w:spacing w:line="240" w:lineRule="auto"/>
        <w:rPr>
          <w:b/>
        </w:rPr>
      </w:pPr>
      <w:r w:rsidRPr="008B7A38">
        <w:rPr>
          <w:b/>
        </w:rPr>
        <w:t xml:space="preserve">Odkazy na prameny a sekundární literaturu v textu mají podobu: </w:t>
      </w:r>
    </w:p>
    <w:p w14:paraId="5AF8C313" w14:textId="77777777" w:rsidR="0045491C" w:rsidRDefault="0045491C" w:rsidP="008B7A38">
      <w:pPr>
        <w:spacing w:line="240" w:lineRule="auto"/>
      </w:pPr>
      <w:r>
        <w:t xml:space="preserve">a)  u citací (ČERVENKA 1992: 115) </w:t>
      </w:r>
    </w:p>
    <w:p w14:paraId="1460A8EA" w14:textId="77777777" w:rsidR="0045491C" w:rsidRDefault="0045491C" w:rsidP="008B7A38">
      <w:pPr>
        <w:spacing w:line="240" w:lineRule="auto"/>
      </w:pPr>
      <w:r>
        <w:t>b)  u parafrází či jiných odkazů: (srov. ČERVENKA 1992:</w:t>
      </w:r>
      <w:r w:rsidR="004C316E">
        <w:t xml:space="preserve"> </w:t>
      </w:r>
      <w:r>
        <w:t xml:space="preserve">115) či (viz ČERVENKA 1992: 115) </w:t>
      </w:r>
    </w:p>
    <w:p w14:paraId="5B3CD9E5" w14:textId="77777777" w:rsidR="0045491C" w:rsidRDefault="0045491C" w:rsidP="008B7A38">
      <w:pPr>
        <w:spacing w:line="240" w:lineRule="auto"/>
      </w:pPr>
      <w:r>
        <w:t xml:space="preserve">c)  u opakovaných odkazů: (TAMTÉŽ: 115) </w:t>
      </w:r>
    </w:p>
    <w:p w14:paraId="48800B92" w14:textId="77777777" w:rsidR="004C316E" w:rsidRDefault="004C316E" w:rsidP="008B7A38">
      <w:pPr>
        <w:spacing w:line="240" w:lineRule="auto"/>
      </w:pPr>
    </w:p>
    <w:p w14:paraId="7348B0A9" w14:textId="77777777" w:rsidR="0045491C" w:rsidRDefault="0045491C" w:rsidP="008B7A38">
      <w:pPr>
        <w:spacing w:line="240" w:lineRule="auto"/>
      </w:pPr>
      <w:r>
        <w:t>V sezn</w:t>
      </w:r>
      <w:r w:rsidR="008B7A38">
        <w:t>amu literatury</w:t>
      </w:r>
      <w:r>
        <w:t xml:space="preserve">: </w:t>
      </w:r>
    </w:p>
    <w:p w14:paraId="46AE2E51" w14:textId="77777777" w:rsidR="004C316E" w:rsidRPr="004C316E" w:rsidRDefault="004C316E" w:rsidP="008B7A38">
      <w:pPr>
        <w:spacing w:line="240" w:lineRule="auto"/>
        <w:rPr>
          <w:b/>
        </w:rPr>
      </w:pPr>
      <w:r>
        <w:rPr>
          <w:b/>
        </w:rPr>
        <w:t xml:space="preserve">monografie: </w:t>
      </w:r>
    </w:p>
    <w:p w14:paraId="2333BB0F" w14:textId="77777777" w:rsidR="0045491C" w:rsidRDefault="0045491C" w:rsidP="008B7A38">
      <w:pPr>
        <w:spacing w:line="240" w:lineRule="auto"/>
      </w:pPr>
      <w:r>
        <w:t xml:space="preserve">ČERVENKA, Miroslav </w:t>
      </w:r>
    </w:p>
    <w:p w14:paraId="129BFBEE" w14:textId="77777777" w:rsidR="0045491C" w:rsidRDefault="0045491C" w:rsidP="008B7A38">
      <w:pPr>
        <w:spacing w:line="240" w:lineRule="auto"/>
      </w:pPr>
      <w:r>
        <w:t xml:space="preserve">2006 </w:t>
      </w:r>
      <w:r w:rsidRPr="004C316E">
        <w:rPr>
          <w:i/>
        </w:rPr>
        <w:t>Kapitoly o českém verši</w:t>
      </w:r>
      <w:r w:rsidR="008B7A38">
        <w:t>. Praha: Karolinum</w:t>
      </w:r>
      <w:r>
        <w:t xml:space="preserve"> </w:t>
      </w:r>
    </w:p>
    <w:p w14:paraId="051C85E6" w14:textId="77777777" w:rsidR="0045491C" w:rsidRDefault="0045491C" w:rsidP="008B7A38">
      <w:pPr>
        <w:spacing w:line="240" w:lineRule="auto"/>
      </w:pPr>
      <w:r>
        <w:t xml:space="preserve">(je-li vícero autorů, zapisujeme: ČERVENKA, Miroslav – JANKOVIČ, Milan) </w:t>
      </w:r>
    </w:p>
    <w:p w14:paraId="32497104" w14:textId="77777777" w:rsidR="004C316E" w:rsidRDefault="004C316E" w:rsidP="008B7A38">
      <w:pPr>
        <w:spacing w:line="240" w:lineRule="auto"/>
      </w:pPr>
    </w:p>
    <w:p w14:paraId="46818397" w14:textId="77777777" w:rsidR="0045491C" w:rsidRDefault="0045491C" w:rsidP="008B7A38">
      <w:pPr>
        <w:spacing w:line="240" w:lineRule="auto"/>
      </w:pPr>
      <w:r>
        <w:t xml:space="preserve">FOŘT, Bohumil (ed.) </w:t>
      </w:r>
    </w:p>
    <w:p w14:paraId="71A2093A" w14:textId="77777777" w:rsidR="0045491C" w:rsidRDefault="0045491C" w:rsidP="008B7A38">
      <w:pPr>
        <w:spacing w:line="240" w:lineRule="auto"/>
      </w:pPr>
      <w:r>
        <w:t xml:space="preserve">2010 </w:t>
      </w:r>
      <w:r w:rsidRPr="004C316E">
        <w:rPr>
          <w:i/>
        </w:rPr>
        <w:t>Heterologika. Poetika, lingvistika a fikční světy</w:t>
      </w:r>
      <w:r w:rsidR="008B7A38">
        <w:rPr>
          <w:i/>
        </w:rPr>
        <w:t>.</w:t>
      </w:r>
      <w:r w:rsidR="006541E2">
        <w:t xml:space="preserve"> </w:t>
      </w:r>
      <w:r w:rsidR="008B7A38">
        <w:t>Praha: ÚČL AVČR</w:t>
      </w:r>
      <w:r>
        <w:t xml:space="preserve"> </w:t>
      </w:r>
    </w:p>
    <w:p w14:paraId="7048D9F2" w14:textId="77777777" w:rsidR="004C316E" w:rsidRDefault="004C316E" w:rsidP="008B7A38">
      <w:pPr>
        <w:spacing w:line="240" w:lineRule="auto"/>
      </w:pPr>
    </w:p>
    <w:p w14:paraId="35DE1E10" w14:textId="77777777" w:rsidR="0045491C" w:rsidRDefault="0045491C" w:rsidP="008B7A38">
      <w:pPr>
        <w:spacing w:line="240" w:lineRule="auto"/>
      </w:pPr>
      <w:r>
        <w:t xml:space="preserve">DOLEŽEL, Lubomír </w:t>
      </w:r>
    </w:p>
    <w:p w14:paraId="25341D1D" w14:textId="77777777" w:rsidR="0045491C" w:rsidRDefault="0045491C" w:rsidP="008B7A38">
      <w:pPr>
        <w:spacing w:line="240" w:lineRule="auto"/>
      </w:pPr>
      <w:r>
        <w:t xml:space="preserve">2000 [1989] </w:t>
      </w:r>
      <w:r w:rsidRPr="004C316E">
        <w:rPr>
          <w:i/>
        </w:rPr>
        <w:t>Kapitoly z dějin strukturální poetiky. Od Aristotela k Pražské škole</w:t>
      </w:r>
      <w:r w:rsidR="008B7A38">
        <w:t>. P</w:t>
      </w:r>
      <w:r>
        <w:t xml:space="preserve">řel. Bohumil Fořt </w:t>
      </w:r>
    </w:p>
    <w:p w14:paraId="5B4D9815" w14:textId="77777777" w:rsidR="0045491C" w:rsidRDefault="0045491C" w:rsidP="008B7A38">
      <w:pPr>
        <w:spacing w:line="240" w:lineRule="auto"/>
      </w:pPr>
      <w:r>
        <w:t xml:space="preserve">(Brno: Host) </w:t>
      </w:r>
    </w:p>
    <w:p w14:paraId="4AD04076" w14:textId="77777777" w:rsidR="0045491C" w:rsidRDefault="008B7A38" w:rsidP="008B7A38">
      <w:pPr>
        <w:spacing w:line="240" w:lineRule="auto"/>
      </w:pPr>
      <w:r>
        <w:t>(v</w:t>
      </w:r>
      <w:r w:rsidR="0045491C">
        <w:t xml:space="preserve"> hranatých závorkách uvádíme buďto datum prvního vydání, nebo datum původního vydání </w:t>
      </w:r>
    </w:p>
    <w:p w14:paraId="3245B8BF" w14:textId="77777777" w:rsidR="004C316E" w:rsidRDefault="008B7A38" w:rsidP="008B7A38">
      <w:pPr>
        <w:spacing w:line="240" w:lineRule="auto"/>
      </w:pPr>
      <w:r>
        <w:t>v jazyce originálu.)</w:t>
      </w:r>
    </w:p>
    <w:p w14:paraId="37CD54F9" w14:textId="77777777" w:rsidR="0045491C" w:rsidRPr="004C316E" w:rsidRDefault="0045491C" w:rsidP="008B7A38">
      <w:pPr>
        <w:spacing w:line="240" w:lineRule="auto"/>
        <w:rPr>
          <w:b/>
        </w:rPr>
      </w:pPr>
      <w:r w:rsidRPr="004C316E">
        <w:rPr>
          <w:b/>
        </w:rPr>
        <w:t xml:space="preserve">studie z kolektivní monografie, sborníku či souboru studií: </w:t>
      </w:r>
    </w:p>
    <w:p w14:paraId="5B41A946" w14:textId="77777777" w:rsidR="0045491C" w:rsidRDefault="0045491C" w:rsidP="008B7A38">
      <w:pPr>
        <w:spacing w:line="240" w:lineRule="auto"/>
      </w:pPr>
      <w:r>
        <w:t xml:space="preserve">VODIČKA, Felix </w:t>
      </w:r>
    </w:p>
    <w:p w14:paraId="0107D3F3" w14:textId="77777777" w:rsidR="0045491C" w:rsidRPr="004C316E" w:rsidRDefault="0045491C" w:rsidP="008B7A38">
      <w:pPr>
        <w:spacing w:line="240" w:lineRule="auto"/>
        <w:rPr>
          <w:i/>
        </w:rPr>
      </w:pPr>
      <w:r>
        <w:t>2003 [1935] „Ohlas Bérange</w:t>
      </w:r>
      <w:r w:rsidR="008B7A38">
        <w:t>rovy poezie v české literatuře“.</w:t>
      </w:r>
      <w:r>
        <w:t xml:space="preserve"> in Felix Vodička: </w:t>
      </w:r>
      <w:r w:rsidRPr="004C316E">
        <w:rPr>
          <w:i/>
        </w:rPr>
        <w:t xml:space="preserve">Francouzské impulzy </w:t>
      </w:r>
    </w:p>
    <w:p w14:paraId="245ACBE0" w14:textId="77777777" w:rsidR="0045491C" w:rsidRDefault="0045491C" w:rsidP="008B7A38">
      <w:pPr>
        <w:spacing w:line="240" w:lineRule="auto"/>
      </w:pPr>
      <w:r w:rsidRPr="004C316E">
        <w:rPr>
          <w:i/>
        </w:rPr>
        <w:t>v české literatuře 19. století. Rané studie</w:t>
      </w:r>
      <w:r w:rsidR="008B7A38">
        <w:rPr>
          <w:i/>
        </w:rPr>
        <w:t>.</w:t>
      </w:r>
      <w:r w:rsidR="008B7A38">
        <w:t xml:space="preserve"> </w:t>
      </w:r>
      <w:r>
        <w:t>Praha: Karo</w:t>
      </w:r>
      <w:r w:rsidR="008B7A38">
        <w:t>linum</w:t>
      </w:r>
      <w:r>
        <w:t xml:space="preserve">, s. 47–99 </w:t>
      </w:r>
    </w:p>
    <w:p w14:paraId="4A4C0580" w14:textId="77777777" w:rsidR="0045491C" w:rsidRDefault="0045491C" w:rsidP="008B7A38">
      <w:pPr>
        <w:spacing w:line="240" w:lineRule="auto"/>
      </w:pPr>
      <w:r>
        <w:t xml:space="preserve">ČERVENKA, Miroslav </w:t>
      </w:r>
    </w:p>
    <w:p w14:paraId="617BDC86" w14:textId="77777777" w:rsidR="0045491C" w:rsidRPr="004C316E" w:rsidRDefault="0045491C" w:rsidP="008B7A38">
      <w:pPr>
        <w:spacing w:line="240" w:lineRule="auto"/>
        <w:rPr>
          <w:i/>
        </w:rPr>
      </w:pPr>
      <w:r>
        <w:t xml:space="preserve">1966 „K sémantice metrického systému májovců“, in Jiří Levý (ed.): </w:t>
      </w:r>
      <w:r w:rsidRPr="004C316E">
        <w:rPr>
          <w:i/>
        </w:rPr>
        <w:t xml:space="preserve">Teorie verše1. Sborník </w:t>
      </w:r>
    </w:p>
    <w:p w14:paraId="67C7DABE" w14:textId="77777777" w:rsidR="0045491C" w:rsidRDefault="0045491C" w:rsidP="008B7A38">
      <w:pPr>
        <w:spacing w:line="240" w:lineRule="auto"/>
      </w:pPr>
      <w:r w:rsidRPr="004C316E">
        <w:rPr>
          <w:i/>
        </w:rPr>
        <w:t>brněnské versologické konference</w:t>
      </w:r>
      <w:r>
        <w:t xml:space="preserve"> (Brno: UJEP), s. 161–170 </w:t>
      </w:r>
    </w:p>
    <w:p w14:paraId="791F9199" w14:textId="77777777" w:rsidR="004C316E" w:rsidRDefault="004C316E" w:rsidP="008B7A38">
      <w:pPr>
        <w:spacing w:line="240" w:lineRule="auto"/>
      </w:pPr>
    </w:p>
    <w:p w14:paraId="4B218DF9" w14:textId="77777777" w:rsidR="0045491C" w:rsidRPr="004C316E" w:rsidRDefault="0045491C" w:rsidP="008B7A38">
      <w:pPr>
        <w:spacing w:line="240" w:lineRule="auto"/>
        <w:rPr>
          <w:b/>
        </w:rPr>
      </w:pPr>
      <w:r w:rsidRPr="004C316E">
        <w:rPr>
          <w:b/>
        </w:rPr>
        <w:t xml:space="preserve">studie v periodiku: </w:t>
      </w:r>
    </w:p>
    <w:p w14:paraId="615058CE" w14:textId="77777777" w:rsidR="0045491C" w:rsidRDefault="0045491C" w:rsidP="008B7A38">
      <w:pPr>
        <w:spacing w:line="240" w:lineRule="auto"/>
      </w:pPr>
      <w:r>
        <w:t xml:space="preserve">ČERVENKA, Miroslav </w:t>
      </w:r>
    </w:p>
    <w:p w14:paraId="626BBE63" w14:textId="77777777" w:rsidR="00EE53E3" w:rsidRDefault="0045491C" w:rsidP="008B7A38">
      <w:pPr>
        <w:spacing w:line="240" w:lineRule="auto"/>
      </w:pPr>
      <w:r>
        <w:t xml:space="preserve">2008 „Pětistopý jamb v 19. století“, </w:t>
      </w:r>
      <w:r w:rsidRPr="004C316E">
        <w:rPr>
          <w:i/>
        </w:rPr>
        <w:t>Slovo a smysl</w:t>
      </w:r>
      <w:r w:rsidR="008B7A38">
        <w:t>, roč.</w:t>
      </w:r>
      <w:bookmarkStart w:id="0" w:name="_GoBack"/>
      <w:bookmarkEnd w:id="0"/>
      <w:r w:rsidR="004C316E">
        <w:t xml:space="preserve"> </w:t>
      </w:r>
      <w:r>
        <w:t>4, č. 7, s. 190–227</w:t>
      </w:r>
    </w:p>
    <w:sectPr w:rsidR="00EE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1C"/>
    <w:rsid w:val="003B03C0"/>
    <w:rsid w:val="0045491C"/>
    <w:rsid w:val="004C316E"/>
    <w:rsid w:val="006541E2"/>
    <w:rsid w:val="00890CDC"/>
    <w:rsid w:val="008B7A38"/>
    <w:rsid w:val="00E62840"/>
    <w:rsid w:val="00F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3AA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1092</Characters>
  <Application>Microsoft Macintosh Word</Application>
  <DocSecurity>0</DocSecurity>
  <Lines>21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Fořt</dc:creator>
  <cp:lastModifiedBy>Bohumil Fort</cp:lastModifiedBy>
  <cp:revision>3</cp:revision>
  <dcterms:created xsi:type="dcterms:W3CDTF">2016-05-03T14:42:00Z</dcterms:created>
  <dcterms:modified xsi:type="dcterms:W3CDTF">2017-02-21T16:43:00Z</dcterms:modified>
</cp:coreProperties>
</file>