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F3" w:rsidRDefault="00191CF3" w:rsidP="00191CF3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 češtině existují určité/finitní a neurčité/infinitní tv</w:t>
      </w:r>
      <w:r w:rsidR="00F04590">
        <w:rPr>
          <w:lang w:val="cs-CZ"/>
        </w:rPr>
        <w:t>ary sloves. Může český určitý tv</w:t>
      </w:r>
      <w:r>
        <w:rPr>
          <w:lang w:val="cs-CZ"/>
        </w:rPr>
        <w:t xml:space="preserve">ar slovesný končit </w:t>
      </w:r>
      <w:proofErr w:type="gramStart"/>
      <w:r>
        <w:rPr>
          <w:lang w:val="cs-CZ"/>
        </w:rPr>
        <w:t xml:space="preserve">na </w:t>
      </w:r>
      <w:r>
        <w:rPr>
          <w:i/>
          <w:lang w:val="cs-CZ"/>
        </w:rPr>
        <w:t>–</w:t>
      </w:r>
      <w:r w:rsidRPr="00191CF3">
        <w:rPr>
          <w:i/>
          <w:lang w:val="cs-CZ"/>
        </w:rPr>
        <w:t>t</w:t>
      </w:r>
      <w:r>
        <w:rPr>
          <w:lang w:val="cs-CZ"/>
        </w:rPr>
        <w:t>?</w:t>
      </w:r>
      <w:proofErr w:type="gramEnd"/>
      <w:r>
        <w:rPr>
          <w:lang w:val="cs-CZ"/>
        </w:rPr>
        <w:t xml:space="preserve"> Odpovězte nejdříve</w:t>
      </w:r>
      <w:r w:rsidR="00F04590">
        <w:rPr>
          <w:lang w:val="cs-CZ"/>
        </w:rPr>
        <w:t>,</w:t>
      </w:r>
      <w:r>
        <w:rPr>
          <w:lang w:val="cs-CZ"/>
        </w:rPr>
        <w:t xml:space="preserve"> a pak ověř</w:t>
      </w:r>
      <w:r w:rsidR="00DE4EFB">
        <w:rPr>
          <w:lang w:val="cs-CZ"/>
        </w:rPr>
        <w:t>te svoji odpověď v korpusu SYN2015</w:t>
      </w:r>
      <w:r>
        <w:rPr>
          <w:lang w:val="cs-CZ"/>
        </w:rPr>
        <w:t>. Součástí odpovědi musí být formulace dotazu, pomocí kterého byla získána data, na jejichž základě odpovídáte.</w:t>
      </w:r>
    </w:p>
    <w:p w:rsidR="00191CF3" w:rsidRDefault="00191CF3" w:rsidP="00191CF3">
      <w:pPr>
        <w:rPr>
          <w:lang w:val="cs-CZ"/>
        </w:rPr>
      </w:pPr>
    </w:p>
    <w:p w:rsidR="00191CF3" w:rsidRDefault="00191CF3" w:rsidP="00191CF3">
      <w:pPr>
        <w:rPr>
          <w:lang w:val="cs-CZ"/>
        </w:rPr>
      </w:pPr>
    </w:p>
    <w:p w:rsidR="00191CF3" w:rsidRDefault="00191CF3" w:rsidP="00191CF3">
      <w:pPr>
        <w:rPr>
          <w:lang w:val="cs-CZ"/>
        </w:rPr>
      </w:pPr>
    </w:p>
    <w:p w:rsidR="00191CF3" w:rsidRPr="00191CF3" w:rsidRDefault="00191CF3" w:rsidP="00191CF3">
      <w:pPr>
        <w:rPr>
          <w:lang w:val="cs-CZ"/>
        </w:rPr>
      </w:pPr>
    </w:p>
    <w:p w:rsidR="00191CF3" w:rsidRDefault="00191CF3" w:rsidP="00191CF3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 české flexi platí pravidlo, které tvrdí, že substantiva skloňovaná podle vzoru muž mají ve vokativu singuláru buď </w:t>
      </w:r>
      <w:proofErr w:type="gramStart"/>
      <w:r>
        <w:rPr>
          <w:lang w:val="cs-CZ"/>
        </w:rPr>
        <w:t xml:space="preserve">koncovku </w:t>
      </w:r>
      <w:r>
        <w:rPr>
          <w:i/>
          <w:lang w:val="cs-CZ"/>
        </w:rPr>
        <w:t>–i</w:t>
      </w:r>
      <w:r>
        <w:rPr>
          <w:lang w:val="cs-CZ"/>
        </w:rPr>
        <w:t xml:space="preserve"> (</w:t>
      </w:r>
      <w:r>
        <w:rPr>
          <w:i/>
          <w:lang w:val="cs-CZ"/>
        </w:rPr>
        <w:t>muži</w:t>
      </w:r>
      <w:proofErr w:type="gramEnd"/>
      <w:r>
        <w:rPr>
          <w:lang w:val="cs-CZ"/>
        </w:rPr>
        <w:t xml:space="preserve">), nebo kocovku </w:t>
      </w:r>
      <w:r>
        <w:rPr>
          <w:i/>
          <w:lang w:val="cs-CZ"/>
        </w:rPr>
        <w:t>–e</w:t>
      </w:r>
      <w:r>
        <w:rPr>
          <w:lang w:val="cs-CZ"/>
        </w:rPr>
        <w:t xml:space="preserve"> (</w:t>
      </w:r>
      <w:r>
        <w:rPr>
          <w:i/>
          <w:lang w:val="cs-CZ"/>
        </w:rPr>
        <w:t>otče</w:t>
      </w:r>
      <w:r>
        <w:rPr>
          <w:lang w:val="cs-CZ"/>
        </w:rPr>
        <w:t xml:space="preserve">). Dále tvrdí, že </w:t>
      </w:r>
      <w:proofErr w:type="gramStart"/>
      <w:r>
        <w:rPr>
          <w:lang w:val="cs-CZ"/>
        </w:rPr>
        <w:t xml:space="preserve">koncovku </w:t>
      </w:r>
      <w:r>
        <w:rPr>
          <w:i/>
          <w:lang w:val="cs-CZ"/>
        </w:rPr>
        <w:t xml:space="preserve">–e </w:t>
      </w:r>
      <w:r>
        <w:rPr>
          <w:lang w:val="cs-CZ"/>
        </w:rPr>
        <w:t xml:space="preserve"> mají</w:t>
      </w:r>
      <w:proofErr w:type="gramEnd"/>
      <w:r>
        <w:rPr>
          <w:lang w:val="cs-CZ"/>
        </w:rPr>
        <w:t xml:space="preserve"> substantiva, která končí na /jsou tvořena příponou </w:t>
      </w:r>
      <w:r>
        <w:rPr>
          <w:i/>
          <w:lang w:val="cs-CZ"/>
        </w:rPr>
        <w:t>–ec</w:t>
      </w:r>
      <w:r>
        <w:rPr>
          <w:lang w:val="cs-CZ"/>
        </w:rPr>
        <w:t xml:space="preserve">, tedy např. </w:t>
      </w:r>
      <w:r>
        <w:rPr>
          <w:i/>
          <w:lang w:val="cs-CZ"/>
        </w:rPr>
        <w:t>tupče, pitomče, …</w:t>
      </w:r>
      <w:r>
        <w:rPr>
          <w:lang w:val="cs-CZ"/>
        </w:rPr>
        <w:t xml:space="preserve"> Existují v češtině </w:t>
      </w:r>
      <w:r w:rsidR="00F04590">
        <w:rPr>
          <w:lang w:val="cs-CZ"/>
        </w:rPr>
        <w:t>i takové případy</w:t>
      </w:r>
      <w:r>
        <w:rPr>
          <w:lang w:val="cs-CZ"/>
        </w:rPr>
        <w:t>, kdy substantivum skloňované podle vzoru muž nekon</w:t>
      </w:r>
      <w:r w:rsidR="00F04590">
        <w:rPr>
          <w:lang w:val="cs-CZ"/>
        </w:rPr>
        <w:t>č</w:t>
      </w:r>
      <w:r>
        <w:rPr>
          <w:lang w:val="cs-CZ"/>
        </w:rPr>
        <w:t xml:space="preserve">í na </w:t>
      </w:r>
      <w:r>
        <w:rPr>
          <w:i/>
          <w:lang w:val="cs-CZ"/>
        </w:rPr>
        <w:t>–ec</w:t>
      </w:r>
      <w:r>
        <w:rPr>
          <w:lang w:val="cs-CZ"/>
        </w:rPr>
        <w:t xml:space="preserve">, a přesto může mít ve vokativu singuláru </w:t>
      </w:r>
      <w:r w:rsidR="00F04590">
        <w:rPr>
          <w:lang w:val="cs-CZ"/>
        </w:rPr>
        <w:t>krom</w:t>
      </w:r>
      <w:r>
        <w:rPr>
          <w:lang w:val="cs-CZ"/>
        </w:rPr>
        <w:t>ě koncovky</w:t>
      </w:r>
      <w:r w:rsidR="00F04590">
        <w:rPr>
          <w:lang w:val="cs-CZ"/>
        </w:rPr>
        <w:t xml:space="preserve"> –i rovněž koncovku -e</w:t>
      </w:r>
      <w:r>
        <w:rPr>
          <w:lang w:val="cs-CZ"/>
        </w:rPr>
        <w:t>? Odpovězte nejdříve</w:t>
      </w:r>
      <w:r w:rsidR="00F04590">
        <w:rPr>
          <w:lang w:val="cs-CZ"/>
        </w:rPr>
        <w:t>,</w:t>
      </w:r>
      <w:r>
        <w:rPr>
          <w:lang w:val="cs-CZ"/>
        </w:rPr>
        <w:t xml:space="preserve"> a pak ověřte svoji odpověď v korpusu </w:t>
      </w:r>
      <w:r w:rsidR="00F04590">
        <w:rPr>
          <w:lang w:val="cs-CZ"/>
        </w:rPr>
        <w:t>SYN2015</w:t>
      </w:r>
      <w:r>
        <w:rPr>
          <w:lang w:val="cs-CZ"/>
        </w:rPr>
        <w:t>. Součástí odpovědi musí být formulace dotazu, pomocí kterého byla získána data, na jejichž základě odpovídáte.</w:t>
      </w:r>
    </w:p>
    <w:p w:rsidR="008C7055" w:rsidRDefault="008C7055" w:rsidP="008C7055">
      <w:pPr>
        <w:rPr>
          <w:lang w:val="cs-CZ"/>
        </w:rPr>
      </w:pPr>
    </w:p>
    <w:p w:rsidR="008C7055" w:rsidRDefault="008C7055" w:rsidP="008C7055">
      <w:pPr>
        <w:rPr>
          <w:lang w:val="cs-CZ"/>
        </w:rPr>
      </w:pPr>
    </w:p>
    <w:p w:rsidR="008C7055" w:rsidRDefault="008C7055" w:rsidP="008C7055">
      <w:pPr>
        <w:rPr>
          <w:lang w:val="cs-CZ"/>
        </w:rPr>
      </w:pPr>
    </w:p>
    <w:p w:rsidR="008C7055" w:rsidRPr="008C7055" w:rsidRDefault="008C7055" w:rsidP="008C7055">
      <w:pPr>
        <w:rPr>
          <w:lang w:val="cs-CZ"/>
        </w:rPr>
      </w:pPr>
    </w:p>
    <w:p w:rsidR="007835F3" w:rsidRDefault="007835F3" w:rsidP="007835F3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Tvar </w:t>
      </w:r>
      <w:r w:rsidRPr="007835F3">
        <w:rPr>
          <w:i/>
          <w:lang w:val="cs-CZ"/>
        </w:rPr>
        <w:t>spal</w:t>
      </w:r>
      <w:r>
        <w:rPr>
          <w:lang w:val="cs-CZ"/>
        </w:rPr>
        <w:t xml:space="preserve"> je v češtině víceznačný. Jaké má významy (slovní druh a slovnědruhově závislé interpretace tvaru)? Odpovězte nejdříve, a pak ověřte svoji odpověď v korpusu SYN2015. Podívejte se na to, zda je desambiguace v pořádku. Navrhněte, jak byste postupovali, pokud byste chtěli najít nesprávně desambiguované případy. Součástí odpovědi musí být formulace dotazu, pomocí kterého byla získána data, na jejichž základě odpovídáte.</w:t>
      </w:r>
    </w:p>
    <w:p w:rsidR="007835F3" w:rsidRPr="007835F3" w:rsidRDefault="007835F3" w:rsidP="007835F3">
      <w:pPr>
        <w:rPr>
          <w:lang w:val="cs-CZ"/>
        </w:rPr>
      </w:pPr>
    </w:p>
    <w:p w:rsidR="00191CF3" w:rsidRDefault="00191CF3" w:rsidP="00191CF3">
      <w:pPr>
        <w:ind w:left="360"/>
        <w:rPr>
          <w:lang w:val="cs-CZ"/>
        </w:rPr>
      </w:pPr>
    </w:p>
    <w:p w:rsidR="00191CF3" w:rsidRDefault="00191CF3" w:rsidP="00191CF3">
      <w:pPr>
        <w:ind w:left="360"/>
        <w:rPr>
          <w:lang w:val="cs-CZ"/>
        </w:rPr>
      </w:pPr>
    </w:p>
    <w:p w:rsidR="00191CF3" w:rsidRDefault="00191CF3" w:rsidP="00191CF3">
      <w:pPr>
        <w:ind w:left="360"/>
        <w:rPr>
          <w:lang w:val="cs-CZ"/>
        </w:rPr>
      </w:pPr>
    </w:p>
    <w:p w:rsidR="008C7055" w:rsidRDefault="008C7055" w:rsidP="00191CF3">
      <w:pPr>
        <w:ind w:left="360"/>
        <w:rPr>
          <w:lang w:val="cs-CZ"/>
        </w:rPr>
      </w:pPr>
    </w:p>
    <w:p w:rsidR="008C7055" w:rsidRDefault="008C7055" w:rsidP="00191CF3">
      <w:pPr>
        <w:ind w:left="360"/>
        <w:rPr>
          <w:lang w:val="cs-CZ"/>
        </w:rPr>
      </w:pPr>
    </w:p>
    <w:p w:rsidR="008C7055" w:rsidRDefault="008C7055" w:rsidP="00191CF3">
      <w:pPr>
        <w:ind w:left="360"/>
        <w:rPr>
          <w:lang w:val="cs-CZ"/>
        </w:rPr>
      </w:pPr>
    </w:p>
    <w:p w:rsidR="007835F3" w:rsidRDefault="007835F3" w:rsidP="00191CF3">
      <w:pPr>
        <w:ind w:left="360"/>
        <w:rPr>
          <w:lang w:val="cs-CZ"/>
        </w:rPr>
      </w:pPr>
    </w:p>
    <w:p w:rsidR="007835F3" w:rsidRDefault="007835F3" w:rsidP="00191CF3">
      <w:pPr>
        <w:ind w:left="360"/>
        <w:rPr>
          <w:lang w:val="cs-CZ"/>
        </w:rPr>
      </w:pPr>
    </w:p>
    <w:p w:rsidR="00D21C65" w:rsidRPr="006171DC" w:rsidRDefault="00D21C65" w:rsidP="00191CF3">
      <w:pPr>
        <w:ind w:left="360"/>
        <w:rPr>
          <w:b/>
          <w:lang w:val="cs-CZ"/>
        </w:rPr>
      </w:pPr>
      <w:r w:rsidRPr="006171DC">
        <w:rPr>
          <w:b/>
          <w:lang w:val="cs-CZ"/>
        </w:rPr>
        <w:lastRenderedPageBreak/>
        <w:t>Řešení:</w:t>
      </w:r>
      <w:bookmarkStart w:id="0" w:name="_GoBack"/>
      <w:bookmarkEnd w:id="0"/>
    </w:p>
    <w:p w:rsidR="00D21C65" w:rsidRDefault="008C7055" w:rsidP="00D21C65">
      <w:pPr>
        <w:pStyle w:val="Odstavecseseznamem"/>
        <w:numPr>
          <w:ilvl w:val="0"/>
          <w:numId w:val="2"/>
        </w:numPr>
        <w:rPr>
          <w:lang w:val="cs-CZ"/>
        </w:rPr>
      </w:pPr>
      <w:r w:rsidRPr="00D21C65">
        <w:rPr>
          <w:lang w:val="cs-CZ"/>
        </w:rPr>
        <w:t>[</w:t>
      </w:r>
      <w:proofErr w:type="gramStart"/>
      <w:r w:rsidRPr="00D21C65">
        <w:rPr>
          <w:lang w:val="cs-CZ"/>
        </w:rPr>
        <w:t>lc=".*t" &amp; tag=</w:t>
      </w:r>
      <w:proofErr w:type="gramEnd"/>
      <w:r w:rsidRPr="00D21C65">
        <w:rPr>
          <w:lang w:val="cs-CZ"/>
        </w:rPr>
        <w:t>"V[Bi].*"]</w:t>
      </w:r>
    </w:p>
    <w:p w:rsidR="00D21C65" w:rsidRDefault="00D21C65" w:rsidP="00D21C65">
      <w:pPr>
        <w:pStyle w:val="Odstavecseseznamem"/>
        <w:rPr>
          <w:i/>
          <w:lang w:val="cs-CZ"/>
        </w:rPr>
      </w:pPr>
      <w:r>
        <w:rPr>
          <w:lang w:val="cs-CZ"/>
        </w:rPr>
        <w:t xml:space="preserve">Jedná se o archaický </w:t>
      </w:r>
      <w:proofErr w:type="gramStart"/>
      <w:r>
        <w:rPr>
          <w:lang w:val="cs-CZ"/>
        </w:rPr>
        <w:t>tvar 3.sg.</w:t>
      </w:r>
      <w:proofErr w:type="gramEnd"/>
      <w:r>
        <w:rPr>
          <w:lang w:val="cs-CZ"/>
        </w:rPr>
        <w:t xml:space="preserve">ind.préz. akt. slovesa </w:t>
      </w:r>
      <w:r>
        <w:rPr>
          <w:i/>
          <w:lang w:val="cs-CZ"/>
        </w:rPr>
        <w:t>být: jest.</w:t>
      </w:r>
    </w:p>
    <w:p w:rsidR="00D21C65" w:rsidRPr="00D21C65" w:rsidRDefault="00D21C65" w:rsidP="00D21C65">
      <w:pPr>
        <w:ind w:left="0"/>
        <w:rPr>
          <w:i/>
          <w:lang w:val="cs-CZ"/>
        </w:rPr>
      </w:pPr>
    </w:p>
    <w:p w:rsidR="008C7055" w:rsidRDefault="008C7055" w:rsidP="00D21C65">
      <w:pPr>
        <w:pStyle w:val="Odstavecseseznamem"/>
        <w:numPr>
          <w:ilvl w:val="0"/>
          <w:numId w:val="2"/>
        </w:numPr>
        <w:rPr>
          <w:lang w:val="cs-CZ"/>
        </w:rPr>
      </w:pPr>
      <w:r w:rsidRPr="00D21C65">
        <w:rPr>
          <w:lang w:val="cs-CZ"/>
        </w:rPr>
        <w:t>[</w:t>
      </w:r>
      <w:proofErr w:type="gramStart"/>
      <w:r w:rsidRPr="00D21C65">
        <w:rPr>
          <w:lang w:val="cs-CZ"/>
        </w:rPr>
        <w:t>lemma=".*[cčšřžszljďťň</w:t>
      </w:r>
      <w:proofErr w:type="gramEnd"/>
      <w:r w:rsidRPr="00D21C65">
        <w:rPr>
          <w:lang w:val="cs-CZ"/>
        </w:rPr>
        <w:t>]" &amp; lemma!=".*</w:t>
      </w:r>
      <w:r w:rsidR="00DD123F" w:rsidRPr="00D21C65">
        <w:rPr>
          <w:lang w:val="cs-CZ"/>
        </w:rPr>
        <w:t>((</w:t>
      </w:r>
      <w:r w:rsidRPr="00D21C65">
        <w:rPr>
          <w:lang w:val="cs-CZ"/>
        </w:rPr>
        <w:t>ec</w:t>
      </w:r>
      <w:r w:rsidR="00DD123F" w:rsidRPr="00D21C65">
        <w:rPr>
          <w:lang w:val="cs-CZ"/>
        </w:rPr>
        <w:t>)|(us))</w:t>
      </w:r>
      <w:r w:rsidRPr="00D21C65">
        <w:rPr>
          <w:lang w:val="cs-CZ"/>
        </w:rPr>
        <w:t>" &amp; lc=".*[ei]</w:t>
      </w:r>
      <w:r w:rsidR="00DD123F" w:rsidRPr="00D21C65">
        <w:rPr>
          <w:lang w:val="cs-CZ"/>
        </w:rPr>
        <w:t>" &amp; tag="NNM</w:t>
      </w:r>
      <w:r w:rsidRPr="00D21C65">
        <w:rPr>
          <w:lang w:val="cs-CZ"/>
        </w:rPr>
        <w:t>S</w:t>
      </w:r>
      <w:r w:rsidR="00DD123F" w:rsidRPr="00D21C65">
        <w:rPr>
          <w:lang w:val="cs-CZ"/>
        </w:rPr>
        <w:t>5</w:t>
      </w:r>
      <w:r w:rsidRPr="00D21C65">
        <w:rPr>
          <w:lang w:val="cs-CZ"/>
        </w:rPr>
        <w:t>.*"]</w:t>
      </w:r>
    </w:p>
    <w:p w:rsidR="00D21C65" w:rsidRDefault="00D21C65" w:rsidP="00D21C65">
      <w:pPr>
        <w:pStyle w:val="Odstavecseseznamem"/>
        <w:rPr>
          <w:lang w:val="cs-CZ"/>
        </w:rPr>
      </w:pPr>
      <w:r>
        <w:rPr>
          <w:lang w:val="cs-CZ"/>
        </w:rPr>
        <w:t xml:space="preserve">Lze ještě např. odstranit n-filtrem všechna substantiva </w:t>
      </w:r>
      <w:proofErr w:type="gramStart"/>
      <w:r>
        <w:rPr>
          <w:lang w:val="cs-CZ"/>
        </w:rPr>
        <w:t>na .*tel.</w:t>
      </w:r>
      <w:proofErr w:type="gramEnd"/>
      <w:r>
        <w:rPr>
          <w:lang w:val="cs-CZ"/>
        </w:rPr>
        <w:t xml:space="preserve"> Pak je potřeba projít seznam ručně.</w:t>
      </w:r>
    </w:p>
    <w:p w:rsidR="00D21C65" w:rsidRDefault="00D21C65" w:rsidP="00D21C65">
      <w:pPr>
        <w:pStyle w:val="Odstavecseseznamem"/>
        <w:rPr>
          <w:lang w:val="cs-CZ"/>
        </w:rPr>
      </w:pPr>
      <w:r>
        <w:rPr>
          <w:lang w:val="cs-CZ"/>
        </w:rPr>
        <w:t xml:space="preserve">Najdeme dvojice </w:t>
      </w:r>
      <w:r>
        <w:rPr>
          <w:i/>
          <w:lang w:val="cs-CZ"/>
        </w:rPr>
        <w:t>anděli/anděle, knězi/kněže</w:t>
      </w:r>
      <w:r>
        <w:rPr>
          <w:lang w:val="cs-CZ"/>
        </w:rPr>
        <w:t xml:space="preserve"> a </w:t>
      </w:r>
      <w:r w:rsidRPr="00D21C65">
        <w:rPr>
          <w:i/>
          <w:lang w:val="cs-CZ"/>
        </w:rPr>
        <w:t>strýci/strýče</w:t>
      </w:r>
      <w:r>
        <w:rPr>
          <w:lang w:val="cs-CZ"/>
        </w:rPr>
        <w:t xml:space="preserve">. Přestože jsou případy </w:t>
      </w:r>
      <w:proofErr w:type="gramStart"/>
      <w:r>
        <w:rPr>
          <w:lang w:val="cs-CZ"/>
        </w:rPr>
        <w:t xml:space="preserve">na </w:t>
      </w:r>
      <w:r>
        <w:rPr>
          <w:i/>
          <w:lang w:val="cs-CZ"/>
        </w:rPr>
        <w:t>–e</w:t>
      </w:r>
      <w:r>
        <w:rPr>
          <w:lang w:val="cs-CZ"/>
        </w:rPr>
        <w:t xml:space="preserve"> interpretovány</w:t>
      </w:r>
      <w:proofErr w:type="gramEnd"/>
      <w:r>
        <w:rPr>
          <w:lang w:val="cs-CZ"/>
        </w:rPr>
        <w:t xml:space="preserve"> jako archaické, v korpusech je frekvence tvarů (alespoň u posledních dvou) vyrovnaná. Celkově to ovšem souvisí s okrajovým postavením vokativu (málo frekventovaný pád, arch. formy jsou zachovány v určitých kolokacích, např. nábož. texty).</w:t>
      </w:r>
    </w:p>
    <w:p w:rsidR="00D21C65" w:rsidRDefault="00D21C65" w:rsidP="00D21C65">
      <w:pPr>
        <w:pStyle w:val="Odstavecseseznamem"/>
        <w:rPr>
          <w:lang w:val="cs-CZ"/>
        </w:rPr>
      </w:pPr>
    </w:p>
    <w:p w:rsidR="00D21C65" w:rsidRPr="00D21C65" w:rsidRDefault="00D21C65" w:rsidP="00D21C65">
      <w:pPr>
        <w:pStyle w:val="Odstavecseseznamem"/>
        <w:rPr>
          <w:lang w:val="cs-CZ"/>
        </w:rPr>
      </w:pPr>
    </w:p>
    <w:p w:rsidR="000B004D" w:rsidRPr="00D21C65" w:rsidRDefault="000B004D" w:rsidP="00D21C65">
      <w:pPr>
        <w:pStyle w:val="Odstavecseseznamem"/>
        <w:numPr>
          <w:ilvl w:val="0"/>
          <w:numId w:val="2"/>
        </w:numPr>
        <w:rPr>
          <w:lang w:val="cs-CZ"/>
        </w:rPr>
      </w:pPr>
      <w:r w:rsidRPr="00D21C65">
        <w:rPr>
          <w:lang w:val="cs-CZ"/>
        </w:rPr>
        <w:t>[lc="spal"]</w:t>
      </w:r>
    </w:p>
    <w:p w:rsidR="000B004D" w:rsidRDefault="000B004D" w:rsidP="00191CF3">
      <w:pPr>
        <w:ind w:left="360"/>
        <w:rPr>
          <w:lang w:val="cs-CZ"/>
        </w:rPr>
      </w:pPr>
      <w:r w:rsidRPr="00D21C65">
        <w:rPr>
          <w:lang w:val="cs-CZ"/>
        </w:rPr>
        <w:t>frekvence_vlastn</w:t>
      </w:r>
      <w:r>
        <w:rPr>
          <w:lang w:val="cs-CZ"/>
        </w:rPr>
        <w:t>í</w:t>
      </w:r>
      <w:r w:rsidRPr="00D21C65">
        <w:rPr>
          <w:lang w:val="cs-CZ"/>
        </w:rPr>
        <w:t>_tag</w:t>
      </w:r>
    </w:p>
    <w:p w:rsidR="00D21C65" w:rsidRPr="00D21C65" w:rsidRDefault="00D21C65" w:rsidP="00191CF3">
      <w:pPr>
        <w:ind w:left="360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614E12C" wp14:editId="1B0952D2">
            <wp:extent cx="3723129" cy="12261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6538" cy="12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04D" w:rsidRPr="00D21C65" w:rsidRDefault="000B004D" w:rsidP="00BA54FC">
      <w:pPr>
        <w:spacing w:line="240" w:lineRule="auto"/>
        <w:ind w:left="360"/>
        <w:rPr>
          <w:lang w:val="cs-CZ"/>
        </w:rPr>
      </w:pPr>
      <w:r w:rsidRPr="00D21C65">
        <w:rPr>
          <w:lang w:val="cs-CZ"/>
        </w:rPr>
        <w:t>např.</w:t>
      </w:r>
    </w:p>
    <w:p w:rsidR="000B004D" w:rsidRPr="00DE4EFB" w:rsidRDefault="000B004D" w:rsidP="00BA54FC">
      <w:pPr>
        <w:spacing w:line="240" w:lineRule="auto"/>
        <w:ind w:left="360"/>
        <w:rPr>
          <w:lang w:val="cs-CZ"/>
        </w:rPr>
      </w:pPr>
      <w:r w:rsidRPr="00D21C65">
        <w:rPr>
          <w:lang w:val="cs-CZ"/>
        </w:rPr>
        <w:t>P_fil</w:t>
      </w:r>
      <w:r w:rsidRPr="00DE4EFB">
        <w:rPr>
          <w:lang w:val="cs-CZ"/>
        </w:rPr>
        <w:t>tr &lt;1 1&gt;</w:t>
      </w:r>
    </w:p>
    <w:p w:rsidR="000B004D" w:rsidRPr="00DE4EFB" w:rsidRDefault="000B004D" w:rsidP="00BA54FC">
      <w:pPr>
        <w:spacing w:line="240" w:lineRule="auto"/>
        <w:ind w:left="360"/>
        <w:rPr>
          <w:lang w:val="cs-CZ"/>
        </w:rPr>
      </w:pPr>
      <w:r w:rsidRPr="00DE4EFB">
        <w:rPr>
          <w:lang w:val="cs-CZ"/>
        </w:rPr>
        <w:t>[lc</w:t>
      </w:r>
      <w:r w:rsidRPr="008C7055">
        <w:rPr>
          <w:lang w:val="cs-CZ"/>
        </w:rPr>
        <w:t>="</w:t>
      </w:r>
      <w:r w:rsidRPr="00DE4EFB">
        <w:rPr>
          <w:lang w:val="cs-CZ"/>
        </w:rPr>
        <w:t>[th]o</w:t>
      </w:r>
      <w:r w:rsidRPr="008C7055">
        <w:rPr>
          <w:lang w:val="cs-CZ"/>
        </w:rPr>
        <w:t>"</w:t>
      </w:r>
      <w:r w:rsidRPr="00DE4EFB">
        <w:rPr>
          <w:lang w:val="cs-CZ"/>
        </w:rPr>
        <w:t>]</w:t>
      </w:r>
    </w:p>
    <w:p w:rsidR="00D21C65" w:rsidRPr="00D21C65" w:rsidRDefault="00D21C65" w:rsidP="00BA54FC">
      <w:pPr>
        <w:spacing w:line="240" w:lineRule="auto"/>
        <w:ind w:left="360"/>
        <w:rPr>
          <w:lang w:val="cs-CZ"/>
        </w:rPr>
      </w:pPr>
      <w:r w:rsidRPr="00DE4EFB">
        <w:rPr>
          <w:lang w:val="cs-CZ"/>
        </w:rPr>
        <w:t>nebo nap</w:t>
      </w:r>
      <w:r>
        <w:rPr>
          <w:lang w:val="cs-CZ"/>
        </w:rPr>
        <w:t>ř. můžeme zkusit toto:</w:t>
      </w:r>
    </w:p>
    <w:p w:rsidR="000B004D" w:rsidRPr="00DE4EFB" w:rsidRDefault="000B004D" w:rsidP="00BA54FC">
      <w:pPr>
        <w:spacing w:line="240" w:lineRule="auto"/>
        <w:ind w:left="360"/>
        <w:rPr>
          <w:lang w:val="cs-CZ"/>
        </w:rPr>
      </w:pPr>
      <w:r w:rsidRPr="00DE4EFB">
        <w:rPr>
          <w:lang w:val="cs-CZ"/>
        </w:rPr>
        <w:t>[tag="[</w:t>
      </w:r>
      <w:proofErr w:type="gramStart"/>
      <w:r w:rsidRPr="00DE4EFB">
        <w:rPr>
          <w:lang w:val="cs-CZ"/>
        </w:rPr>
        <w:t>NAPC]...4.*"]</w:t>
      </w:r>
      <w:proofErr w:type="gramEnd"/>
    </w:p>
    <w:p w:rsidR="00BA54FC" w:rsidRDefault="00BA54FC" w:rsidP="00BA54FC">
      <w:pPr>
        <w:spacing w:line="240" w:lineRule="auto"/>
        <w:ind w:left="360"/>
        <w:rPr>
          <w:lang w:val="en-US"/>
        </w:rPr>
      </w:pPr>
      <w:r w:rsidRPr="00DE4EFB">
        <w:rPr>
          <w:lang w:val="cs-CZ"/>
        </w:rPr>
        <w:t>V</w:t>
      </w:r>
      <w:r w:rsidR="00D21C65" w:rsidRPr="00DE4EFB">
        <w:rPr>
          <w:lang w:val="cs-CZ"/>
        </w:rPr>
        <w:t>ýsledek není zdaleka jednoznač</w:t>
      </w:r>
      <w:r w:rsidRPr="00DE4EFB">
        <w:rPr>
          <w:lang w:val="cs-CZ"/>
        </w:rPr>
        <w:t xml:space="preserve">ný. Lze si povšimnout sémantiky </w:t>
      </w:r>
      <w:r w:rsidR="00D21C65" w:rsidRPr="00DE4EFB">
        <w:rPr>
          <w:lang w:val="cs-CZ"/>
        </w:rPr>
        <w:t xml:space="preserve">akuzativních doplnění, která následují po tvaru slovesa </w:t>
      </w:r>
      <w:r w:rsidR="00D21C65" w:rsidRPr="00DE4EFB">
        <w:rPr>
          <w:i/>
          <w:lang w:val="cs-CZ"/>
        </w:rPr>
        <w:t>spát</w:t>
      </w:r>
      <w:r w:rsidRPr="00DE4EFB">
        <w:rPr>
          <w:lang w:val="cs-CZ"/>
        </w:rPr>
        <w:t xml:space="preserve"> (časové údaje). </w:t>
      </w:r>
      <w:proofErr w:type="gramStart"/>
      <w:r>
        <w:rPr>
          <w:lang w:val="en-US"/>
        </w:rPr>
        <w:t>Můžeme si např.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zobrazit</w:t>
      </w:r>
      <w:proofErr w:type="gramEnd"/>
      <w:r>
        <w:rPr>
          <w:lang w:val="en-US"/>
        </w:rPr>
        <w:t xml:space="preserve"> kandidáty na kolokace:</w:t>
      </w:r>
    </w:p>
    <w:p w:rsidR="00BA54FC" w:rsidRPr="00BA54FC" w:rsidRDefault="00BA54FC" w:rsidP="00D21C65">
      <w:pPr>
        <w:ind w:left="360"/>
        <w:rPr>
          <w:lang w:val="en-US"/>
        </w:rPr>
      </w:pPr>
      <w:r>
        <w:rPr>
          <w:noProof/>
          <w:lang w:val="cs-CZ" w:eastAsia="cs-CZ"/>
        </w:rPr>
        <w:drawing>
          <wp:inline distT="0" distB="0" distL="0" distR="0" wp14:anchorId="336C9351" wp14:editId="75A7C13F">
            <wp:extent cx="3535251" cy="890270"/>
            <wp:effectExtent l="0" t="0" r="8255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8637" cy="8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04D" w:rsidRDefault="00BA54FC" w:rsidP="00BA54FC">
      <w:pPr>
        <w:ind w:left="360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uvidíme, že pouze následuje-li zájmeno</w:t>
      </w:r>
      <w:r w:rsidR="00AD2D89">
        <w:rPr>
          <w:lang w:val="en-US"/>
        </w:rPr>
        <w:t xml:space="preserve"> </w:t>
      </w:r>
      <w:r>
        <w:rPr>
          <w:lang w:val="en-US"/>
        </w:rPr>
        <w:t xml:space="preserve">a substantivum, zůstává možnost víceré interpretace. </w:t>
      </w:r>
      <w:proofErr w:type="gramStart"/>
      <w:r>
        <w:rPr>
          <w:lang w:val="en-US"/>
        </w:rPr>
        <w:t>U zájmen by bylo ještě možné filtrovat podle 2.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pozice</w:t>
      </w:r>
      <w:proofErr w:type="gramEnd"/>
      <w:r>
        <w:rPr>
          <w:lang w:val="en-US"/>
        </w:rPr>
        <w:t>.</w:t>
      </w:r>
    </w:p>
    <w:p w:rsidR="000B004D" w:rsidRPr="000B004D" w:rsidRDefault="000B004D" w:rsidP="00191CF3">
      <w:pPr>
        <w:ind w:left="360"/>
        <w:rPr>
          <w:lang w:val="en-US"/>
        </w:rPr>
      </w:pPr>
    </w:p>
    <w:sectPr w:rsidR="000B004D" w:rsidRPr="000B0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E080F"/>
    <w:multiLevelType w:val="hybridMultilevel"/>
    <w:tmpl w:val="4D0655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255BB"/>
    <w:multiLevelType w:val="hybridMultilevel"/>
    <w:tmpl w:val="CE0C5B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F3"/>
    <w:rsid w:val="00007472"/>
    <w:rsid w:val="000B004D"/>
    <w:rsid w:val="00191CF3"/>
    <w:rsid w:val="002F513D"/>
    <w:rsid w:val="006171DC"/>
    <w:rsid w:val="006C0676"/>
    <w:rsid w:val="007835F3"/>
    <w:rsid w:val="008C7055"/>
    <w:rsid w:val="008D5568"/>
    <w:rsid w:val="009B5174"/>
    <w:rsid w:val="00AD2D89"/>
    <w:rsid w:val="00BA54FC"/>
    <w:rsid w:val="00D21C65"/>
    <w:rsid w:val="00DD123F"/>
    <w:rsid w:val="00DE4EFB"/>
    <w:rsid w:val="00E80A58"/>
    <w:rsid w:val="00EE6BF6"/>
    <w:rsid w:val="00F0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141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1C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D8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141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1C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D8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plin</cp:lastModifiedBy>
  <cp:revision>3</cp:revision>
  <dcterms:created xsi:type="dcterms:W3CDTF">2017-05-17T07:14:00Z</dcterms:created>
  <dcterms:modified xsi:type="dcterms:W3CDTF">2017-05-17T08:45:00Z</dcterms:modified>
</cp:coreProperties>
</file>