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05" w:rsidRPr="00D37D29" w:rsidRDefault="00D37D29">
      <w:pPr>
        <w:rPr>
          <w:b/>
        </w:rPr>
      </w:pPr>
      <w:r w:rsidRPr="006A15BF">
        <w:rPr>
          <w:rFonts w:ascii="Arial Narrow" w:hAnsi="Arial Narrow" w:cs="Gisha"/>
          <w:noProof/>
          <w:lang w:eastAsia="cs-CZ"/>
        </w:rPr>
        <w:drawing>
          <wp:inline distT="0" distB="0" distL="0" distR="0" wp14:anchorId="1F4CA86C" wp14:editId="5AE5E949">
            <wp:extent cx="600075" cy="600075"/>
            <wp:effectExtent l="0" t="0" r="9525" b="9525"/>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85" cy="600085"/>
                    </a:xfrm>
                    <a:prstGeom prst="rect">
                      <a:avLst/>
                    </a:prstGeom>
                  </pic:spPr>
                </pic:pic>
              </a:graphicData>
            </a:graphic>
          </wp:inline>
        </w:drawing>
      </w:r>
      <w:r>
        <w:rPr>
          <w:b/>
        </w:rPr>
        <w:t xml:space="preserve">                                     </w:t>
      </w:r>
      <w:r w:rsidR="00C05F73" w:rsidRPr="00443098">
        <w:rPr>
          <w:b/>
          <w:sz w:val="28"/>
          <w:szCs w:val="28"/>
        </w:rPr>
        <w:t>TAREA 6</w:t>
      </w:r>
    </w:p>
    <w:p w:rsidR="00D37D29" w:rsidRDefault="00D37D29" w:rsidP="00D37D29">
      <w:pPr>
        <w:rPr>
          <w:b/>
          <w:i/>
          <w:lang w:val="es-ES_tradnl"/>
        </w:rPr>
      </w:pPr>
      <w:r w:rsidRPr="00CB10BA">
        <w:rPr>
          <w:b/>
          <w:i/>
          <w:lang w:val="es-ES_tradnl"/>
        </w:rPr>
        <w:t xml:space="preserve">A. Lee el texto y elige una de las opciones que se presentan a continuación. </w:t>
      </w:r>
    </w:p>
    <w:p w:rsidR="003649A1" w:rsidRDefault="00C05F73" w:rsidP="00D37D29">
      <w:pPr>
        <w:rPr>
          <w:b/>
          <w:lang w:val="es-ES_tradnl"/>
        </w:rPr>
      </w:pPr>
      <w:r>
        <w:rPr>
          <w:b/>
          <w:lang w:val="es-ES_tradnl"/>
        </w:rPr>
        <w:t>ORÍGENES DEL TEATRO OCCIDENTAL</w:t>
      </w:r>
    </w:p>
    <w:p w:rsidR="004C556B" w:rsidRPr="004559D9" w:rsidRDefault="00D130BA" w:rsidP="00D37D29">
      <w:pPr>
        <w:rPr>
          <w:lang w:val="es-ES_tradnl"/>
        </w:rPr>
      </w:pPr>
      <w:r w:rsidRPr="004559D9">
        <w:rPr>
          <w:lang w:val="es-ES_tradnl"/>
        </w:rPr>
        <w:t>La historia del teatro en Occidente tiene su origen en Atenas, entre los siglos VI y V a.</w:t>
      </w:r>
      <w:r w:rsidR="00E141ED" w:rsidRPr="004559D9">
        <w:rPr>
          <w:lang w:val="es-ES_tradnl"/>
        </w:rPr>
        <w:t xml:space="preserve"> </w:t>
      </w:r>
      <w:r w:rsidRPr="004559D9">
        <w:rPr>
          <w:lang w:val="es-ES_tradnl"/>
        </w:rPr>
        <w:t>C. Allí los atenienses celebraban los ritos en honor del dios Dionisio. Esta</w:t>
      </w:r>
      <w:r w:rsidR="00FF31C6" w:rsidRPr="004559D9">
        <w:rPr>
          <w:lang w:val="es-ES_tradnl"/>
        </w:rPr>
        <w:t>s</w:t>
      </w:r>
      <w:r w:rsidRPr="004559D9">
        <w:rPr>
          <w:lang w:val="es-ES_tradnl"/>
        </w:rPr>
        <w:t xml:space="preserve"> primitivas ceremonias rituales evolucionarían hacia el teatro, siendo uno de los grandes logros culturales de los griegos. Lo cierto es que este nuevo arte estuvo tan asociado a la civilización griega que cada una de las ciudades contó con un teatro.</w:t>
      </w:r>
    </w:p>
    <w:p w:rsidR="001B5B64" w:rsidRPr="004559D9" w:rsidRDefault="004C556B" w:rsidP="00D37D29">
      <w:pPr>
        <w:rPr>
          <w:lang w:val="es-ES_tradnl"/>
        </w:rPr>
      </w:pPr>
      <w:r w:rsidRPr="004559D9">
        <w:rPr>
          <w:lang w:val="es-ES_tradnl"/>
        </w:rPr>
        <w:t>Los romanos, grandes admiradores de los griegos, establecieron sus propios “juegos oficiales” desde el año 364 a.</w:t>
      </w:r>
      <w:r w:rsidR="00E141ED" w:rsidRPr="004559D9">
        <w:rPr>
          <w:lang w:val="es-ES_tradnl"/>
        </w:rPr>
        <w:t xml:space="preserve"> </w:t>
      </w:r>
      <w:r w:rsidRPr="004559D9">
        <w:rPr>
          <w:lang w:val="es-ES_tradnl"/>
        </w:rPr>
        <w:t>C. Pero la significación cultural</w:t>
      </w:r>
      <w:r w:rsidR="00D130BA" w:rsidRPr="004559D9">
        <w:rPr>
          <w:lang w:val="es-ES_tradnl"/>
        </w:rPr>
        <w:t xml:space="preserve"> </w:t>
      </w:r>
      <w:r w:rsidR="00E141ED" w:rsidRPr="004559D9">
        <w:rPr>
          <w:lang w:val="es-ES_tradnl"/>
        </w:rPr>
        <w:t>que tenía el teatro ateniense no era tan importante en Roma. Al contrario, para los romanos, el teatro era un lugar de reunión conveniente para la ostentación. En consecuencia, las primitivas estructuras griegas de madera del siglo V a. C. fueron pronto reemplazadas por edificios de piedra, grandes e imponentes, construidos como monumentos a la república.</w:t>
      </w:r>
    </w:p>
    <w:p w:rsidR="001B5B64" w:rsidRPr="004559D9" w:rsidRDefault="00E141ED" w:rsidP="00D37D29">
      <w:pPr>
        <w:rPr>
          <w:lang w:val="es-ES_tradnl"/>
        </w:rPr>
      </w:pPr>
      <w:r w:rsidRPr="004559D9">
        <w:rPr>
          <w:lang w:val="es-ES_tradnl"/>
        </w:rPr>
        <w:t xml:space="preserve">Estos amplios y nuevos edificios teatrales eran excelentes lugares para reunir al pueblo. Así, las autoridades romanas, que pronto vieron sus posibilidades políticas, </w:t>
      </w:r>
      <w:bookmarkStart w:id="0" w:name="_GoBack"/>
      <w:r w:rsidRPr="00F64618">
        <w:rPr>
          <w:lang w:val="es-ES_tradnl"/>
        </w:rPr>
        <w:t xml:space="preserve">ordenaron </w:t>
      </w:r>
      <w:bookmarkEnd w:id="0"/>
      <w:r w:rsidRPr="004559D9">
        <w:rPr>
          <w:lang w:val="es-ES_tradnl"/>
        </w:rPr>
        <w:t>que todas las ciudades del Imperio tuvieran un teatro en su proyecto urbanístico. Con la creación de estas cadenas de teatro, los actores romanos vieron asegurada una buena manera de ganarse</w:t>
      </w:r>
      <w:r w:rsidR="00866758" w:rsidRPr="004559D9">
        <w:rPr>
          <w:lang w:val="es-ES_tradnl"/>
        </w:rPr>
        <w:t xml:space="preserve"> la vida si decidían hacer giras por las provincia y, en efecto, muchos lo hicieron.</w:t>
      </w:r>
    </w:p>
    <w:p w:rsidR="00866758" w:rsidRPr="004559D9" w:rsidRDefault="00866758" w:rsidP="00D37D29">
      <w:pPr>
        <w:rPr>
          <w:lang w:val="es-ES_tradnl"/>
        </w:rPr>
      </w:pPr>
    </w:p>
    <w:p w:rsidR="000E45EA" w:rsidRPr="004559D9" w:rsidRDefault="000E45EA" w:rsidP="00D37D29">
      <w:pPr>
        <w:rPr>
          <w:b/>
          <w:i/>
          <w:lang w:val="es-ES_tradnl"/>
        </w:rPr>
      </w:pPr>
      <w:r w:rsidRPr="004559D9">
        <w:rPr>
          <w:b/>
          <w:i/>
          <w:lang w:val="es-ES_tradnl"/>
        </w:rPr>
        <w:t>PREGUNTAS</w:t>
      </w:r>
    </w:p>
    <w:p w:rsidR="000E45EA" w:rsidRPr="004559D9" w:rsidRDefault="000E45EA" w:rsidP="000E45EA">
      <w:pPr>
        <w:pStyle w:val="Bezmezer"/>
        <w:rPr>
          <w:b/>
        </w:rPr>
      </w:pPr>
      <w:r w:rsidRPr="004559D9">
        <w:rPr>
          <w:b/>
          <w:lang w:val="es-ES_tradnl"/>
        </w:rPr>
        <w:t xml:space="preserve">1. En </w:t>
      </w:r>
      <w:r w:rsidR="00C11B7E" w:rsidRPr="004559D9">
        <w:rPr>
          <w:b/>
          <w:lang w:val="es-ES_tradnl"/>
        </w:rPr>
        <w:t>el texto se dice qu</w:t>
      </w:r>
      <w:r w:rsidR="0087688F" w:rsidRPr="004559D9">
        <w:rPr>
          <w:b/>
          <w:lang w:val="es-ES_tradnl"/>
        </w:rPr>
        <w:t>e</w:t>
      </w:r>
      <w:r w:rsidR="00C11B7E" w:rsidRPr="004559D9">
        <w:rPr>
          <w:b/>
          <w:lang w:val="es-ES_tradnl"/>
        </w:rPr>
        <w:t>:</w:t>
      </w:r>
    </w:p>
    <w:p w:rsidR="000E45EA" w:rsidRPr="004559D9" w:rsidRDefault="000B303D" w:rsidP="000E45EA">
      <w:pPr>
        <w:pStyle w:val="Bezmezer"/>
        <w:rPr>
          <w:lang w:val="es-ES_tradnl"/>
        </w:rPr>
      </w:pPr>
      <w:r w:rsidRPr="004559D9">
        <w:rPr>
          <w:lang w:val="es-ES_tradnl"/>
        </w:rPr>
        <w:t>a)</w:t>
      </w:r>
      <w:r w:rsidR="000E45EA" w:rsidRPr="004559D9">
        <w:rPr>
          <w:lang w:val="es-ES_tradnl"/>
        </w:rPr>
        <w:t xml:space="preserve"> </w:t>
      </w:r>
      <w:r w:rsidR="00866758" w:rsidRPr="004559D9">
        <w:rPr>
          <w:lang w:val="es-ES_tradnl"/>
        </w:rPr>
        <w:t>El teatro tuvo un origen religioso.</w:t>
      </w:r>
    </w:p>
    <w:p w:rsidR="00571535" w:rsidRPr="004559D9" w:rsidRDefault="000B303D" w:rsidP="000E45EA">
      <w:pPr>
        <w:pStyle w:val="Bezmezer"/>
        <w:rPr>
          <w:lang w:val="es-ES_tradnl"/>
        </w:rPr>
      </w:pPr>
      <w:r w:rsidRPr="004559D9">
        <w:rPr>
          <w:lang w:val="es-ES_tradnl"/>
        </w:rPr>
        <w:t>b)</w:t>
      </w:r>
      <w:r w:rsidR="00C11B7E" w:rsidRPr="004559D9">
        <w:rPr>
          <w:lang w:val="es-ES_tradnl"/>
        </w:rPr>
        <w:t xml:space="preserve"> </w:t>
      </w:r>
      <w:r w:rsidR="00866758" w:rsidRPr="004559D9">
        <w:rPr>
          <w:lang w:val="es-ES_tradnl"/>
        </w:rPr>
        <w:t>Muchas ciudades griegas tenían un teatro.</w:t>
      </w:r>
    </w:p>
    <w:p w:rsidR="000E45EA" w:rsidRDefault="000B303D" w:rsidP="000E45EA">
      <w:pPr>
        <w:pStyle w:val="Bezmezer"/>
        <w:rPr>
          <w:lang w:val="es-ES_tradnl"/>
        </w:rPr>
      </w:pPr>
      <w:r w:rsidRPr="004559D9">
        <w:rPr>
          <w:lang w:val="es-ES_tradnl"/>
        </w:rPr>
        <w:t xml:space="preserve">c) </w:t>
      </w:r>
      <w:r w:rsidR="00866758" w:rsidRPr="004559D9">
        <w:rPr>
          <w:lang w:val="es-ES_tradnl"/>
        </w:rPr>
        <w:t>El teatro griego era muy primitivo.</w:t>
      </w:r>
    </w:p>
    <w:p w:rsidR="000E45EA" w:rsidRDefault="000E45EA" w:rsidP="000E45EA">
      <w:pPr>
        <w:pStyle w:val="Bezmezer"/>
        <w:rPr>
          <w:lang w:val="es-ES_tradnl"/>
        </w:rPr>
      </w:pPr>
    </w:p>
    <w:p w:rsidR="000E45EA" w:rsidRPr="001C403D" w:rsidRDefault="000E45EA" w:rsidP="000E45EA">
      <w:pPr>
        <w:pStyle w:val="Bezmezer"/>
        <w:rPr>
          <w:b/>
          <w:lang w:val="es-ES_tradnl"/>
        </w:rPr>
      </w:pPr>
      <w:r w:rsidRPr="001C403D">
        <w:rPr>
          <w:b/>
          <w:lang w:val="es-ES_tradnl"/>
        </w:rPr>
        <w:t>2</w:t>
      </w:r>
      <w:r w:rsidR="00F532D9" w:rsidRPr="001C403D">
        <w:rPr>
          <w:b/>
          <w:lang w:val="es-ES_tradnl"/>
        </w:rPr>
        <w:t xml:space="preserve">. </w:t>
      </w:r>
      <w:r w:rsidR="00CD4AE9">
        <w:rPr>
          <w:b/>
          <w:lang w:val="es-ES_tradnl"/>
        </w:rPr>
        <w:t>El texto dice que</w:t>
      </w:r>
      <w:r w:rsidRPr="001C403D">
        <w:rPr>
          <w:b/>
          <w:lang w:val="es-ES_tradnl"/>
        </w:rPr>
        <w:t>:</w:t>
      </w:r>
    </w:p>
    <w:p w:rsidR="000E45EA" w:rsidRDefault="000B303D" w:rsidP="000E45EA">
      <w:pPr>
        <w:pStyle w:val="Bezmezer"/>
        <w:rPr>
          <w:lang w:val="es-ES_tradnl"/>
        </w:rPr>
      </w:pPr>
      <w:r>
        <w:rPr>
          <w:lang w:val="es-ES_tradnl"/>
        </w:rPr>
        <w:t xml:space="preserve">a) </w:t>
      </w:r>
      <w:r w:rsidR="00CD4AE9">
        <w:rPr>
          <w:lang w:val="es-ES_tradnl"/>
        </w:rPr>
        <w:t>El teatro era más importante para los griegos que para los romanos.</w:t>
      </w:r>
    </w:p>
    <w:p w:rsidR="000E45EA" w:rsidRDefault="000B303D" w:rsidP="000E45EA">
      <w:pPr>
        <w:pStyle w:val="Bezmezer"/>
        <w:rPr>
          <w:lang w:val="es-ES_tradnl"/>
        </w:rPr>
      </w:pPr>
      <w:r>
        <w:rPr>
          <w:lang w:val="es-ES_tradnl"/>
        </w:rPr>
        <w:t xml:space="preserve">b) </w:t>
      </w:r>
      <w:r w:rsidR="00CD4AE9">
        <w:rPr>
          <w:lang w:val="es-ES_tradnl"/>
        </w:rPr>
        <w:t>Los romanos dieron más importancia al teatro que los griegos.</w:t>
      </w:r>
    </w:p>
    <w:p w:rsidR="001575EB" w:rsidRDefault="000B303D" w:rsidP="001575EB">
      <w:pPr>
        <w:pStyle w:val="Bezmezer"/>
        <w:rPr>
          <w:lang w:val="es-ES_tradnl"/>
        </w:rPr>
      </w:pPr>
      <w:r>
        <w:rPr>
          <w:lang w:val="es-ES_tradnl"/>
        </w:rPr>
        <w:t xml:space="preserve">c) </w:t>
      </w:r>
      <w:r w:rsidR="00CD4AE9">
        <w:rPr>
          <w:lang w:val="es-ES_tradnl"/>
        </w:rPr>
        <w:t>Griegos y romanos veían el teatro desde diferentes perspectivas.</w:t>
      </w:r>
    </w:p>
    <w:p w:rsidR="000E45EA" w:rsidRDefault="000E45EA" w:rsidP="000E45EA">
      <w:pPr>
        <w:pStyle w:val="Bezmezer"/>
        <w:rPr>
          <w:lang w:val="es-ES_tradnl"/>
        </w:rPr>
      </w:pPr>
    </w:p>
    <w:p w:rsidR="000E45EA" w:rsidRPr="001C403D" w:rsidRDefault="00CF17D2" w:rsidP="000E45EA">
      <w:pPr>
        <w:pStyle w:val="Bezmezer"/>
        <w:rPr>
          <w:b/>
          <w:lang w:val="es-ES_tradnl"/>
        </w:rPr>
      </w:pPr>
      <w:r>
        <w:rPr>
          <w:b/>
          <w:lang w:val="es-ES_tradnl"/>
        </w:rPr>
        <w:t>3. Según el texto, las autoridades romanas de la época mandan que</w:t>
      </w:r>
      <w:r w:rsidR="000E45EA" w:rsidRPr="001C403D">
        <w:rPr>
          <w:b/>
          <w:lang w:val="es-ES_tradnl"/>
        </w:rPr>
        <w:t>:</w:t>
      </w:r>
    </w:p>
    <w:p w:rsidR="000E45EA" w:rsidRDefault="000B303D" w:rsidP="000E45EA">
      <w:pPr>
        <w:pStyle w:val="Bezmezer"/>
        <w:rPr>
          <w:lang w:val="es-ES_tradnl"/>
        </w:rPr>
      </w:pPr>
      <w:r>
        <w:rPr>
          <w:lang w:val="es-ES_tradnl"/>
        </w:rPr>
        <w:t xml:space="preserve">a) </w:t>
      </w:r>
      <w:r w:rsidR="00CF17D2">
        <w:rPr>
          <w:lang w:val="es-ES_tradnl"/>
        </w:rPr>
        <w:t>Todas las obras teatrales traten de temas políticos.</w:t>
      </w:r>
    </w:p>
    <w:p w:rsidR="000E45EA" w:rsidRDefault="00616FF1" w:rsidP="000E45EA">
      <w:pPr>
        <w:pStyle w:val="Bezmezer"/>
        <w:rPr>
          <w:lang w:val="es-ES_tradnl"/>
        </w:rPr>
      </w:pPr>
      <w:r>
        <w:rPr>
          <w:lang w:val="es-ES_tradnl"/>
        </w:rPr>
        <w:t xml:space="preserve">b) </w:t>
      </w:r>
      <w:r w:rsidR="00CF17D2">
        <w:rPr>
          <w:lang w:val="es-ES_tradnl"/>
        </w:rPr>
        <w:t>Todas las ciudades tengan un teatro.</w:t>
      </w:r>
    </w:p>
    <w:p w:rsidR="000E45EA" w:rsidRDefault="00616FF1" w:rsidP="000E45EA">
      <w:pPr>
        <w:pStyle w:val="Bezmezer"/>
        <w:rPr>
          <w:lang w:val="es-ES_tradnl"/>
        </w:rPr>
      </w:pPr>
      <w:r>
        <w:rPr>
          <w:lang w:val="es-ES_tradnl"/>
        </w:rPr>
        <w:t xml:space="preserve">c) </w:t>
      </w:r>
      <w:r w:rsidR="00CF17D2">
        <w:rPr>
          <w:lang w:val="es-ES_tradnl"/>
        </w:rPr>
        <w:t>El pueblo vaya al teatro obligatoriamente.</w:t>
      </w:r>
    </w:p>
    <w:p w:rsidR="008668FF" w:rsidRDefault="008668FF" w:rsidP="000E45EA">
      <w:pPr>
        <w:pStyle w:val="Bezmezer"/>
        <w:rPr>
          <w:lang w:val="es-ES_tradnl"/>
        </w:rPr>
      </w:pPr>
    </w:p>
    <w:p w:rsidR="008668FF" w:rsidRDefault="008668FF" w:rsidP="008668FF">
      <w:pPr>
        <w:pStyle w:val="Bezmezer"/>
        <w:rPr>
          <w:lang w:val="es-ES_tradnl"/>
        </w:rPr>
      </w:pPr>
      <w:r w:rsidRPr="006A15BF">
        <w:rPr>
          <w:lang w:val="es-ES_tradnl"/>
        </w:rPr>
        <w:t xml:space="preserve">Fuente: García-Viñó Sánchez, M.: </w:t>
      </w:r>
      <w:r w:rsidRPr="006A15BF">
        <w:rPr>
          <w:i/>
          <w:lang w:val="es-ES_tradnl"/>
        </w:rPr>
        <w:t>Preparación al Diploma de español, Nivel B1</w:t>
      </w:r>
      <w:r w:rsidRPr="006A15BF">
        <w:rPr>
          <w:lang w:val="es-ES_tradnl"/>
        </w:rPr>
        <w:t>, Edelsa, Madrid, 2007.</w:t>
      </w:r>
    </w:p>
    <w:p w:rsidR="008668FF" w:rsidRDefault="008668FF" w:rsidP="000E45EA">
      <w:pPr>
        <w:pStyle w:val="Bezmezer"/>
        <w:rPr>
          <w:lang w:val="es-ES_tradnl"/>
        </w:rPr>
      </w:pPr>
    </w:p>
    <w:p w:rsidR="00533F3D" w:rsidRDefault="00533F3D" w:rsidP="000E45EA">
      <w:pPr>
        <w:pStyle w:val="Bezmezer"/>
        <w:rPr>
          <w:lang w:val="es-ES_tradnl"/>
        </w:rPr>
      </w:pPr>
    </w:p>
    <w:p w:rsidR="00680AF4" w:rsidRDefault="004D6228" w:rsidP="000E45EA">
      <w:pPr>
        <w:pStyle w:val="Bezmezer"/>
        <w:rPr>
          <w:b/>
          <w:i/>
          <w:lang w:val="es-ES_tradnl"/>
        </w:rPr>
      </w:pPr>
      <w:r>
        <w:rPr>
          <w:b/>
          <w:i/>
          <w:lang w:val="es-ES_tradnl"/>
        </w:rPr>
        <w:lastRenderedPageBreak/>
        <w:t>Consulta los siguientes enlaces:</w:t>
      </w:r>
    </w:p>
    <w:p w:rsidR="004D6228" w:rsidRDefault="00F64618" w:rsidP="000E45EA">
      <w:pPr>
        <w:pStyle w:val="Bezmezer"/>
        <w:rPr>
          <w:b/>
          <w:i/>
          <w:lang w:val="es-ES_tradnl"/>
        </w:rPr>
      </w:pPr>
      <w:hyperlink r:id="rId8" w:history="1">
        <w:r w:rsidR="004D6228" w:rsidRPr="001E206D">
          <w:rPr>
            <w:rStyle w:val="Hypertextovodkaz"/>
            <w:b/>
            <w:i/>
            <w:lang w:val="es-ES_tradnl"/>
          </w:rPr>
          <w:t>http://cvc.cervantes.es/ensenanza/actividades_ave/nivelI/actividad_40.html</w:t>
        </w:r>
      </w:hyperlink>
    </w:p>
    <w:p w:rsidR="004D6228" w:rsidRDefault="00F64618" w:rsidP="000E45EA">
      <w:pPr>
        <w:pStyle w:val="Bezmezer"/>
        <w:rPr>
          <w:b/>
          <w:i/>
          <w:lang w:val="es-ES_tradnl"/>
        </w:rPr>
      </w:pPr>
      <w:hyperlink r:id="rId9" w:history="1">
        <w:r w:rsidR="004D6228" w:rsidRPr="001E206D">
          <w:rPr>
            <w:rStyle w:val="Hypertextovodkaz"/>
            <w:b/>
            <w:i/>
            <w:lang w:val="es-ES_tradnl"/>
          </w:rPr>
          <w:t>http://cvc.cervantes.es/ensenanza/actividades_ave/nivelI/actividad_43.html</w:t>
        </w:r>
      </w:hyperlink>
    </w:p>
    <w:p w:rsidR="004D6228" w:rsidRDefault="004D6228" w:rsidP="000E45EA">
      <w:pPr>
        <w:pStyle w:val="Bezmezer"/>
        <w:rPr>
          <w:b/>
          <w:i/>
          <w:lang w:val="es-ES_tradnl"/>
        </w:rPr>
      </w:pPr>
    </w:p>
    <w:p w:rsidR="00680AF4" w:rsidRDefault="00680AF4" w:rsidP="000E45EA">
      <w:pPr>
        <w:pStyle w:val="Bezmezer"/>
        <w:rPr>
          <w:b/>
          <w:i/>
          <w:lang w:val="es-ES_tradnl"/>
        </w:rPr>
      </w:pPr>
    </w:p>
    <w:p w:rsidR="00B26287" w:rsidRDefault="00B26287" w:rsidP="000E45EA">
      <w:pPr>
        <w:pStyle w:val="Bezmezer"/>
        <w:rPr>
          <w:b/>
          <w:i/>
          <w:lang w:val="es-ES_tradnl"/>
        </w:rPr>
      </w:pPr>
    </w:p>
    <w:p w:rsidR="00533F3D" w:rsidRPr="004D6228" w:rsidRDefault="00533F3D" w:rsidP="000E45EA">
      <w:pPr>
        <w:pStyle w:val="Bezmezer"/>
        <w:rPr>
          <w:b/>
          <w:lang w:val="es-ES_tradnl"/>
        </w:rPr>
      </w:pPr>
      <w:r w:rsidRPr="004D6228">
        <w:rPr>
          <w:b/>
          <w:i/>
          <w:lang w:val="es-ES_tradnl"/>
        </w:rPr>
        <w:t xml:space="preserve">B. Completa el texto con </w:t>
      </w:r>
      <w:r w:rsidR="004D6228" w:rsidRPr="004D6228">
        <w:rPr>
          <w:rFonts w:cs="Gisha"/>
          <w:b/>
          <w:i/>
          <w:noProof/>
        </w:rPr>
        <w:t>la forma correcta del indefinido</w:t>
      </w:r>
      <w:r w:rsidR="004D6228">
        <w:rPr>
          <w:b/>
          <w:i/>
          <w:lang w:val="es-ES_tradnl"/>
        </w:rPr>
        <w:t>:</w:t>
      </w:r>
    </w:p>
    <w:p w:rsidR="00D37D29" w:rsidRPr="004D6228" w:rsidRDefault="00D37D29"/>
    <w:p w:rsidR="004D6228" w:rsidRPr="004D6228" w:rsidRDefault="004D6228" w:rsidP="004D6228">
      <w:pPr>
        <w:spacing w:line="360" w:lineRule="auto"/>
      </w:pPr>
      <w:r w:rsidRPr="004D6228">
        <w:t xml:space="preserve">El </w:t>
      </w:r>
      <w:proofErr w:type="spellStart"/>
      <w:r w:rsidRPr="004D6228">
        <w:t>sábado</w:t>
      </w:r>
      <w:proofErr w:type="spellEnd"/>
      <w:r w:rsidRPr="004D6228">
        <w:t xml:space="preserve"> </w:t>
      </w:r>
      <w:proofErr w:type="spellStart"/>
      <w:r>
        <w:t>pasado</w:t>
      </w:r>
      <w:proofErr w:type="spellEnd"/>
      <w:r>
        <w:t xml:space="preserve"> </w:t>
      </w:r>
      <w:r w:rsidRPr="004D6228">
        <w:t>Luisa (</w:t>
      </w:r>
      <w:proofErr w:type="spellStart"/>
      <w:r w:rsidRPr="004D6228">
        <w:t>despertarse</w:t>
      </w:r>
      <w:proofErr w:type="spellEnd"/>
      <w:r w:rsidRPr="004D6228">
        <w:t xml:space="preserve">) _______________ </w:t>
      </w:r>
      <w:proofErr w:type="spellStart"/>
      <w:r w:rsidRPr="004D6228">
        <w:t>muy</w:t>
      </w:r>
      <w:proofErr w:type="spellEnd"/>
      <w:r w:rsidRPr="004D6228">
        <w:t xml:space="preserve"> </w:t>
      </w:r>
      <w:proofErr w:type="spellStart"/>
      <w:r w:rsidRPr="004D6228">
        <w:t>temprano</w:t>
      </w:r>
      <w:proofErr w:type="spellEnd"/>
      <w:r w:rsidRPr="004D6228">
        <w:t xml:space="preserve"> y (</w:t>
      </w:r>
      <w:proofErr w:type="spellStart"/>
      <w:r w:rsidRPr="004D6228">
        <w:t>quedarse</w:t>
      </w:r>
      <w:proofErr w:type="spellEnd"/>
      <w:r w:rsidRPr="004D6228">
        <w:t xml:space="preserve">) </w:t>
      </w:r>
      <w:r w:rsidR="00B26287" w:rsidRPr="004D6228">
        <w:t xml:space="preserve">_______________ </w:t>
      </w:r>
      <w:proofErr w:type="spellStart"/>
      <w:r w:rsidRPr="004D6228">
        <w:t>un</w:t>
      </w:r>
      <w:proofErr w:type="spellEnd"/>
      <w:r w:rsidRPr="004D6228">
        <w:t xml:space="preserve"> </w:t>
      </w:r>
      <w:proofErr w:type="spellStart"/>
      <w:r w:rsidRPr="004D6228">
        <w:t>rato</w:t>
      </w:r>
      <w:proofErr w:type="spellEnd"/>
      <w:r w:rsidRPr="004D6228">
        <w:t xml:space="preserve"> en la </w:t>
      </w:r>
      <w:proofErr w:type="spellStart"/>
      <w:r w:rsidRPr="004D6228">
        <w:t>cama</w:t>
      </w:r>
      <w:proofErr w:type="spellEnd"/>
      <w:r w:rsidRPr="004D6228">
        <w:t xml:space="preserve"> </w:t>
      </w:r>
      <w:proofErr w:type="spellStart"/>
      <w:r w:rsidRPr="004D6228">
        <w:t>pensando</w:t>
      </w:r>
      <w:proofErr w:type="spellEnd"/>
      <w:r w:rsidRPr="004D6228">
        <w:t>. (</w:t>
      </w:r>
      <w:proofErr w:type="spellStart"/>
      <w:r w:rsidRPr="004D6228">
        <w:t>Decidir</w:t>
      </w:r>
      <w:proofErr w:type="spellEnd"/>
      <w:r w:rsidRPr="004D6228">
        <w:t xml:space="preserve">) </w:t>
      </w:r>
      <w:r w:rsidR="00B26287" w:rsidRPr="004D6228">
        <w:t xml:space="preserve">_______________ </w:t>
      </w:r>
      <w:proofErr w:type="spellStart"/>
      <w:r w:rsidRPr="004D6228">
        <w:t>pasar</w:t>
      </w:r>
      <w:proofErr w:type="spellEnd"/>
      <w:r w:rsidRPr="004D6228">
        <w:t xml:space="preserve"> el </w:t>
      </w:r>
      <w:proofErr w:type="spellStart"/>
      <w:r w:rsidRPr="004D6228">
        <w:t>día</w:t>
      </w:r>
      <w:proofErr w:type="spellEnd"/>
      <w:r w:rsidRPr="004D6228">
        <w:t xml:space="preserve"> </w:t>
      </w:r>
      <w:proofErr w:type="spellStart"/>
      <w:r w:rsidRPr="004D6228">
        <w:t>tranquilamente</w:t>
      </w:r>
      <w:proofErr w:type="spellEnd"/>
      <w:r w:rsidRPr="004D6228">
        <w:t xml:space="preserve">. </w:t>
      </w:r>
      <w:proofErr w:type="spellStart"/>
      <w:r w:rsidRPr="004D6228">
        <w:t>Por</w:t>
      </w:r>
      <w:proofErr w:type="spellEnd"/>
      <w:r w:rsidRPr="004D6228">
        <w:t xml:space="preserve"> eso (</w:t>
      </w:r>
      <w:proofErr w:type="spellStart"/>
      <w:r w:rsidRPr="004D6228">
        <w:t>irse</w:t>
      </w:r>
      <w:proofErr w:type="spellEnd"/>
      <w:r w:rsidRPr="004D6228">
        <w:t xml:space="preserve">) _____________ al </w:t>
      </w:r>
      <w:proofErr w:type="spellStart"/>
      <w:r w:rsidRPr="004D6228">
        <w:t>cuarto</w:t>
      </w:r>
      <w:proofErr w:type="spellEnd"/>
      <w:r w:rsidRPr="004D6228">
        <w:t xml:space="preserve"> de ba</w:t>
      </w:r>
      <w:r w:rsidRPr="004D6228">
        <w:rPr>
          <w:lang w:val="es-ES"/>
        </w:rPr>
        <w:t>ñ</w:t>
      </w:r>
      <w:r w:rsidRPr="004D6228">
        <w:t xml:space="preserve">o para </w:t>
      </w:r>
      <w:proofErr w:type="spellStart"/>
      <w:r w:rsidRPr="004D6228">
        <w:t>tomarse</w:t>
      </w:r>
      <w:proofErr w:type="spellEnd"/>
      <w:r w:rsidRPr="004D6228">
        <w:t xml:space="preserve"> </w:t>
      </w:r>
      <w:proofErr w:type="spellStart"/>
      <w:r w:rsidRPr="004D6228">
        <w:t>un</w:t>
      </w:r>
      <w:proofErr w:type="spellEnd"/>
      <w:r w:rsidRPr="004D6228">
        <w:t xml:space="preserve"> ba</w:t>
      </w:r>
      <w:r w:rsidRPr="004D6228">
        <w:rPr>
          <w:lang w:val="es-ES"/>
        </w:rPr>
        <w:t>ñ</w:t>
      </w:r>
      <w:r w:rsidRPr="004D6228">
        <w:t xml:space="preserve">o de </w:t>
      </w:r>
      <w:proofErr w:type="spellStart"/>
      <w:r w:rsidRPr="004D6228">
        <w:t>espuma</w:t>
      </w:r>
      <w:proofErr w:type="spellEnd"/>
      <w:r w:rsidRPr="004D6228">
        <w:t xml:space="preserve"> y </w:t>
      </w:r>
      <w:proofErr w:type="spellStart"/>
      <w:r w:rsidRPr="004D6228">
        <w:t>después</w:t>
      </w:r>
      <w:proofErr w:type="spellEnd"/>
      <w:r w:rsidRPr="004D6228">
        <w:t xml:space="preserve"> (</w:t>
      </w:r>
      <w:proofErr w:type="spellStart"/>
      <w:r w:rsidRPr="004D6228">
        <w:t>salir</w:t>
      </w:r>
      <w:proofErr w:type="spellEnd"/>
      <w:r w:rsidRPr="004D6228">
        <w:t xml:space="preserve">) </w:t>
      </w:r>
      <w:r w:rsidR="00B26287" w:rsidRPr="004D6228">
        <w:t xml:space="preserve">_______________ </w:t>
      </w:r>
      <w:r w:rsidRPr="004D6228">
        <w:t xml:space="preserve">de </w:t>
      </w:r>
      <w:proofErr w:type="spellStart"/>
      <w:r w:rsidRPr="004D6228">
        <w:t>casa</w:t>
      </w:r>
      <w:proofErr w:type="spellEnd"/>
      <w:r w:rsidRPr="004D6228">
        <w:t xml:space="preserve">. En la </w:t>
      </w:r>
      <w:proofErr w:type="spellStart"/>
      <w:r w:rsidRPr="004D6228">
        <w:t>cafetería</w:t>
      </w:r>
      <w:proofErr w:type="spellEnd"/>
      <w:r w:rsidRPr="004D6228">
        <w:t xml:space="preserve"> de al </w:t>
      </w:r>
      <w:proofErr w:type="spellStart"/>
      <w:r w:rsidRPr="004D6228">
        <w:t>lado</w:t>
      </w:r>
      <w:proofErr w:type="spellEnd"/>
      <w:r w:rsidRPr="004D6228">
        <w:t xml:space="preserve"> (</w:t>
      </w:r>
      <w:proofErr w:type="spellStart"/>
      <w:r w:rsidRPr="004D6228">
        <w:t>pedir</w:t>
      </w:r>
      <w:proofErr w:type="spellEnd"/>
      <w:r w:rsidRPr="004D6228">
        <w:t xml:space="preserve">) </w:t>
      </w:r>
      <w:r w:rsidR="00B26287" w:rsidRPr="004D6228">
        <w:t xml:space="preserve">_______________ </w:t>
      </w:r>
      <w:proofErr w:type="spellStart"/>
      <w:r w:rsidRPr="004D6228">
        <w:t>un</w:t>
      </w:r>
      <w:proofErr w:type="spellEnd"/>
      <w:r w:rsidRPr="004D6228">
        <w:t xml:space="preserve"> café </w:t>
      </w:r>
      <w:proofErr w:type="spellStart"/>
      <w:r w:rsidRPr="004D6228">
        <w:t>solo</w:t>
      </w:r>
      <w:proofErr w:type="spellEnd"/>
      <w:r w:rsidRPr="004D6228">
        <w:t>, (</w:t>
      </w:r>
      <w:proofErr w:type="spellStart"/>
      <w:r w:rsidRPr="004D6228">
        <w:t>leer</w:t>
      </w:r>
      <w:proofErr w:type="spellEnd"/>
      <w:r w:rsidRPr="004D6228">
        <w:t xml:space="preserve">) </w:t>
      </w:r>
      <w:r w:rsidR="00B26287" w:rsidRPr="004D6228">
        <w:t xml:space="preserve">_______________ </w:t>
      </w:r>
      <w:r w:rsidRPr="004D6228">
        <w:t xml:space="preserve">el </w:t>
      </w:r>
      <w:proofErr w:type="spellStart"/>
      <w:r w:rsidRPr="004D6228">
        <w:t>periódico</w:t>
      </w:r>
      <w:proofErr w:type="spellEnd"/>
      <w:r w:rsidRPr="004D6228">
        <w:t xml:space="preserve"> y (</w:t>
      </w:r>
      <w:proofErr w:type="spellStart"/>
      <w:r w:rsidRPr="004D6228">
        <w:t>consultar</w:t>
      </w:r>
      <w:proofErr w:type="spellEnd"/>
      <w:r w:rsidRPr="004D6228">
        <w:t xml:space="preserve">) </w:t>
      </w:r>
      <w:r w:rsidR="00B26287" w:rsidRPr="004D6228">
        <w:t xml:space="preserve">_______________ </w:t>
      </w:r>
      <w:r w:rsidRPr="004D6228">
        <w:t xml:space="preserve">la </w:t>
      </w:r>
      <w:proofErr w:type="spellStart"/>
      <w:r w:rsidRPr="004D6228">
        <w:t>cartelera</w:t>
      </w:r>
      <w:proofErr w:type="spellEnd"/>
      <w:r w:rsidRPr="004D6228">
        <w:t xml:space="preserve">. Al </w:t>
      </w:r>
      <w:proofErr w:type="spellStart"/>
      <w:r w:rsidRPr="004D6228">
        <w:t>salir</w:t>
      </w:r>
      <w:proofErr w:type="spellEnd"/>
      <w:r w:rsidRPr="004D6228">
        <w:t xml:space="preserve"> de </w:t>
      </w:r>
      <w:proofErr w:type="spellStart"/>
      <w:r w:rsidRPr="004D6228">
        <w:t>allí</w:t>
      </w:r>
      <w:proofErr w:type="spellEnd"/>
      <w:r w:rsidRPr="004D6228">
        <w:t xml:space="preserve"> (</w:t>
      </w:r>
      <w:proofErr w:type="spellStart"/>
      <w:r w:rsidRPr="004D6228">
        <w:t>encontrar</w:t>
      </w:r>
      <w:proofErr w:type="spellEnd"/>
      <w:r w:rsidRPr="004D6228">
        <w:t xml:space="preserve">) </w:t>
      </w:r>
      <w:r w:rsidR="00B26287" w:rsidRPr="004D6228">
        <w:t xml:space="preserve">_______________ </w:t>
      </w:r>
      <w:proofErr w:type="spellStart"/>
      <w:r w:rsidRPr="004D6228">
        <w:t>un</w:t>
      </w:r>
      <w:proofErr w:type="spellEnd"/>
      <w:r w:rsidRPr="004D6228">
        <w:t xml:space="preserve"> </w:t>
      </w:r>
      <w:proofErr w:type="spellStart"/>
      <w:r w:rsidRPr="004D6228">
        <w:t>billete</w:t>
      </w:r>
      <w:proofErr w:type="spellEnd"/>
      <w:r w:rsidRPr="004D6228">
        <w:t xml:space="preserve"> de 100 </w:t>
      </w:r>
      <w:proofErr w:type="spellStart"/>
      <w:r w:rsidRPr="004D6228">
        <w:t>euros</w:t>
      </w:r>
      <w:proofErr w:type="spellEnd"/>
      <w:r w:rsidRPr="004D6228">
        <w:t xml:space="preserve"> y </w:t>
      </w:r>
      <w:proofErr w:type="spellStart"/>
      <w:r w:rsidRPr="004D6228">
        <w:t>por</w:t>
      </w:r>
      <w:proofErr w:type="spellEnd"/>
      <w:r w:rsidRPr="004D6228">
        <w:t xml:space="preserve"> eso (</w:t>
      </w:r>
      <w:proofErr w:type="spellStart"/>
      <w:r w:rsidRPr="004D6228">
        <w:t>ponerse</w:t>
      </w:r>
      <w:proofErr w:type="spellEnd"/>
      <w:r w:rsidRPr="004D6228">
        <w:t xml:space="preserve">) </w:t>
      </w:r>
      <w:r w:rsidR="00B26287" w:rsidRPr="004D6228">
        <w:t xml:space="preserve">_______________ </w:t>
      </w:r>
      <w:proofErr w:type="spellStart"/>
      <w:r w:rsidRPr="004D6228">
        <w:t>contentísima</w:t>
      </w:r>
      <w:proofErr w:type="spellEnd"/>
      <w:r w:rsidRPr="004D6228">
        <w:t>. (</w:t>
      </w:r>
      <w:proofErr w:type="spellStart"/>
      <w:r w:rsidRPr="004D6228">
        <w:t>Volver</w:t>
      </w:r>
      <w:proofErr w:type="spellEnd"/>
      <w:r w:rsidRPr="004D6228">
        <w:t xml:space="preserve">) _______________ a </w:t>
      </w:r>
      <w:proofErr w:type="spellStart"/>
      <w:r w:rsidRPr="004D6228">
        <w:t>casa</w:t>
      </w:r>
      <w:proofErr w:type="spellEnd"/>
      <w:r w:rsidRPr="004D6228">
        <w:t xml:space="preserve"> </w:t>
      </w:r>
      <w:proofErr w:type="spellStart"/>
      <w:r w:rsidRPr="004D6228">
        <w:t>por</w:t>
      </w:r>
      <w:proofErr w:type="spellEnd"/>
      <w:r w:rsidRPr="004D6228">
        <w:t xml:space="preserve"> el </w:t>
      </w:r>
      <w:proofErr w:type="spellStart"/>
      <w:r w:rsidRPr="004D6228">
        <w:t>coche</w:t>
      </w:r>
      <w:proofErr w:type="spellEnd"/>
      <w:r w:rsidRPr="004D6228">
        <w:t xml:space="preserve"> y (</w:t>
      </w:r>
      <w:proofErr w:type="spellStart"/>
      <w:r w:rsidRPr="004D6228">
        <w:t>marcharse</w:t>
      </w:r>
      <w:proofErr w:type="spellEnd"/>
      <w:r w:rsidR="00B26287" w:rsidRPr="004D6228">
        <w:t xml:space="preserve">_______________ </w:t>
      </w:r>
      <w:r w:rsidRPr="004D6228">
        <w:t xml:space="preserve">a la playa </w:t>
      </w:r>
      <w:proofErr w:type="spellStart"/>
      <w:r w:rsidRPr="004D6228">
        <w:t>donde</w:t>
      </w:r>
      <w:proofErr w:type="spellEnd"/>
      <w:r w:rsidRPr="004D6228">
        <w:t xml:space="preserve"> (</w:t>
      </w:r>
      <w:proofErr w:type="spellStart"/>
      <w:r w:rsidRPr="004D6228">
        <w:t>estar</w:t>
      </w:r>
      <w:proofErr w:type="spellEnd"/>
      <w:r w:rsidRPr="004D6228">
        <w:t xml:space="preserve">) </w:t>
      </w:r>
      <w:r w:rsidR="00B26287" w:rsidRPr="004D6228">
        <w:t xml:space="preserve">_______________ </w:t>
      </w:r>
      <w:r w:rsidRPr="004D6228">
        <w:t xml:space="preserve">tres </w:t>
      </w:r>
      <w:proofErr w:type="spellStart"/>
      <w:r w:rsidRPr="004D6228">
        <w:t>horas</w:t>
      </w:r>
      <w:proofErr w:type="spellEnd"/>
      <w:r w:rsidRPr="004D6228">
        <w:t xml:space="preserve"> </w:t>
      </w:r>
      <w:proofErr w:type="spellStart"/>
      <w:r w:rsidRPr="004D6228">
        <w:t>como</w:t>
      </w:r>
      <w:proofErr w:type="spellEnd"/>
      <w:r w:rsidRPr="004D6228">
        <w:t xml:space="preserve"> </w:t>
      </w:r>
      <w:proofErr w:type="spellStart"/>
      <w:r w:rsidRPr="004D6228">
        <w:t>mínimo</w:t>
      </w:r>
      <w:proofErr w:type="spellEnd"/>
      <w:r w:rsidRPr="004D6228">
        <w:t xml:space="preserve">. Sin embargo, en el </w:t>
      </w:r>
      <w:proofErr w:type="spellStart"/>
      <w:r w:rsidRPr="004D6228">
        <w:t>viaje</w:t>
      </w:r>
      <w:proofErr w:type="spellEnd"/>
      <w:r w:rsidRPr="004D6228">
        <w:t xml:space="preserve"> de </w:t>
      </w:r>
      <w:proofErr w:type="spellStart"/>
      <w:r w:rsidRPr="004D6228">
        <w:t>vuelta</w:t>
      </w:r>
      <w:proofErr w:type="spellEnd"/>
      <w:r w:rsidRPr="004D6228">
        <w:t xml:space="preserve"> (</w:t>
      </w:r>
      <w:proofErr w:type="spellStart"/>
      <w:r w:rsidRPr="004D6228">
        <w:t>pinchar</w:t>
      </w:r>
      <w:proofErr w:type="spellEnd"/>
      <w:r w:rsidRPr="004D6228">
        <w:t xml:space="preserve">) </w:t>
      </w:r>
      <w:r w:rsidR="00B26287" w:rsidRPr="004D6228">
        <w:t xml:space="preserve">_______________ </w:t>
      </w:r>
      <w:r w:rsidRPr="004D6228">
        <w:t xml:space="preserve">una </w:t>
      </w:r>
      <w:proofErr w:type="spellStart"/>
      <w:r w:rsidRPr="004D6228">
        <w:t>rueda</w:t>
      </w:r>
      <w:proofErr w:type="spellEnd"/>
      <w:r w:rsidRPr="004D6228">
        <w:t xml:space="preserve"> del </w:t>
      </w:r>
      <w:proofErr w:type="spellStart"/>
      <w:r w:rsidRPr="004D6228">
        <w:t>coche</w:t>
      </w:r>
      <w:proofErr w:type="spellEnd"/>
      <w:r w:rsidRPr="004D6228">
        <w:t xml:space="preserve"> y </w:t>
      </w:r>
      <w:proofErr w:type="spellStart"/>
      <w:r w:rsidRPr="004D6228">
        <w:t>por</w:t>
      </w:r>
      <w:proofErr w:type="spellEnd"/>
      <w:r w:rsidRPr="004D6228">
        <w:t xml:space="preserve"> no </w:t>
      </w:r>
      <w:proofErr w:type="spellStart"/>
      <w:r w:rsidRPr="004D6228">
        <w:t>tener</w:t>
      </w:r>
      <w:proofErr w:type="spellEnd"/>
      <w:r w:rsidRPr="004D6228">
        <w:t xml:space="preserve"> </w:t>
      </w:r>
      <w:proofErr w:type="spellStart"/>
      <w:r w:rsidRPr="004D6228">
        <w:t>otra</w:t>
      </w:r>
      <w:proofErr w:type="spellEnd"/>
      <w:r w:rsidRPr="004D6228">
        <w:t xml:space="preserve"> de </w:t>
      </w:r>
      <w:proofErr w:type="spellStart"/>
      <w:r w:rsidRPr="004D6228">
        <w:t>recambio</w:t>
      </w:r>
      <w:proofErr w:type="spellEnd"/>
      <w:r w:rsidRPr="004D6228">
        <w:t xml:space="preserve"> (</w:t>
      </w:r>
      <w:proofErr w:type="spellStart"/>
      <w:r w:rsidRPr="004D6228">
        <w:t>tener</w:t>
      </w:r>
      <w:proofErr w:type="spellEnd"/>
      <w:r w:rsidRPr="004D6228">
        <w:t xml:space="preserve"> </w:t>
      </w:r>
      <w:proofErr w:type="spellStart"/>
      <w:r w:rsidRPr="004D6228">
        <w:t>que</w:t>
      </w:r>
      <w:proofErr w:type="spellEnd"/>
      <w:r w:rsidRPr="004D6228">
        <w:t xml:space="preserve"> </w:t>
      </w:r>
      <w:proofErr w:type="spellStart"/>
      <w:r w:rsidRPr="004D6228">
        <w:t>tomar</w:t>
      </w:r>
      <w:proofErr w:type="spellEnd"/>
      <w:r w:rsidRPr="004D6228">
        <w:t xml:space="preserve">) _________ ______________ el </w:t>
      </w:r>
      <w:proofErr w:type="spellStart"/>
      <w:r w:rsidRPr="004D6228">
        <w:t>autobús</w:t>
      </w:r>
      <w:proofErr w:type="spellEnd"/>
      <w:r w:rsidRPr="004D6228">
        <w:t xml:space="preserve">. En la </w:t>
      </w:r>
      <w:proofErr w:type="spellStart"/>
      <w:r w:rsidRPr="004D6228">
        <w:t>estación</w:t>
      </w:r>
      <w:proofErr w:type="spellEnd"/>
      <w:r w:rsidRPr="004D6228">
        <w:t xml:space="preserve">, al </w:t>
      </w:r>
      <w:proofErr w:type="spellStart"/>
      <w:r w:rsidRPr="004D6228">
        <w:t>bajar</w:t>
      </w:r>
      <w:proofErr w:type="spellEnd"/>
      <w:r w:rsidRPr="004D6228">
        <w:t xml:space="preserve"> (</w:t>
      </w:r>
      <w:proofErr w:type="spellStart"/>
      <w:r w:rsidRPr="004D6228">
        <w:t>caerse</w:t>
      </w:r>
      <w:proofErr w:type="spellEnd"/>
      <w:r w:rsidRPr="004D6228">
        <w:t xml:space="preserve">) </w:t>
      </w:r>
      <w:r w:rsidR="00B26287" w:rsidRPr="004D6228">
        <w:t xml:space="preserve">_______________ </w:t>
      </w:r>
      <w:r w:rsidRPr="004D6228">
        <w:t>y (</w:t>
      </w:r>
      <w:proofErr w:type="spellStart"/>
      <w:r w:rsidRPr="004D6228">
        <w:t>hacerse</w:t>
      </w:r>
      <w:proofErr w:type="spellEnd"/>
      <w:r w:rsidRPr="004D6228">
        <w:t xml:space="preserve">) </w:t>
      </w:r>
      <w:r w:rsidR="00B26287" w:rsidRPr="004D6228">
        <w:t xml:space="preserve">_______________ </w:t>
      </w:r>
      <w:r w:rsidRPr="004D6228">
        <w:t>da</w:t>
      </w:r>
      <w:r w:rsidRPr="004D6228">
        <w:rPr>
          <w:lang w:val="es-ES"/>
        </w:rPr>
        <w:t>ñ</w:t>
      </w:r>
      <w:r w:rsidRPr="004D6228">
        <w:t xml:space="preserve">o. </w:t>
      </w:r>
      <w:proofErr w:type="spellStart"/>
      <w:r w:rsidRPr="004D6228">
        <w:t>Total</w:t>
      </w:r>
      <w:proofErr w:type="spellEnd"/>
      <w:r w:rsidRPr="004D6228">
        <w:t xml:space="preserve"> </w:t>
      </w:r>
      <w:proofErr w:type="spellStart"/>
      <w:r w:rsidRPr="004D6228">
        <w:t>que</w:t>
      </w:r>
      <w:proofErr w:type="spellEnd"/>
      <w:r w:rsidRPr="004D6228">
        <w:t xml:space="preserve"> la (</w:t>
      </w:r>
      <w:proofErr w:type="spellStart"/>
      <w:r w:rsidRPr="004D6228">
        <w:t>llevar</w:t>
      </w:r>
      <w:proofErr w:type="spellEnd"/>
      <w:r w:rsidRPr="004D6228">
        <w:t xml:space="preserve">, </w:t>
      </w:r>
      <w:proofErr w:type="spellStart"/>
      <w:r w:rsidRPr="004D6228">
        <w:t>ellos</w:t>
      </w:r>
      <w:proofErr w:type="spellEnd"/>
      <w:r w:rsidRPr="004D6228">
        <w:t xml:space="preserve">) </w:t>
      </w:r>
      <w:r w:rsidR="00B26287" w:rsidRPr="004D6228">
        <w:t xml:space="preserve">_______________ </w:t>
      </w:r>
      <w:r w:rsidRPr="004D6228">
        <w:t xml:space="preserve">al </w:t>
      </w:r>
      <w:proofErr w:type="spellStart"/>
      <w:r w:rsidRPr="004D6228">
        <w:t>hospital</w:t>
      </w:r>
      <w:proofErr w:type="spellEnd"/>
      <w:r w:rsidRPr="004D6228">
        <w:t>. ¡</w:t>
      </w:r>
      <w:proofErr w:type="spellStart"/>
      <w:r w:rsidRPr="004D6228">
        <w:t>Qué</w:t>
      </w:r>
      <w:proofErr w:type="spellEnd"/>
      <w:r w:rsidRPr="004D6228">
        <w:t xml:space="preserve"> mala </w:t>
      </w:r>
      <w:proofErr w:type="spellStart"/>
      <w:r w:rsidRPr="004D6228">
        <w:t>suerte</w:t>
      </w:r>
      <w:proofErr w:type="spellEnd"/>
      <w:r w:rsidRPr="004D6228">
        <w:t xml:space="preserve">! </w:t>
      </w:r>
    </w:p>
    <w:p w:rsidR="004D6228" w:rsidRPr="00B26287" w:rsidRDefault="004D6228" w:rsidP="004D6228">
      <w:proofErr w:type="spellStart"/>
      <w:r w:rsidRPr="00B26287">
        <w:t>Adaptado</w:t>
      </w:r>
      <w:proofErr w:type="spellEnd"/>
      <w:r w:rsidRPr="00B26287">
        <w:t xml:space="preserve"> de: Castro, F.: </w:t>
      </w:r>
      <w:proofErr w:type="spellStart"/>
      <w:r w:rsidRPr="00B26287">
        <w:rPr>
          <w:i/>
        </w:rPr>
        <w:t>Español</w:t>
      </w:r>
      <w:proofErr w:type="spellEnd"/>
      <w:r w:rsidRPr="00B26287">
        <w:rPr>
          <w:i/>
        </w:rPr>
        <w:t xml:space="preserve"> en </w:t>
      </w:r>
      <w:proofErr w:type="spellStart"/>
      <w:r w:rsidRPr="00B26287">
        <w:rPr>
          <w:i/>
        </w:rPr>
        <w:t>marcha</w:t>
      </w:r>
      <w:proofErr w:type="spellEnd"/>
      <w:r w:rsidRPr="00B26287">
        <w:rPr>
          <w:i/>
        </w:rPr>
        <w:t xml:space="preserve"> B1,</w:t>
      </w:r>
      <w:r w:rsidRPr="00B26287">
        <w:t xml:space="preserve"> SGEL, Madrid, 2011.</w:t>
      </w:r>
    </w:p>
    <w:p w:rsidR="004D6228" w:rsidRDefault="004D6228"/>
    <w:sectPr w:rsidR="004D622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671" w:rsidRDefault="00003671" w:rsidP="00003671">
      <w:pPr>
        <w:spacing w:after="0" w:line="240" w:lineRule="auto"/>
      </w:pPr>
      <w:r>
        <w:separator/>
      </w:r>
    </w:p>
  </w:endnote>
  <w:endnote w:type="continuationSeparator" w:id="0">
    <w:p w:rsidR="00003671" w:rsidRDefault="00003671" w:rsidP="0000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isha">
    <w:altName w:val="Malgun Gothic Semilight"/>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98" w:rsidRDefault="0044309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038974"/>
      <w:docPartObj>
        <w:docPartGallery w:val="Page Numbers (Bottom of Page)"/>
        <w:docPartUnique/>
      </w:docPartObj>
    </w:sdtPr>
    <w:sdtEndPr/>
    <w:sdtContent>
      <w:p w:rsidR="00003671" w:rsidRDefault="00003671">
        <w:pPr>
          <w:pStyle w:val="Zpat"/>
          <w:jc w:val="center"/>
        </w:pPr>
        <w:r>
          <w:fldChar w:fldCharType="begin"/>
        </w:r>
        <w:r>
          <w:instrText>PAGE   \* MERGEFORMAT</w:instrText>
        </w:r>
        <w:r>
          <w:fldChar w:fldCharType="separate"/>
        </w:r>
        <w:r w:rsidR="00F64618">
          <w:rPr>
            <w:noProof/>
          </w:rPr>
          <w:t>2</w:t>
        </w:r>
        <w:r>
          <w:fldChar w:fldCharType="end"/>
        </w:r>
      </w:p>
    </w:sdtContent>
  </w:sdt>
  <w:p w:rsidR="00003671" w:rsidRDefault="0000367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98" w:rsidRDefault="004430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671" w:rsidRDefault="00003671" w:rsidP="00003671">
      <w:pPr>
        <w:spacing w:after="0" w:line="240" w:lineRule="auto"/>
      </w:pPr>
      <w:r>
        <w:separator/>
      </w:r>
    </w:p>
  </w:footnote>
  <w:footnote w:type="continuationSeparator" w:id="0">
    <w:p w:rsidR="00003671" w:rsidRDefault="00003671" w:rsidP="0000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98" w:rsidRDefault="0044309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98" w:rsidRDefault="00443098" w:rsidP="00443098">
    <w:pPr>
      <w:pStyle w:val="Nadpis4"/>
      <w:rPr>
        <w:sz w:val="18"/>
        <w:szCs w:val="18"/>
      </w:rPr>
    </w:pPr>
    <w:r>
      <w:rPr>
        <w:sz w:val="18"/>
        <w:szCs w:val="18"/>
      </w:rPr>
      <w:t>Jitka Žváčková, CJV MU</w:t>
    </w:r>
  </w:p>
  <w:p w:rsidR="00443098" w:rsidRDefault="00443098">
    <w:pPr>
      <w:pStyle w:val="Zhlav"/>
    </w:pPr>
  </w:p>
  <w:p w:rsidR="00443098" w:rsidRDefault="0044309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98" w:rsidRDefault="0044309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316EA"/>
    <w:multiLevelType w:val="hybridMultilevel"/>
    <w:tmpl w:val="48DA4B28"/>
    <w:lvl w:ilvl="0" w:tplc="5516A55C">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29"/>
    <w:rsid w:val="00003671"/>
    <w:rsid w:val="00024D94"/>
    <w:rsid w:val="00046C0D"/>
    <w:rsid w:val="00060EEB"/>
    <w:rsid w:val="000B303D"/>
    <w:rsid w:val="000E02BE"/>
    <w:rsid w:val="000E45EA"/>
    <w:rsid w:val="000E76F6"/>
    <w:rsid w:val="00120A90"/>
    <w:rsid w:val="001575EB"/>
    <w:rsid w:val="00162AD7"/>
    <w:rsid w:val="00164BD9"/>
    <w:rsid w:val="0017616C"/>
    <w:rsid w:val="0017747C"/>
    <w:rsid w:val="001B5B64"/>
    <w:rsid w:val="001B6B18"/>
    <w:rsid w:val="001C403D"/>
    <w:rsid w:val="002D6694"/>
    <w:rsid w:val="002F3BA9"/>
    <w:rsid w:val="00313F94"/>
    <w:rsid w:val="00352758"/>
    <w:rsid w:val="00362CD1"/>
    <w:rsid w:val="003649A1"/>
    <w:rsid w:val="003B1764"/>
    <w:rsid w:val="003F2809"/>
    <w:rsid w:val="003F5172"/>
    <w:rsid w:val="00402333"/>
    <w:rsid w:val="00421A85"/>
    <w:rsid w:val="00443098"/>
    <w:rsid w:val="004559D9"/>
    <w:rsid w:val="00460B1F"/>
    <w:rsid w:val="004C556B"/>
    <w:rsid w:val="004D6228"/>
    <w:rsid w:val="00533F3D"/>
    <w:rsid w:val="00571535"/>
    <w:rsid w:val="00594E0C"/>
    <w:rsid w:val="005A71F3"/>
    <w:rsid w:val="006065A6"/>
    <w:rsid w:val="00611D75"/>
    <w:rsid w:val="00616FF1"/>
    <w:rsid w:val="006645EC"/>
    <w:rsid w:val="00670988"/>
    <w:rsid w:val="00680AF4"/>
    <w:rsid w:val="006824E8"/>
    <w:rsid w:val="00687F36"/>
    <w:rsid w:val="006C4045"/>
    <w:rsid w:val="006F408C"/>
    <w:rsid w:val="00702657"/>
    <w:rsid w:val="007046F6"/>
    <w:rsid w:val="0070643C"/>
    <w:rsid w:val="00790E7C"/>
    <w:rsid w:val="00792CD0"/>
    <w:rsid w:val="007A33CB"/>
    <w:rsid w:val="007D375C"/>
    <w:rsid w:val="007F0B05"/>
    <w:rsid w:val="007F41DE"/>
    <w:rsid w:val="00804139"/>
    <w:rsid w:val="00804298"/>
    <w:rsid w:val="00866758"/>
    <w:rsid w:val="008668FF"/>
    <w:rsid w:val="00875B0A"/>
    <w:rsid w:val="0087688F"/>
    <w:rsid w:val="008C1E09"/>
    <w:rsid w:val="00905337"/>
    <w:rsid w:val="00913E8D"/>
    <w:rsid w:val="00940E05"/>
    <w:rsid w:val="00995913"/>
    <w:rsid w:val="009A313A"/>
    <w:rsid w:val="009B6840"/>
    <w:rsid w:val="009F567F"/>
    <w:rsid w:val="00A15639"/>
    <w:rsid w:val="00A43DFB"/>
    <w:rsid w:val="00A67E1E"/>
    <w:rsid w:val="00AD6FDD"/>
    <w:rsid w:val="00B17AC5"/>
    <w:rsid w:val="00B26287"/>
    <w:rsid w:val="00B652BF"/>
    <w:rsid w:val="00B9344D"/>
    <w:rsid w:val="00BA1E3A"/>
    <w:rsid w:val="00BF69A4"/>
    <w:rsid w:val="00C05F73"/>
    <w:rsid w:val="00C11B7E"/>
    <w:rsid w:val="00C11E3E"/>
    <w:rsid w:val="00C34B22"/>
    <w:rsid w:val="00CD0C75"/>
    <w:rsid w:val="00CD4AE9"/>
    <w:rsid w:val="00CF17D2"/>
    <w:rsid w:val="00D06ADB"/>
    <w:rsid w:val="00D130BA"/>
    <w:rsid w:val="00D37D29"/>
    <w:rsid w:val="00D85C5F"/>
    <w:rsid w:val="00D95D78"/>
    <w:rsid w:val="00D97FCD"/>
    <w:rsid w:val="00DB3FD9"/>
    <w:rsid w:val="00DD62AA"/>
    <w:rsid w:val="00E141ED"/>
    <w:rsid w:val="00E4350A"/>
    <w:rsid w:val="00E61985"/>
    <w:rsid w:val="00E61CC4"/>
    <w:rsid w:val="00E85BB1"/>
    <w:rsid w:val="00EB50D1"/>
    <w:rsid w:val="00EF0E8F"/>
    <w:rsid w:val="00F02D35"/>
    <w:rsid w:val="00F17E6F"/>
    <w:rsid w:val="00F22B24"/>
    <w:rsid w:val="00F33738"/>
    <w:rsid w:val="00F424C5"/>
    <w:rsid w:val="00F46700"/>
    <w:rsid w:val="00F467FC"/>
    <w:rsid w:val="00F514EF"/>
    <w:rsid w:val="00F51921"/>
    <w:rsid w:val="00F532D9"/>
    <w:rsid w:val="00F575B8"/>
    <w:rsid w:val="00F64618"/>
    <w:rsid w:val="00F95967"/>
    <w:rsid w:val="00FF31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51649-33AF-4659-9260-9E4CFF96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uiPriority w:val="9"/>
    <w:semiHidden/>
    <w:unhideWhenUsed/>
    <w:qFormat/>
    <w:rsid w:val="0044309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37D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7D29"/>
    <w:rPr>
      <w:rFonts w:ascii="Tahoma" w:hAnsi="Tahoma" w:cs="Tahoma"/>
      <w:sz w:val="16"/>
      <w:szCs w:val="16"/>
    </w:rPr>
  </w:style>
  <w:style w:type="paragraph" w:styleId="Bezmezer">
    <w:name w:val="No Spacing"/>
    <w:uiPriority w:val="1"/>
    <w:qFormat/>
    <w:rsid w:val="000E45EA"/>
    <w:pPr>
      <w:spacing w:after="0" w:line="240" w:lineRule="auto"/>
    </w:pPr>
  </w:style>
  <w:style w:type="paragraph" w:styleId="Odstavecseseznamem">
    <w:name w:val="List Paragraph"/>
    <w:basedOn w:val="Normln"/>
    <w:uiPriority w:val="34"/>
    <w:qFormat/>
    <w:rsid w:val="00F424C5"/>
    <w:pPr>
      <w:ind w:left="720"/>
      <w:contextualSpacing/>
    </w:pPr>
  </w:style>
  <w:style w:type="character" w:styleId="Hypertextovodkaz">
    <w:name w:val="Hyperlink"/>
    <w:basedOn w:val="Standardnpsmoodstavce"/>
    <w:uiPriority w:val="99"/>
    <w:unhideWhenUsed/>
    <w:rsid w:val="004D6228"/>
    <w:rPr>
      <w:color w:val="0000FF" w:themeColor="hyperlink"/>
      <w:u w:val="single"/>
    </w:rPr>
  </w:style>
  <w:style w:type="paragraph" w:styleId="Zhlav">
    <w:name w:val="header"/>
    <w:basedOn w:val="Normln"/>
    <w:link w:val="ZhlavChar"/>
    <w:uiPriority w:val="99"/>
    <w:unhideWhenUsed/>
    <w:rsid w:val="000036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3671"/>
  </w:style>
  <w:style w:type="paragraph" w:styleId="Zpat">
    <w:name w:val="footer"/>
    <w:basedOn w:val="Normln"/>
    <w:link w:val="ZpatChar"/>
    <w:uiPriority w:val="99"/>
    <w:unhideWhenUsed/>
    <w:rsid w:val="00003671"/>
    <w:pPr>
      <w:tabs>
        <w:tab w:val="center" w:pos="4536"/>
        <w:tab w:val="right" w:pos="9072"/>
      </w:tabs>
      <w:spacing w:after="0" w:line="240" w:lineRule="auto"/>
    </w:pPr>
  </w:style>
  <w:style w:type="character" w:customStyle="1" w:styleId="ZpatChar">
    <w:name w:val="Zápatí Char"/>
    <w:basedOn w:val="Standardnpsmoodstavce"/>
    <w:link w:val="Zpat"/>
    <w:uiPriority w:val="99"/>
    <w:rsid w:val="00003671"/>
  </w:style>
  <w:style w:type="character" w:customStyle="1" w:styleId="Nadpis4Char">
    <w:name w:val="Nadpis 4 Char"/>
    <w:basedOn w:val="Standardnpsmoodstavce"/>
    <w:link w:val="Nadpis4"/>
    <w:uiPriority w:val="9"/>
    <w:semiHidden/>
    <w:rsid w:val="0044309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4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vc.cervantes.es/ensenanza/actividades_ave/nivelI/actividad_40.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vc.cervantes.es/ensenanza/actividades_ave/nivelI/actividad_43.html"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3216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dc:creator>
  <cp:lastModifiedBy>Jitka Žváčková</cp:lastModifiedBy>
  <cp:revision>5</cp:revision>
  <cp:lastPrinted>2016-03-08T17:18:00Z</cp:lastPrinted>
  <dcterms:created xsi:type="dcterms:W3CDTF">2016-11-07T21:02:00Z</dcterms:created>
  <dcterms:modified xsi:type="dcterms:W3CDTF">2016-12-14T12:58:00Z</dcterms:modified>
</cp:coreProperties>
</file>