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2028" w14:textId="5EE7542B" w:rsidR="003E534C" w:rsidRDefault="003E534C" w:rsidP="00C349DE">
      <w:pPr>
        <w:rPr>
          <w:u w:val="single"/>
        </w:rPr>
      </w:pPr>
      <w:r w:rsidRPr="004E3D2E">
        <w:rPr>
          <w:b/>
        </w:rPr>
        <w:t>Textual Analysis and Film Studies: Criticism, Interpretation,</w:t>
      </w:r>
      <w:r>
        <w:rPr>
          <w:b/>
        </w:rPr>
        <w:t xml:space="preserve"> </w:t>
      </w:r>
      <w:r w:rsidRPr="004E3D2E">
        <w:rPr>
          <w:b/>
        </w:rPr>
        <w:t>Evaluation</w:t>
      </w:r>
    </w:p>
    <w:p w14:paraId="23767B9E" w14:textId="44D1BB45" w:rsidR="00C349DE" w:rsidRPr="00B464AC" w:rsidRDefault="00C349DE" w:rsidP="00C349DE">
      <w:pPr>
        <w:rPr>
          <w:u w:val="single"/>
        </w:rPr>
      </w:pPr>
      <w:r>
        <w:rPr>
          <w:u w:val="single"/>
        </w:rPr>
        <w:t xml:space="preserve">Programme of video essays and </w:t>
      </w:r>
      <w:proofErr w:type="spellStart"/>
      <w:r>
        <w:rPr>
          <w:u w:val="single"/>
        </w:rPr>
        <w:t>videographic</w:t>
      </w:r>
      <w:proofErr w:type="spellEnd"/>
      <w:r>
        <w:rPr>
          <w:u w:val="single"/>
        </w:rPr>
        <w:t xml:space="preserve"> film criticism</w:t>
      </w:r>
      <w:r w:rsidR="003E534C">
        <w:rPr>
          <w:u w:val="single"/>
        </w:rPr>
        <w:t xml:space="preserve"> for lecture 6</w:t>
      </w:r>
    </w:p>
    <w:p w14:paraId="13713065" w14:textId="77194048" w:rsidR="00C349DE" w:rsidRPr="00134CA5" w:rsidRDefault="00C349DE" w:rsidP="00C349DE">
      <w:r>
        <w:t xml:space="preserve">Seitz, Matt </w:t>
      </w:r>
      <w:proofErr w:type="spellStart"/>
      <w:r>
        <w:t>Zoller</w:t>
      </w:r>
      <w:proofErr w:type="spellEnd"/>
      <w:r>
        <w:t xml:space="preserve"> (2013 [2009]), “The Substance of Style. A video series on Wes Anderson and his influences”: </w:t>
      </w:r>
      <w:hyperlink r:id="rId4" w:history="1">
        <w:r w:rsidRPr="000E7925">
          <w:rPr>
            <w:rStyle w:val="Hyperlink"/>
          </w:rPr>
          <w:t>http://www.movingimagesource.us/articles/the-substance-of-style-20131126</w:t>
        </w:r>
      </w:hyperlink>
      <w:r>
        <w:t>. Posted 26 November; last accessed 27 March 2017.</w:t>
      </w:r>
      <w:r w:rsidR="00D92674">
        <w:t xml:space="preserve"> 9 mins.</w:t>
      </w:r>
    </w:p>
    <w:p w14:paraId="785A5DEB" w14:textId="5D1792F2" w:rsidR="00C349DE" w:rsidRDefault="00C349DE" w:rsidP="00C349DE">
      <w:r>
        <w:t>Malcom, Paul (2010[2007]), “Notes To a Project on Citizen Kane” on “</w:t>
      </w:r>
      <w:r w:rsidRPr="00D055FF">
        <w:t>On Citizen Kane: film-critical and film-historical video essays</w:t>
      </w:r>
      <w:r>
        <w:t xml:space="preserve">” by Catherine Grant, </w:t>
      </w:r>
      <w:r>
        <w:rPr>
          <w:i/>
        </w:rPr>
        <w:t>Film Studies for Free</w:t>
      </w:r>
      <w:r>
        <w:t xml:space="preserve">: </w:t>
      </w:r>
      <w:hyperlink r:id="rId5" w:history="1">
        <w:r w:rsidRPr="000E7925">
          <w:rPr>
            <w:rStyle w:val="Hyperlink"/>
          </w:rPr>
          <w:t>http://filmstudiesforfree.blogspot.co.uk/2010/06/on-citizen-kane-film-critical-and-film.html</w:t>
        </w:r>
      </w:hyperlink>
      <w:r>
        <w:t>. Posted 8 June; last accessed 27 March 2017.</w:t>
      </w:r>
      <w:r w:rsidR="00D92674">
        <w:t xml:space="preserve"> 8 mins.</w:t>
      </w:r>
    </w:p>
    <w:p w14:paraId="3DD1E84C" w14:textId="24227DA0" w:rsidR="00C349DE" w:rsidRDefault="00C349DE" w:rsidP="00C349DE">
      <w:r>
        <w:t xml:space="preserve">Framed (2016), </w:t>
      </w:r>
      <w:r w:rsidRPr="00D055FF">
        <w:t>“Psycho – And Cut”</w:t>
      </w:r>
      <w:r>
        <w:t>:</w:t>
      </w:r>
      <w:r>
        <w:rPr>
          <w:i/>
        </w:rPr>
        <w:t xml:space="preserve"> </w:t>
      </w:r>
      <w:hyperlink r:id="rId6" w:history="1">
        <w:r w:rsidRPr="009859C0">
          <w:rPr>
            <w:rStyle w:val="Hyperlink"/>
          </w:rPr>
          <w:t>https://vimeo.com/149223291</w:t>
        </w:r>
      </w:hyperlink>
      <w:r>
        <w:t>. Last accessed 27 March 2017.</w:t>
      </w:r>
      <w:r w:rsidR="00D92674">
        <w:t xml:space="preserve"> 3 mins.</w:t>
      </w:r>
    </w:p>
    <w:p w14:paraId="38C9830D" w14:textId="538A006D" w:rsidR="00C349DE" w:rsidRPr="00D055FF" w:rsidRDefault="00C349DE" w:rsidP="00C349DE">
      <w:r>
        <w:t xml:space="preserve">Gibbs, John (2016), “Opening Movements in </w:t>
      </w:r>
      <w:proofErr w:type="spellStart"/>
      <w:r>
        <w:t>Ophuls</w:t>
      </w:r>
      <w:proofErr w:type="spellEnd"/>
      <w:r>
        <w:t xml:space="preserve">”, </w:t>
      </w:r>
      <w:r>
        <w:rPr>
          <w:i/>
        </w:rPr>
        <w:t>[in]Transition</w:t>
      </w:r>
      <w:r>
        <w:t xml:space="preserve">: </w:t>
      </w:r>
      <w:hyperlink r:id="rId7" w:history="1">
        <w:r w:rsidRPr="009859C0">
          <w:rPr>
            <w:rStyle w:val="Hyperlink"/>
          </w:rPr>
          <w:t>http://mediacommons.futureofthebook.org/intransition/opening-movements-ophuls</w:t>
        </w:r>
      </w:hyperlink>
      <w:r>
        <w:t xml:space="preserve">. Posted 13 June; last accessed 27 March 2017. </w:t>
      </w:r>
      <w:r w:rsidR="00D92674">
        <w:t>16 mins.</w:t>
      </w:r>
    </w:p>
    <w:p w14:paraId="25B56297" w14:textId="677C671C" w:rsidR="00C349DE" w:rsidRDefault="00C349DE" w:rsidP="00C349DE">
      <w:r w:rsidRPr="00666DC7">
        <w:rPr>
          <w:bCs/>
        </w:rPr>
        <w:t>Creekmur</w:t>
      </w:r>
      <w:r>
        <w:rPr>
          <w:bCs/>
        </w:rPr>
        <w:t>,</w:t>
      </w:r>
      <w:r w:rsidRPr="00666DC7">
        <w:rPr>
          <w:bCs/>
        </w:rPr>
        <w:t xml:space="preserve"> Corey </w:t>
      </w:r>
      <w:r>
        <w:rPr>
          <w:bCs/>
        </w:rPr>
        <w:t xml:space="preserve">(2016 [posted by Jason </w:t>
      </w:r>
      <w:proofErr w:type="spellStart"/>
      <w:r>
        <w:rPr>
          <w:bCs/>
        </w:rPr>
        <w:t>Mittell</w:t>
      </w:r>
      <w:proofErr w:type="spellEnd"/>
      <w:r>
        <w:rPr>
          <w:bCs/>
        </w:rPr>
        <w:t xml:space="preserve">]), </w:t>
      </w:r>
      <w:r w:rsidR="00804BCC">
        <w:rPr>
          <w:bCs/>
        </w:rPr>
        <w:t>“</w:t>
      </w:r>
      <w:r w:rsidRPr="00666DC7">
        <w:t xml:space="preserve">MAGNIFICENT AMBERSONS </w:t>
      </w:r>
      <w:proofErr w:type="spellStart"/>
      <w:r w:rsidRPr="00666DC7">
        <w:t>PechaKucha</w:t>
      </w:r>
      <w:proofErr w:type="spellEnd"/>
      <w:r w:rsidR="00804BCC">
        <w:t>”</w:t>
      </w:r>
      <w:r>
        <w:t xml:space="preserve">: </w:t>
      </w:r>
      <w:hyperlink r:id="rId8" w:history="1">
        <w:r w:rsidRPr="009859C0">
          <w:rPr>
            <w:rStyle w:val="Hyperlink"/>
          </w:rPr>
          <w:t>https://vimeo.com/151590259</w:t>
        </w:r>
      </w:hyperlink>
      <w:r>
        <w:rPr>
          <w:bCs/>
        </w:rPr>
        <w:t xml:space="preserve">. </w:t>
      </w:r>
      <w:r>
        <w:t>Last accessed 27 March 2017.</w:t>
      </w:r>
      <w:r w:rsidR="00D92674">
        <w:t xml:space="preserve"> 1 min.</w:t>
      </w:r>
    </w:p>
    <w:p w14:paraId="5A9DA85B" w14:textId="1B7B08B9" w:rsidR="00C349DE" w:rsidRDefault="00C349DE" w:rsidP="00C349DE">
      <w:proofErr w:type="spellStart"/>
      <w:r>
        <w:t>Keathley</w:t>
      </w:r>
      <w:proofErr w:type="spellEnd"/>
      <w:r>
        <w:t xml:space="preserve">, Christian (2011), “Pass the Salt”: </w:t>
      </w:r>
      <w:hyperlink r:id="rId9" w:history="1">
        <w:r w:rsidRPr="000E7925">
          <w:rPr>
            <w:rStyle w:val="Hyperlink"/>
          </w:rPr>
          <w:t>https://vimeo.com/23266798</w:t>
        </w:r>
      </w:hyperlink>
      <w:r>
        <w:t>. Last accessed 27 March 2017.</w:t>
      </w:r>
      <w:r w:rsidR="00D92674">
        <w:t xml:space="preserve"> 8 mins.</w:t>
      </w:r>
    </w:p>
    <w:p w14:paraId="484E9777" w14:textId="3BF903F6" w:rsidR="00C349DE" w:rsidRPr="00452CDC" w:rsidRDefault="00C349DE" w:rsidP="00C349DE">
      <w:pPr>
        <w:rPr>
          <w:color w:val="0563C1" w:themeColor="hyperlink"/>
          <w:u w:val="single"/>
        </w:rPr>
      </w:pPr>
      <w:proofErr w:type="spellStart"/>
      <w:r>
        <w:t>Kogonada</w:t>
      </w:r>
      <w:proofErr w:type="spellEnd"/>
      <w:r>
        <w:t xml:space="preserve"> (updated 2016[2013]), “What is Neo-realism”, </w:t>
      </w:r>
      <w:r>
        <w:rPr>
          <w:i/>
        </w:rPr>
        <w:t xml:space="preserve">Sight and Sound </w:t>
      </w:r>
      <w:r>
        <w:t xml:space="preserve">online: </w:t>
      </w:r>
      <w:hyperlink r:id="rId10" w:history="1">
        <w:r w:rsidRPr="009859C0">
          <w:rPr>
            <w:rStyle w:val="Hyperlink"/>
          </w:rPr>
          <w:t>http://www.bfi.org.uk/news-opinion/sight-sound-magazine/comment/video-essay-what-neorealism</w:t>
        </w:r>
      </w:hyperlink>
      <w:r>
        <w:rPr>
          <w:color w:val="0563C1" w:themeColor="hyperlink"/>
          <w:u w:val="single"/>
        </w:rPr>
        <w:t xml:space="preserve">. </w:t>
      </w:r>
      <w:r>
        <w:t>Last accessed 27 March 2017.</w:t>
      </w:r>
      <w:r w:rsidR="00D92674">
        <w:t xml:space="preserve"> 5 mins.</w:t>
      </w:r>
    </w:p>
    <w:p w14:paraId="0A157BB0" w14:textId="23B7BD14" w:rsidR="00C349DE" w:rsidRDefault="00C349DE" w:rsidP="00C349DE">
      <w:proofErr w:type="spellStart"/>
      <w:r>
        <w:t>Kogonada</w:t>
      </w:r>
      <w:proofErr w:type="spellEnd"/>
      <w:r>
        <w:t xml:space="preserve"> (2012), “</w:t>
      </w:r>
      <w:proofErr w:type="spellStart"/>
      <w:r>
        <w:t>Ozu</w:t>
      </w:r>
      <w:proofErr w:type="spellEnd"/>
      <w:r>
        <w:t xml:space="preserve">//Passageways”: </w:t>
      </w:r>
      <w:hyperlink r:id="rId11" w:history="1">
        <w:r w:rsidRPr="009859C0">
          <w:rPr>
            <w:rStyle w:val="Hyperlink"/>
          </w:rPr>
          <w:t>https://vimeo.com/55956937</w:t>
        </w:r>
      </w:hyperlink>
      <w:r>
        <w:t>. Last accessed 27 March 2017.</w:t>
      </w:r>
      <w:r w:rsidR="00D92674">
        <w:t xml:space="preserve"> 2 mins.</w:t>
      </w:r>
    </w:p>
    <w:p w14:paraId="7536BF0A" w14:textId="4A5D13FD" w:rsidR="00C349DE" w:rsidRDefault="00C349DE" w:rsidP="00C349DE">
      <w:r>
        <w:t xml:space="preserve">Zhou, Tony (2015), “The Bad Sleep Well – Geometry of a Scene”: </w:t>
      </w:r>
      <w:hyperlink r:id="rId12" w:history="1">
        <w:r w:rsidRPr="000E7925">
          <w:rPr>
            <w:rStyle w:val="Hyperlink"/>
          </w:rPr>
          <w:t>https://vimeo.com/118078262</w:t>
        </w:r>
      </w:hyperlink>
      <w:r>
        <w:t>. Last accessed 27 March 2017.</w:t>
      </w:r>
      <w:r w:rsidR="00D92674">
        <w:t xml:space="preserve"> 3 mins.</w:t>
      </w:r>
    </w:p>
    <w:p w14:paraId="504BD400" w14:textId="3CB4E0DB" w:rsidR="00C349DE" w:rsidRDefault="00C349DE" w:rsidP="00C349DE">
      <w:r>
        <w:t>B. Lee, Kevin (2014[2013]) “The Career of Paul Thomas Anderson in Five Shots” on “</w:t>
      </w:r>
      <w:r w:rsidRPr="00224729">
        <w:rPr>
          <w:bCs/>
        </w:rPr>
        <w:t xml:space="preserve">The </w:t>
      </w:r>
      <w:proofErr w:type="spellStart"/>
      <w:r w:rsidRPr="00224729">
        <w:rPr>
          <w:bCs/>
        </w:rPr>
        <w:t>Audiovisual</w:t>
      </w:r>
      <w:proofErr w:type="spellEnd"/>
      <w:r w:rsidRPr="00224729">
        <w:rPr>
          <w:bCs/>
        </w:rPr>
        <w:t xml:space="preserve"> Essay: My </w:t>
      </w:r>
      <w:proofErr w:type="spellStart"/>
      <w:r w:rsidRPr="00224729">
        <w:rPr>
          <w:bCs/>
        </w:rPr>
        <w:t>Favorite</w:t>
      </w:r>
      <w:proofErr w:type="spellEnd"/>
      <w:r w:rsidRPr="00224729">
        <w:rPr>
          <w:bCs/>
        </w:rPr>
        <w:t xml:space="preserve"> Things</w:t>
      </w:r>
      <w:r>
        <w:rPr>
          <w:bCs/>
        </w:rPr>
        <w:t xml:space="preserve">” by Catherine Grant, </w:t>
      </w:r>
      <w:r>
        <w:rPr>
          <w:bCs/>
          <w:i/>
        </w:rPr>
        <w:t>[in]Transition</w:t>
      </w:r>
      <w:r>
        <w:rPr>
          <w:bCs/>
        </w:rPr>
        <w:t>:</w:t>
      </w:r>
      <w:r>
        <w:rPr>
          <w:b/>
          <w:bCs/>
        </w:rPr>
        <w:t xml:space="preserve"> </w:t>
      </w:r>
      <w:hyperlink r:id="rId13" w:history="1">
        <w:r w:rsidRPr="009859C0">
          <w:rPr>
            <w:rStyle w:val="Hyperlink"/>
          </w:rPr>
          <w:t>http://mediacommons.futureofthebook.org/intransition/2014/08/26/audiovisual-essay-my-favorite-things</w:t>
        </w:r>
      </w:hyperlink>
      <w:r>
        <w:rPr>
          <w:b/>
          <w:bCs/>
        </w:rPr>
        <w:t xml:space="preserve">. </w:t>
      </w:r>
      <w:r>
        <w:t xml:space="preserve">Posted 26 August; last accessed 27 March 2017. </w:t>
      </w:r>
      <w:r w:rsidR="00D92674">
        <w:t xml:space="preserve">10 mins. </w:t>
      </w:r>
      <w:r>
        <w:t>*This whole page of video essays and commentary on the practice would be worth looking at</w:t>
      </w:r>
      <w:r w:rsidR="003E534C">
        <w:t>.</w:t>
      </w:r>
    </w:p>
    <w:p w14:paraId="0AD86F07" w14:textId="1BF5A58A" w:rsidR="00804BCC" w:rsidRPr="003E534C" w:rsidRDefault="00C349DE">
      <w:proofErr w:type="spellStart"/>
      <w:r>
        <w:t>Mittell</w:t>
      </w:r>
      <w:proofErr w:type="spellEnd"/>
      <w:r>
        <w:t xml:space="preserve">, Jason (2016), “ADAPTATION.’s Anomalies”: </w:t>
      </w:r>
      <w:hyperlink r:id="rId14" w:history="1">
        <w:r w:rsidRPr="000E7925">
          <w:rPr>
            <w:rStyle w:val="Hyperlink"/>
          </w:rPr>
          <w:t>https://vimeo.com/142425249</w:t>
        </w:r>
      </w:hyperlink>
      <w:r>
        <w:t xml:space="preserve"> Last accessed 27 March 2017. </w:t>
      </w:r>
      <w:r w:rsidR="00D92674">
        <w:t>13 mins.</w:t>
      </w:r>
      <w:bookmarkStart w:id="0" w:name="_GoBack"/>
      <w:bookmarkEnd w:id="0"/>
    </w:p>
    <w:sectPr w:rsidR="00804BCC" w:rsidRPr="003E53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DE"/>
    <w:rsid w:val="000174DE"/>
    <w:rsid w:val="00214C95"/>
    <w:rsid w:val="003E534C"/>
    <w:rsid w:val="007B2DA1"/>
    <w:rsid w:val="007E0D58"/>
    <w:rsid w:val="00804BCC"/>
    <w:rsid w:val="0092668E"/>
    <w:rsid w:val="00C349DE"/>
    <w:rsid w:val="00D22F06"/>
    <w:rsid w:val="00D92674"/>
    <w:rsid w:val="00E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A8F4F"/>
  <w15:docId w15:val="{A3FB8822-82AE-4EA0-9D1C-FEB845D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51590259" TargetMode="External"/><Relationship Id="rId13" Type="http://schemas.openxmlformats.org/officeDocument/2006/relationships/hyperlink" Target="http://mediacommons.futureofthebook.org/intransition/2014/08/26/audiovisual-essay-my-favorite-thin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commons.futureofthebook.org/intransition/opening-movements-ophuls" TargetMode="External"/><Relationship Id="rId12" Type="http://schemas.openxmlformats.org/officeDocument/2006/relationships/hyperlink" Target="https://vimeo.com/11807826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meo.com/149223291" TargetMode="External"/><Relationship Id="rId11" Type="http://schemas.openxmlformats.org/officeDocument/2006/relationships/hyperlink" Target="https://vimeo.com/55956937" TargetMode="External"/><Relationship Id="rId5" Type="http://schemas.openxmlformats.org/officeDocument/2006/relationships/hyperlink" Target="http://filmstudiesforfree.blogspot.co.uk/2010/06/on-citizen-kane-film-critical-and-film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fi.org.uk/news-opinion/sight-sound-magazine/comment/video-essay-what-neorealism" TargetMode="External"/><Relationship Id="rId4" Type="http://schemas.openxmlformats.org/officeDocument/2006/relationships/hyperlink" Target="http://www.movingimagesource.us/articles/the-substance-of-style-20131126" TargetMode="External"/><Relationship Id="rId9" Type="http://schemas.openxmlformats.org/officeDocument/2006/relationships/hyperlink" Target="https://vimeo.com/23266798" TargetMode="External"/><Relationship Id="rId14" Type="http://schemas.openxmlformats.org/officeDocument/2006/relationships/hyperlink" Target="https://vimeo.com/142425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Tom</dc:creator>
  <cp:keywords/>
  <dc:description/>
  <cp:lastModifiedBy>Tom</cp:lastModifiedBy>
  <cp:revision>3</cp:revision>
  <cp:lastPrinted>2017-03-28T07:54:00Z</cp:lastPrinted>
  <dcterms:created xsi:type="dcterms:W3CDTF">2017-04-19T12:09:00Z</dcterms:created>
  <dcterms:modified xsi:type="dcterms:W3CDTF">2017-04-19T12:38:00Z</dcterms:modified>
</cp:coreProperties>
</file>