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90" w:rsidRDefault="00961490" w:rsidP="00D272B7">
      <w:pPr>
        <w:jc w:val="right"/>
      </w:pPr>
      <w:r>
        <w:t>Kateřina Jabůrková, 411379</w:t>
      </w:r>
    </w:p>
    <w:p w:rsidR="00961490" w:rsidRPr="00FB4332" w:rsidRDefault="00961490" w:rsidP="00FB4332">
      <w:pPr>
        <w:spacing w:line="360" w:lineRule="auto"/>
        <w:jc w:val="both"/>
        <w:rPr>
          <w:b/>
          <w:bCs/>
        </w:rPr>
      </w:pPr>
      <w:r w:rsidRPr="00FB4332">
        <w:rPr>
          <w:b/>
          <w:bCs/>
        </w:rPr>
        <w:t>Zen</w:t>
      </w:r>
    </w:p>
    <w:p w:rsidR="00961490" w:rsidRDefault="00961490" w:rsidP="00FB4332">
      <w:pPr>
        <w:spacing w:line="360" w:lineRule="auto"/>
        <w:jc w:val="both"/>
      </w:pPr>
      <w:r>
        <w:t>Teplé a slunečné květnové ráno. Zpěv ptáků ve větvích stromů. Pronikavá hudba. Na štěrkovém políčku v zenové zahrádce jsou vytvořeny zpěněné vlny. Vlny na bílém moři. Na bambusové terásce se kotě stočilo do klubíčka a usnulo. Jemný vánek v ateliéru rozechvívá rýžový papír zavěšený na provázku napříč místností. Pro objasnění čtvrté lekce věnující se</w:t>
      </w:r>
      <w:commentRangeStart w:id="0"/>
      <w:r>
        <w:t xml:space="preserve"> vizualizaci </w:t>
      </w:r>
      <w:commentRangeEnd w:id="0"/>
      <w:r>
        <w:rPr>
          <w:rStyle w:val="CommentReference"/>
        </w:rPr>
        <w:commentReference w:id="0"/>
      </w:r>
      <w:r>
        <w:t>v prázdnu poprosí kaligraf mladou ženu, aby si klekla před bílý papír a aby měla tentokrát oči doširoka otevřené a snažila si představit, co se skrývá v neviditelném.</w:t>
      </w:r>
    </w:p>
    <w:p w:rsidR="00961490" w:rsidRDefault="00961490" w:rsidP="00C37F5E">
      <w:pPr>
        <w:pBdr>
          <w:bottom w:val="single" w:sz="4" w:space="1" w:color="auto"/>
        </w:pBdr>
        <w:spacing w:line="360" w:lineRule="auto"/>
        <w:jc w:val="both"/>
      </w:pPr>
      <w:r>
        <w:t xml:space="preserve">„Jakže Mistře? Nepochopila jsem dobře, co tím myslíte.“ Yuna není stejně jako při druhé lekci </w:t>
      </w:r>
      <w:commentRangeStart w:id="1"/>
      <w:r>
        <w:t>schopna</w:t>
      </w:r>
      <w:commentRangeEnd w:id="1"/>
      <w:r>
        <w:rPr>
          <w:rStyle w:val="CommentReference"/>
        </w:rPr>
        <w:commentReference w:id="1"/>
      </w:r>
      <w:r>
        <w:t xml:space="preserve"> pochopit, co od ní Mistr Kuro žádá. Kaligraf několik vteřin přemýšlí a hledá správná slova. Poté co je nalezne, prohlásí: „Měla byste vidět to, co se nachází na papíře před vámi a přesto to vidět </w:t>
      </w:r>
      <w:commentRangeStart w:id="2"/>
      <w:r>
        <w:t>nelze</w:t>
      </w:r>
      <w:commentRangeEnd w:id="2"/>
      <w:r>
        <w:rPr>
          <w:rStyle w:val="CommentReference"/>
        </w:rPr>
        <w:commentReference w:id="2"/>
      </w:r>
      <w:r>
        <w:t xml:space="preserve">.“ Při těchto slovech žena procitne. Její vnitřní sevření se najednou uvolní a její duše se otevře jako květ na slunečním svitu. Uchopí tedy svůj štětec a kreslí na papír. Barevné stromy s ohnivým listovím. Tok řeky zalitý jarním sluncem. Křehké pupeny květin svlažené ranní rosou. Mistr Kuro Yunino počínání bedlivě pozoruje s hrdostí a </w:t>
      </w:r>
      <w:commentRangeStart w:id="3"/>
      <w:r>
        <w:t>s</w:t>
      </w:r>
      <w:commentRangeEnd w:id="3"/>
      <w:r>
        <w:rPr>
          <w:rStyle w:val="CommentReference"/>
        </w:rPr>
        <w:commentReference w:id="3"/>
      </w:r>
      <w:r>
        <w:t xml:space="preserve"> laskavým pohledem japonské bohyně umění Benzaiten.</w:t>
      </w:r>
    </w:p>
    <w:p w:rsidR="00961490" w:rsidRDefault="00961490" w:rsidP="00C37F5E">
      <w:pPr>
        <w:pBdr>
          <w:bottom w:val="single" w:sz="4" w:space="1" w:color="auto"/>
        </w:pBdr>
        <w:spacing w:line="360" w:lineRule="auto"/>
        <w:jc w:val="both"/>
      </w:pPr>
      <w:bookmarkStart w:id="4" w:name="_GoBack"/>
      <w:bookmarkEnd w:id="4"/>
    </w:p>
    <w:p w:rsidR="00961490" w:rsidRDefault="00961490" w:rsidP="00FB4332">
      <w:pPr>
        <w:spacing w:line="360" w:lineRule="auto"/>
        <w:jc w:val="both"/>
      </w:pPr>
    </w:p>
    <w:p w:rsidR="00961490" w:rsidRDefault="00961490" w:rsidP="00FB4332">
      <w:pPr>
        <w:spacing w:line="360" w:lineRule="auto"/>
        <w:jc w:val="both"/>
      </w:pPr>
      <w:r>
        <w:t xml:space="preserve">V textu se opět nevyskytuje žádné spojení s reálným </w:t>
      </w:r>
      <w:commentRangeStart w:id="5"/>
      <w:r>
        <w:t>světem</w:t>
      </w:r>
      <w:commentRangeEnd w:id="5"/>
      <w:r>
        <w:rPr>
          <w:rStyle w:val="CommentReference"/>
        </w:rPr>
        <w:commentReference w:id="5"/>
      </w:r>
      <w:r>
        <w:t>. Hlavní je popisná úloha a krátké věty. V češtině tyto krátké a úsečné věty někdy nepůsobí dobře, proto je malinko rozvinu (</w:t>
      </w:r>
      <w:r>
        <w:rPr>
          <w:i/>
          <w:iCs/>
        </w:rPr>
        <w:t>dans les arbres - &gt; ve vět</w:t>
      </w:r>
      <w:r w:rsidRPr="00C37F5E">
        <w:rPr>
          <w:i/>
          <w:iCs/>
        </w:rPr>
        <w:t>ví</w:t>
      </w:r>
      <w:r>
        <w:rPr>
          <w:i/>
          <w:iCs/>
        </w:rPr>
        <w:t>ch</w:t>
      </w:r>
      <w:r w:rsidRPr="00C37F5E">
        <w:rPr>
          <w:i/>
          <w:iCs/>
        </w:rPr>
        <w:t xml:space="preserve"> stromů; Mer b</w:t>
      </w:r>
      <w:r>
        <w:rPr>
          <w:i/>
          <w:iCs/>
        </w:rPr>
        <w:t>lanche -&gt; Vlny na bílém moři</w:t>
      </w:r>
      <w:r w:rsidRPr="00C37F5E">
        <w:rPr>
          <w:i/>
          <w:iCs/>
        </w:rPr>
        <w:t>)</w:t>
      </w:r>
      <w:r>
        <w:rPr>
          <w:i/>
          <w:iCs/>
        </w:rPr>
        <w:t>.</w:t>
      </w:r>
      <w:r>
        <w:t xml:space="preserve"> Velkou pozornost je třeba věnovat přívlastkům, kterých je zde hodně a mají vliv na čtenářovu představivost. Také se vyskytuje přirovnání (</w:t>
      </w:r>
      <w:r w:rsidRPr="00C37F5E">
        <w:rPr>
          <w:i/>
          <w:iCs/>
        </w:rPr>
        <w:t>s’ouvre comme une fleur -&gt; otevře jako květ</w:t>
      </w:r>
      <w:r>
        <w:t>), metafory (</w:t>
      </w:r>
      <w:r w:rsidRPr="00C37F5E">
        <w:rPr>
          <w:i/>
          <w:iCs/>
        </w:rPr>
        <w:t>le noeud en elle se relache -&gt; vnitřní sevření se uvolní</w:t>
      </w:r>
      <w:r>
        <w:t>). Celkově tedy zachovávám ráz originálu s drobnou opravou pořádku slov a rozvinutím krátkých úseků. Japonská jména zde musí být zachována (</w:t>
      </w:r>
      <w:commentRangeStart w:id="6"/>
      <w:r>
        <w:t>Yuno</w:t>
      </w:r>
      <w:commentRangeEnd w:id="6"/>
      <w:r>
        <w:rPr>
          <w:rStyle w:val="CommentReference"/>
        </w:rPr>
        <w:commentReference w:id="6"/>
      </w:r>
      <w:r>
        <w:t>, Kuro), stejně jako oslevení Mistře (mistr kaligrafie).</w:t>
      </w:r>
    </w:p>
    <w:p w:rsidR="00961490" w:rsidRDefault="00961490" w:rsidP="00FB4332">
      <w:pPr>
        <w:spacing w:line="360" w:lineRule="auto"/>
        <w:jc w:val="both"/>
      </w:pPr>
    </w:p>
    <w:p w:rsidR="00961490" w:rsidRPr="00C37F5E" w:rsidRDefault="00961490" w:rsidP="00FB4332">
      <w:pPr>
        <w:spacing w:line="360" w:lineRule="auto"/>
        <w:jc w:val="both"/>
      </w:pPr>
      <w:r>
        <w:t>HEZKÉ, TEXT JE STYLOVĚ VYROVNANÝ, PŘÍMÉ ŘEČI VELMI AUTENTICKÉ</w:t>
      </w:r>
    </w:p>
    <w:sectPr w:rsidR="00961490" w:rsidRPr="00C37F5E" w:rsidSect="006F6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1994-01-05T13:14:00Z" w:initials="P">
    <w:p w:rsidR="00961490" w:rsidRDefault="00961490">
      <w:pPr>
        <w:pStyle w:val="CommentText"/>
      </w:pPr>
      <w:r>
        <w:rPr>
          <w:rStyle w:val="CommentReference"/>
        </w:rPr>
        <w:annotationRef/>
      </w:r>
      <w:r>
        <w:t>TOTO SLOVO JE ANACHRONISMUS (KONEC 19. STOL.), ALE NAKONEC TO NEZNÍ ŠPATNĚ</w:t>
      </w:r>
    </w:p>
  </w:comment>
  <w:comment w:id="1" w:author="Pavla" w:date="1994-01-05T13:16:00Z" w:initials="P">
    <w:p w:rsidR="00961490" w:rsidRDefault="00961490">
      <w:pPr>
        <w:pStyle w:val="CommentText"/>
      </w:pPr>
      <w:r>
        <w:rPr>
          <w:rStyle w:val="CommentReference"/>
        </w:rPr>
        <w:annotationRef/>
      </w:r>
      <w:r>
        <w:t>NAPŘED/ ZPOČÁTKU/ NEJPRVE</w:t>
      </w:r>
    </w:p>
  </w:comment>
  <w:comment w:id="2" w:author="Pavla" w:date="1994-01-05T13:16:00Z" w:initials="P">
    <w:p w:rsidR="00961490" w:rsidRDefault="00961490">
      <w:pPr>
        <w:pStyle w:val="CommentText"/>
      </w:pPr>
      <w:r>
        <w:rPr>
          <w:rStyle w:val="CommentReference"/>
        </w:rPr>
        <w:annotationRef/>
      </w:r>
      <w:r>
        <w:t>ANO, DOBŘE</w:t>
      </w:r>
    </w:p>
  </w:comment>
  <w:comment w:id="3" w:author="Pavla" w:date="1994-01-05T13:18:00Z" w:initials="P">
    <w:p w:rsidR="00961490" w:rsidRDefault="00961490">
      <w:pPr>
        <w:pStyle w:val="CommentText"/>
      </w:pPr>
      <w:r>
        <w:rPr>
          <w:rStyle w:val="CommentReference"/>
        </w:rPr>
        <w:annotationRef/>
      </w:r>
      <w:r>
        <w:t>„POD“ – JAKOBY NA NĚ HLEDĚLA</w:t>
      </w:r>
    </w:p>
  </w:comment>
  <w:comment w:id="5" w:author="Pavla" w:date="1994-01-05T13:10:00Z" w:initials="P">
    <w:p w:rsidR="00961490" w:rsidRDefault="00961490">
      <w:pPr>
        <w:pStyle w:val="CommentText"/>
      </w:pPr>
      <w:r>
        <w:rPr>
          <w:rStyle w:val="CommentReference"/>
        </w:rPr>
        <w:annotationRef/>
      </w:r>
      <w:r>
        <w:t>HLAVNĚ S DOBOU, PROTO I POZN. P1</w:t>
      </w:r>
    </w:p>
  </w:comment>
  <w:comment w:id="6" w:author="Pavla" w:date="1994-01-05T13:12:00Z" w:initials="P">
    <w:p w:rsidR="00961490" w:rsidRDefault="00961490">
      <w:pPr>
        <w:pStyle w:val="CommentText"/>
      </w:pPr>
      <w:r>
        <w:rPr>
          <w:rStyle w:val="CommentReference"/>
        </w:rPr>
        <w:annotationRef/>
      </w:r>
      <w:r>
        <w:t>JEN ZVÁŽIT ČESKÝ PŘEPIS S „J“ (TYP „YAMAHA/ YAMAMOTO = JAMAHA, JAMAMOTO“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C4673"/>
    <w:multiLevelType w:val="hybridMultilevel"/>
    <w:tmpl w:val="4A089088"/>
    <w:lvl w:ilvl="0" w:tplc="5E2E93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B592D7F"/>
    <w:multiLevelType w:val="hybridMultilevel"/>
    <w:tmpl w:val="ACD2A3BA"/>
    <w:lvl w:ilvl="0" w:tplc="8B26B4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C5B"/>
    <w:rsid w:val="0000589D"/>
    <w:rsid w:val="00052563"/>
    <w:rsid w:val="002378B2"/>
    <w:rsid w:val="00377C5B"/>
    <w:rsid w:val="005E1ED6"/>
    <w:rsid w:val="00626F2B"/>
    <w:rsid w:val="006A039A"/>
    <w:rsid w:val="006F6C71"/>
    <w:rsid w:val="00961490"/>
    <w:rsid w:val="00C37F5E"/>
    <w:rsid w:val="00CC34C7"/>
    <w:rsid w:val="00CE289F"/>
    <w:rsid w:val="00D272B7"/>
    <w:rsid w:val="00D74B87"/>
    <w:rsid w:val="00E02A31"/>
    <w:rsid w:val="00EC62E9"/>
    <w:rsid w:val="00FB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C7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272B7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052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25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107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2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1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525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10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1</Pages>
  <Words>294</Words>
  <Characters>1741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Jabůrková</dc:creator>
  <cp:keywords/>
  <dc:description/>
  <cp:lastModifiedBy>Pavla</cp:lastModifiedBy>
  <cp:revision>6</cp:revision>
  <dcterms:created xsi:type="dcterms:W3CDTF">2017-05-24T10:42:00Z</dcterms:created>
  <dcterms:modified xsi:type="dcterms:W3CDTF">2017-05-25T12:42:00Z</dcterms:modified>
</cp:coreProperties>
</file>