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DF" w:rsidRPr="00E26D95" w:rsidRDefault="0019631D" w:rsidP="00E26D95">
      <w:pPr>
        <w:jc w:val="center"/>
        <w:rPr>
          <w:b/>
          <w:sz w:val="40"/>
          <w:szCs w:val="40"/>
        </w:rPr>
      </w:pPr>
      <w:r w:rsidRPr="00E26D95">
        <w:rPr>
          <w:b/>
          <w:sz w:val="40"/>
          <w:szCs w:val="40"/>
        </w:rPr>
        <w:t>Le unità sintattiche</w:t>
      </w:r>
    </w:p>
    <w:p w:rsidR="009B2E30" w:rsidRDefault="009B2E30">
      <w:pPr>
        <w:rPr>
          <w:b/>
          <w:sz w:val="28"/>
          <w:szCs w:val="28"/>
        </w:rPr>
      </w:pPr>
    </w:p>
    <w:p w:rsidR="0019631D" w:rsidRPr="00E26D95" w:rsidRDefault="0019631D">
      <w:pPr>
        <w:rPr>
          <w:b/>
          <w:sz w:val="28"/>
          <w:szCs w:val="28"/>
        </w:rPr>
      </w:pPr>
      <w:r w:rsidRPr="00E26D95">
        <w:rPr>
          <w:b/>
          <w:sz w:val="28"/>
          <w:szCs w:val="28"/>
        </w:rPr>
        <w:t>Il sintagma e la frase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19631D" w:rsidRPr="0019631D" w:rsidTr="0019631D">
        <w:tc>
          <w:tcPr>
            <w:tcW w:w="2900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Unità sintattica</w:t>
            </w:r>
          </w:p>
        </w:tc>
        <w:tc>
          <w:tcPr>
            <w:tcW w:w="2900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Definizione</w:t>
            </w:r>
          </w:p>
        </w:tc>
        <w:tc>
          <w:tcPr>
            <w:tcW w:w="2901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Caratteristiche</w:t>
            </w:r>
          </w:p>
        </w:tc>
        <w:tc>
          <w:tcPr>
            <w:tcW w:w="2901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Tipologia</w:t>
            </w:r>
          </w:p>
        </w:tc>
        <w:tc>
          <w:tcPr>
            <w:tcW w:w="2901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Esempio</w:t>
            </w:r>
          </w:p>
        </w:tc>
      </w:tr>
      <w:tr w:rsidR="0019631D" w:rsidTr="0019631D">
        <w:tc>
          <w:tcPr>
            <w:tcW w:w="2900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Sintagma</w:t>
            </w:r>
          </w:p>
        </w:tc>
        <w:tc>
          <w:tcPr>
            <w:tcW w:w="2900" w:type="dxa"/>
          </w:tcPr>
          <w:p w:rsidR="0019631D" w:rsidRDefault="0019631D">
            <w:r>
              <w:t>Unità intermedia fra parola e frase, formata da un gruppo di parole con la stessa funzione sintattica</w:t>
            </w:r>
          </w:p>
        </w:tc>
        <w:tc>
          <w:tcPr>
            <w:tcW w:w="2901" w:type="dxa"/>
          </w:tcPr>
          <w:p w:rsidR="0019631D" w:rsidRDefault="0019631D" w:rsidP="0019631D">
            <w:r>
              <w:t xml:space="preserve">Le parole si raggruppano attorno a una </w:t>
            </w:r>
            <w:r w:rsidRPr="0019631D">
              <w:rPr>
                <w:b/>
              </w:rPr>
              <w:t>testa</w:t>
            </w:r>
          </w:p>
        </w:tc>
        <w:tc>
          <w:tcPr>
            <w:tcW w:w="2901" w:type="dxa"/>
          </w:tcPr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Nominale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Preposizionale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Verbale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Aggettivale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Avverbiale</w:t>
            </w:r>
          </w:p>
          <w:p w:rsidR="0019631D" w:rsidRDefault="0019631D"/>
        </w:tc>
        <w:tc>
          <w:tcPr>
            <w:tcW w:w="2901" w:type="dxa"/>
          </w:tcPr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La sala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Del castello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Era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Bella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1"/>
              </w:numPr>
            </w:pPr>
            <w:r>
              <w:t>Davvero</w:t>
            </w:r>
          </w:p>
          <w:p w:rsidR="0019631D" w:rsidRDefault="0019631D"/>
        </w:tc>
      </w:tr>
      <w:tr w:rsidR="0019631D" w:rsidTr="0019631D">
        <w:tc>
          <w:tcPr>
            <w:tcW w:w="2900" w:type="dxa"/>
          </w:tcPr>
          <w:p w:rsidR="0019631D" w:rsidRPr="0019631D" w:rsidRDefault="0019631D">
            <w:pPr>
              <w:rPr>
                <w:b/>
              </w:rPr>
            </w:pPr>
            <w:r w:rsidRPr="0019631D">
              <w:rPr>
                <w:b/>
              </w:rPr>
              <w:t>Frase</w:t>
            </w:r>
          </w:p>
        </w:tc>
        <w:tc>
          <w:tcPr>
            <w:tcW w:w="2900" w:type="dxa"/>
          </w:tcPr>
          <w:p w:rsidR="0019631D" w:rsidRDefault="0019631D">
            <w:r>
              <w:t>Unità sintattica indipendente e dotata di senso compiuto</w:t>
            </w:r>
          </w:p>
        </w:tc>
        <w:tc>
          <w:tcPr>
            <w:tcW w:w="2901" w:type="dxa"/>
          </w:tcPr>
          <w:p w:rsidR="0019631D" w:rsidRDefault="0019631D">
            <w:r>
              <w:t>Contiene almeno un sintagma nominale e un sintagma verbale</w:t>
            </w:r>
          </w:p>
        </w:tc>
        <w:tc>
          <w:tcPr>
            <w:tcW w:w="2901" w:type="dxa"/>
          </w:tcPr>
          <w:p w:rsidR="0019631D" w:rsidRDefault="0019631D" w:rsidP="0019631D">
            <w:pPr>
              <w:pStyle w:val="Odstavecseseznamem"/>
              <w:numPr>
                <w:ilvl w:val="0"/>
                <w:numId w:val="2"/>
              </w:numPr>
            </w:pPr>
            <w:r>
              <w:t>Semplice: contiene un solo sintagma verbale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2"/>
              </w:numPr>
            </w:pPr>
            <w:r>
              <w:t>Complessa: contiene due o più sintagmi verbali</w:t>
            </w:r>
          </w:p>
        </w:tc>
        <w:tc>
          <w:tcPr>
            <w:tcW w:w="2901" w:type="dxa"/>
          </w:tcPr>
          <w:p w:rsidR="0019631D" w:rsidRDefault="0019631D" w:rsidP="0019631D">
            <w:pPr>
              <w:pStyle w:val="Odstavecseseznamem"/>
              <w:numPr>
                <w:ilvl w:val="0"/>
                <w:numId w:val="2"/>
              </w:numPr>
            </w:pPr>
            <w:r>
              <w:t>Ieri sera pioveva.</w:t>
            </w:r>
          </w:p>
          <w:p w:rsidR="0019631D" w:rsidRDefault="0019631D" w:rsidP="0019631D">
            <w:pPr>
              <w:pStyle w:val="Odstavecseseznamem"/>
              <w:numPr>
                <w:ilvl w:val="0"/>
                <w:numId w:val="2"/>
              </w:numPr>
            </w:pPr>
            <w:r>
              <w:t>Ieri pioveva quando sono arrivati.</w:t>
            </w:r>
          </w:p>
        </w:tc>
      </w:tr>
    </w:tbl>
    <w:p w:rsidR="0019631D" w:rsidRDefault="0019631D"/>
    <w:p w:rsidR="009B2E30" w:rsidRDefault="009B2E30"/>
    <w:p w:rsidR="00A36CEB" w:rsidRPr="00E26D95" w:rsidRDefault="00A36CEB">
      <w:pPr>
        <w:rPr>
          <w:b/>
          <w:sz w:val="28"/>
          <w:szCs w:val="28"/>
        </w:rPr>
      </w:pPr>
      <w:r w:rsidRPr="00E26D95">
        <w:rPr>
          <w:b/>
          <w:sz w:val="28"/>
          <w:szCs w:val="28"/>
        </w:rPr>
        <w:t>Classificazione dei sintagmi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0"/>
        <w:gridCol w:w="3239"/>
        <w:gridCol w:w="3969"/>
      </w:tblGrid>
      <w:tr w:rsidR="00A36CEB" w:rsidRPr="0019631D" w:rsidTr="00360326">
        <w:tc>
          <w:tcPr>
            <w:tcW w:w="2900" w:type="dxa"/>
          </w:tcPr>
          <w:p w:rsidR="00A36CEB" w:rsidRPr="0019631D" w:rsidRDefault="00A36CEB" w:rsidP="00A36CEB">
            <w:pPr>
              <w:rPr>
                <w:b/>
              </w:rPr>
            </w:pPr>
            <w:r>
              <w:rPr>
                <w:b/>
              </w:rPr>
              <w:t>Sintagma</w:t>
            </w:r>
          </w:p>
        </w:tc>
        <w:tc>
          <w:tcPr>
            <w:tcW w:w="2900" w:type="dxa"/>
          </w:tcPr>
          <w:p w:rsidR="00A36CEB" w:rsidRPr="0019631D" w:rsidRDefault="00A36CEB" w:rsidP="00A36CEB">
            <w:pPr>
              <w:rPr>
                <w:b/>
              </w:rPr>
            </w:pPr>
            <w:r>
              <w:rPr>
                <w:b/>
              </w:rPr>
              <w:t xml:space="preserve">Testa </w:t>
            </w:r>
          </w:p>
        </w:tc>
        <w:tc>
          <w:tcPr>
            <w:tcW w:w="3239" w:type="dxa"/>
          </w:tcPr>
          <w:p w:rsidR="00A36CEB" w:rsidRPr="0019631D" w:rsidRDefault="00A36CEB" w:rsidP="00915ABD">
            <w:pPr>
              <w:rPr>
                <w:b/>
              </w:rPr>
            </w:pPr>
            <w:r w:rsidRPr="0019631D">
              <w:rPr>
                <w:b/>
              </w:rPr>
              <w:t>Caratteristiche</w:t>
            </w:r>
          </w:p>
        </w:tc>
        <w:tc>
          <w:tcPr>
            <w:tcW w:w="3969" w:type="dxa"/>
          </w:tcPr>
          <w:p w:rsidR="00A36CEB" w:rsidRPr="0019631D" w:rsidRDefault="00A36CEB" w:rsidP="00915ABD">
            <w:pPr>
              <w:rPr>
                <w:b/>
              </w:rPr>
            </w:pPr>
            <w:r w:rsidRPr="0019631D">
              <w:rPr>
                <w:b/>
              </w:rPr>
              <w:t>Esempio</w:t>
            </w:r>
          </w:p>
        </w:tc>
      </w:tr>
      <w:tr w:rsidR="00A36CEB" w:rsidTr="00360326">
        <w:tc>
          <w:tcPr>
            <w:tcW w:w="2900" w:type="dxa"/>
          </w:tcPr>
          <w:p w:rsidR="00A36CEB" w:rsidRPr="00A36CEB" w:rsidRDefault="00A36CEB" w:rsidP="00A36CEB">
            <w:pPr>
              <w:rPr>
                <w:b/>
              </w:rPr>
            </w:pPr>
            <w:r>
              <w:rPr>
                <w:b/>
              </w:rPr>
              <w:t xml:space="preserve">Nominale </w:t>
            </w:r>
          </w:p>
        </w:tc>
        <w:tc>
          <w:tcPr>
            <w:tcW w:w="2900" w:type="dxa"/>
          </w:tcPr>
          <w:p w:rsidR="00A36CEB" w:rsidRDefault="000F6E3E" w:rsidP="00915ABD">
            <w:r>
              <w:t xml:space="preserve">Nome </w:t>
            </w:r>
          </w:p>
        </w:tc>
        <w:tc>
          <w:tcPr>
            <w:tcW w:w="3239" w:type="dxa"/>
          </w:tcPr>
          <w:p w:rsidR="000F6E3E" w:rsidRDefault="000F6E3E" w:rsidP="000F6E3E">
            <w:pPr>
              <w:pStyle w:val="Odstavecseseznamem"/>
              <w:numPr>
                <w:ilvl w:val="0"/>
                <w:numId w:val="3"/>
              </w:numPr>
            </w:pPr>
            <w:r>
              <w:t>Nome</w:t>
            </w:r>
          </w:p>
          <w:p w:rsidR="00A36CEB" w:rsidRDefault="000F6E3E" w:rsidP="000F6E3E">
            <w:pPr>
              <w:pStyle w:val="Odstavecseseznamem"/>
              <w:numPr>
                <w:ilvl w:val="0"/>
                <w:numId w:val="3"/>
              </w:numPr>
            </w:pPr>
            <w:r>
              <w:t>Preceduto dall’articolo o da altro specificatore</w:t>
            </w:r>
          </w:p>
          <w:p w:rsidR="000F6E3E" w:rsidRDefault="000F6E3E" w:rsidP="000F6E3E">
            <w:pPr>
              <w:pStyle w:val="Odstavecseseznamem"/>
              <w:numPr>
                <w:ilvl w:val="0"/>
                <w:numId w:val="3"/>
              </w:numPr>
            </w:pPr>
            <w:r>
              <w:t>Accompagnato da uno o più modificatori</w:t>
            </w:r>
          </w:p>
          <w:p w:rsidR="000F6E3E" w:rsidRDefault="000F6E3E" w:rsidP="000F6E3E">
            <w:pPr>
              <w:pStyle w:val="Odstavecseseznamem"/>
              <w:numPr>
                <w:ilvl w:val="0"/>
                <w:numId w:val="3"/>
              </w:numPr>
            </w:pPr>
            <w:r>
              <w:t>Costituito da un pronome</w:t>
            </w:r>
          </w:p>
        </w:tc>
        <w:tc>
          <w:tcPr>
            <w:tcW w:w="3969" w:type="dxa"/>
          </w:tcPr>
          <w:p w:rsidR="00A36CEB" w:rsidRDefault="000F6E3E" w:rsidP="008D70C4">
            <w:pPr>
              <w:pStyle w:val="Odstavecseseznamem"/>
              <w:numPr>
                <w:ilvl w:val="0"/>
                <w:numId w:val="3"/>
              </w:numPr>
            </w:pPr>
            <w:r w:rsidRPr="00284D2B">
              <w:rPr>
                <w:b/>
              </w:rPr>
              <w:t>Luigi</w:t>
            </w:r>
            <w:r>
              <w:t xml:space="preserve"> </w:t>
            </w:r>
          </w:p>
          <w:p w:rsidR="000F6E3E" w:rsidRDefault="008D70C4" w:rsidP="008D70C4">
            <w:pPr>
              <w:pStyle w:val="Odstavecseseznamem"/>
              <w:numPr>
                <w:ilvl w:val="0"/>
                <w:numId w:val="3"/>
              </w:numPr>
            </w:pPr>
            <w:r w:rsidRPr="00284D2B">
              <w:rPr>
                <w:b/>
              </w:rPr>
              <w:t>Il</w:t>
            </w:r>
            <w:r>
              <w:t xml:space="preserve"> gatto</w:t>
            </w:r>
          </w:p>
          <w:p w:rsidR="008D70C4" w:rsidRDefault="008D70C4" w:rsidP="008D70C4">
            <w:pPr>
              <w:pStyle w:val="Odstavecseseznamem"/>
              <w:numPr>
                <w:ilvl w:val="0"/>
                <w:numId w:val="3"/>
              </w:numPr>
            </w:pPr>
            <w:r w:rsidRPr="00284D2B">
              <w:rPr>
                <w:b/>
              </w:rPr>
              <w:t>Qualche</w:t>
            </w:r>
            <w:r>
              <w:t xml:space="preserve"> bambino</w:t>
            </w:r>
          </w:p>
          <w:p w:rsidR="008D70C4" w:rsidRDefault="008D70C4" w:rsidP="008D70C4">
            <w:pPr>
              <w:pStyle w:val="Odstavecseseznamem"/>
              <w:numPr>
                <w:ilvl w:val="0"/>
                <w:numId w:val="3"/>
              </w:numPr>
            </w:pPr>
            <w:r>
              <w:t xml:space="preserve">Il gatto </w:t>
            </w:r>
            <w:r w:rsidRPr="00284D2B">
              <w:rPr>
                <w:b/>
              </w:rPr>
              <w:t>grigio</w:t>
            </w:r>
          </w:p>
          <w:p w:rsidR="008D70C4" w:rsidRDefault="008D70C4" w:rsidP="008D70C4">
            <w:pPr>
              <w:pStyle w:val="Odstavecseseznamem"/>
              <w:numPr>
                <w:ilvl w:val="0"/>
                <w:numId w:val="3"/>
              </w:numPr>
            </w:pPr>
            <w:r w:rsidRPr="00284D2B">
              <w:rPr>
                <w:b/>
              </w:rPr>
              <w:t>Lui</w:t>
            </w:r>
            <w:r>
              <w:t xml:space="preserve"> </w:t>
            </w:r>
          </w:p>
        </w:tc>
      </w:tr>
      <w:tr w:rsidR="00A36CEB" w:rsidTr="00360326">
        <w:tc>
          <w:tcPr>
            <w:tcW w:w="2900" w:type="dxa"/>
          </w:tcPr>
          <w:p w:rsidR="00A36CEB" w:rsidRPr="0019631D" w:rsidRDefault="00A36CEB" w:rsidP="00915ABD">
            <w:pPr>
              <w:rPr>
                <w:b/>
              </w:rPr>
            </w:pPr>
            <w:r>
              <w:rPr>
                <w:b/>
              </w:rPr>
              <w:t xml:space="preserve">Preposizionale </w:t>
            </w:r>
          </w:p>
        </w:tc>
        <w:tc>
          <w:tcPr>
            <w:tcW w:w="2900" w:type="dxa"/>
          </w:tcPr>
          <w:p w:rsidR="00A36CEB" w:rsidRDefault="000F6E3E" w:rsidP="00915ABD">
            <w:r>
              <w:t xml:space="preserve">Preposizione </w:t>
            </w:r>
          </w:p>
        </w:tc>
        <w:tc>
          <w:tcPr>
            <w:tcW w:w="3239" w:type="dxa"/>
          </w:tcPr>
          <w:p w:rsidR="00A36CEB" w:rsidRDefault="00284D2B" w:rsidP="000F6E3E">
            <w:r>
              <w:t xml:space="preserve">Il sintagma è costituito da preposizione + sintagma </w:t>
            </w:r>
            <w:r>
              <w:lastRenderedPageBreak/>
              <w:t>nominale</w:t>
            </w:r>
          </w:p>
        </w:tc>
        <w:tc>
          <w:tcPr>
            <w:tcW w:w="3969" w:type="dxa"/>
          </w:tcPr>
          <w:p w:rsidR="00A36CEB" w:rsidRDefault="00284D2B" w:rsidP="00284D2B">
            <w:pPr>
              <w:pStyle w:val="Odstavecseseznamem"/>
              <w:numPr>
                <w:ilvl w:val="0"/>
                <w:numId w:val="4"/>
              </w:numPr>
            </w:pPr>
            <w:r w:rsidRPr="00284D2B">
              <w:rPr>
                <w:b/>
              </w:rPr>
              <w:lastRenderedPageBreak/>
              <w:t>Di</w:t>
            </w:r>
            <w:r>
              <w:t xml:space="preserve"> luigi</w:t>
            </w:r>
          </w:p>
          <w:p w:rsidR="00284D2B" w:rsidRDefault="00284D2B" w:rsidP="00284D2B">
            <w:pPr>
              <w:pStyle w:val="Odstavecseseznamem"/>
              <w:numPr>
                <w:ilvl w:val="0"/>
                <w:numId w:val="4"/>
              </w:numPr>
            </w:pPr>
            <w:r w:rsidRPr="00284D2B">
              <w:rPr>
                <w:b/>
              </w:rPr>
              <w:t>Con</w:t>
            </w:r>
            <w:r>
              <w:t xml:space="preserve"> il gatto grigio</w:t>
            </w:r>
          </w:p>
          <w:p w:rsidR="00284D2B" w:rsidRDefault="00284D2B" w:rsidP="00284D2B">
            <w:pPr>
              <w:pStyle w:val="Odstavecseseznamem"/>
              <w:numPr>
                <w:ilvl w:val="0"/>
                <w:numId w:val="4"/>
              </w:numPr>
            </w:pPr>
            <w:r w:rsidRPr="00284D2B">
              <w:rPr>
                <w:b/>
              </w:rPr>
              <w:lastRenderedPageBreak/>
              <w:t>Con</w:t>
            </w:r>
            <w:r>
              <w:t xml:space="preserve"> la punta della matita</w:t>
            </w:r>
          </w:p>
        </w:tc>
      </w:tr>
      <w:tr w:rsidR="00A36CEB" w:rsidTr="00360326">
        <w:tc>
          <w:tcPr>
            <w:tcW w:w="2900" w:type="dxa"/>
          </w:tcPr>
          <w:p w:rsidR="00A36CEB" w:rsidRDefault="00A36CEB" w:rsidP="00915AB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Verbale </w:t>
            </w:r>
          </w:p>
        </w:tc>
        <w:tc>
          <w:tcPr>
            <w:tcW w:w="2900" w:type="dxa"/>
          </w:tcPr>
          <w:p w:rsidR="00A36CEB" w:rsidRDefault="000F6E3E" w:rsidP="00915ABD">
            <w:r>
              <w:t xml:space="preserve">Verbo </w:t>
            </w:r>
          </w:p>
        </w:tc>
        <w:tc>
          <w:tcPr>
            <w:tcW w:w="3239" w:type="dxa"/>
          </w:tcPr>
          <w:p w:rsidR="00A36CEB" w:rsidRDefault="00284D2B" w:rsidP="00360326">
            <w:r>
              <w:t>Il verbo può essere accompagnato da sintagmi nominali o preposizionali, avverbi, aggettivi</w:t>
            </w:r>
          </w:p>
        </w:tc>
        <w:tc>
          <w:tcPr>
            <w:tcW w:w="3969" w:type="dxa"/>
          </w:tcPr>
          <w:p w:rsidR="00A36CEB" w:rsidRDefault="00284D2B" w:rsidP="00360326">
            <w:pPr>
              <w:pStyle w:val="Odstavecseseznamem"/>
              <w:numPr>
                <w:ilvl w:val="0"/>
                <w:numId w:val="5"/>
              </w:numPr>
            </w:pPr>
            <w:r w:rsidRPr="00360326">
              <w:rPr>
                <w:b/>
              </w:rPr>
              <w:t>Piange</w:t>
            </w:r>
          </w:p>
          <w:p w:rsidR="00284D2B" w:rsidRDefault="00284D2B" w:rsidP="00360326">
            <w:pPr>
              <w:pStyle w:val="Odstavecseseznamem"/>
              <w:numPr>
                <w:ilvl w:val="0"/>
                <w:numId w:val="5"/>
              </w:numPr>
            </w:pPr>
            <w:r>
              <w:t xml:space="preserve">Caccia </w:t>
            </w:r>
            <w:r w:rsidRPr="00360326">
              <w:rPr>
                <w:b/>
              </w:rPr>
              <w:t>i topi</w:t>
            </w:r>
          </w:p>
          <w:p w:rsidR="00284D2B" w:rsidRDefault="00284D2B" w:rsidP="00360326">
            <w:pPr>
              <w:pStyle w:val="Odstavecseseznamem"/>
              <w:numPr>
                <w:ilvl w:val="0"/>
                <w:numId w:val="5"/>
              </w:numPr>
            </w:pPr>
            <w:r>
              <w:t xml:space="preserve">Piange </w:t>
            </w:r>
            <w:r w:rsidRPr="00360326">
              <w:rPr>
                <w:b/>
              </w:rPr>
              <w:t>di</w:t>
            </w:r>
            <w:r>
              <w:t xml:space="preserve"> rabbia</w:t>
            </w:r>
          </w:p>
          <w:p w:rsidR="00284D2B" w:rsidRDefault="00284D2B" w:rsidP="00360326">
            <w:pPr>
              <w:pStyle w:val="Odstavecseseznamem"/>
              <w:numPr>
                <w:ilvl w:val="0"/>
                <w:numId w:val="5"/>
              </w:numPr>
            </w:pPr>
            <w:r>
              <w:t xml:space="preserve">Piange </w:t>
            </w:r>
            <w:r w:rsidRPr="00360326">
              <w:rPr>
                <w:b/>
              </w:rPr>
              <w:t>silenziosamente</w:t>
            </w:r>
          </w:p>
          <w:p w:rsidR="00284D2B" w:rsidRDefault="00284D2B" w:rsidP="00360326">
            <w:pPr>
              <w:pStyle w:val="Odstavecseseznamem"/>
              <w:numPr>
                <w:ilvl w:val="0"/>
                <w:numId w:val="5"/>
              </w:numPr>
            </w:pPr>
            <w:r>
              <w:t xml:space="preserve">È </w:t>
            </w:r>
            <w:r w:rsidRPr="00360326">
              <w:rPr>
                <w:b/>
              </w:rPr>
              <w:t>triste</w:t>
            </w:r>
          </w:p>
        </w:tc>
      </w:tr>
      <w:tr w:rsidR="00A36CEB" w:rsidTr="00360326">
        <w:tc>
          <w:tcPr>
            <w:tcW w:w="2900" w:type="dxa"/>
          </w:tcPr>
          <w:p w:rsidR="00A36CEB" w:rsidRDefault="00A36CEB" w:rsidP="00915ABD">
            <w:pPr>
              <w:rPr>
                <w:b/>
              </w:rPr>
            </w:pPr>
            <w:r>
              <w:rPr>
                <w:b/>
              </w:rPr>
              <w:t xml:space="preserve">Aggettivale </w:t>
            </w:r>
          </w:p>
        </w:tc>
        <w:tc>
          <w:tcPr>
            <w:tcW w:w="2900" w:type="dxa"/>
          </w:tcPr>
          <w:p w:rsidR="00A36CEB" w:rsidRDefault="000F6E3E" w:rsidP="00915ABD">
            <w:r>
              <w:t xml:space="preserve">Aggettivo </w:t>
            </w:r>
          </w:p>
        </w:tc>
        <w:tc>
          <w:tcPr>
            <w:tcW w:w="3239" w:type="dxa"/>
          </w:tcPr>
          <w:p w:rsidR="00A36CEB" w:rsidRDefault="00360326" w:rsidP="00915ABD">
            <w:r>
              <w:t>L’aggettivo può essere accompagnato da sintagmi preposizionali e avverbi</w:t>
            </w:r>
          </w:p>
        </w:tc>
        <w:tc>
          <w:tcPr>
            <w:tcW w:w="3969" w:type="dxa"/>
          </w:tcPr>
          <w:p w:rsidR="00A36CEB" w:rsidRDefault="00360326" w:rsidP="00360326">
            <w:pPr>
              <w:pStyle w:val="Odstavecseseznamem"/>
              <w:numPr>
                <w:ilvl w:val="0"/>
                <w:numId w:val="6"/>
              </w:numPr>
            </w:pPr>
            <w:r w:rsidRPr="00360326">
              <w:rPr>
                <w:b/>
              </w:rPr>
              <w:t>Contento</w:t>
            </w:r>
          </w:p>
          <w:p w:rsidR="00360326" w:rsidRDefault="00360326" w:rsidP="00360326">
            <w:pPr>
              <w:pStyle w:val="Odstavecseseznamem"/>
              <w:numPr>
                <w:ilvl w:val="0"/>
                <w:numId w:val="6"/>
              </w:numPr>
            </w:pPr>
            <w:r>
              <w:t xml:space="preserve">Contento </w:t>
            </w:r>
            <w:r w:rsidRPr="00360326">
              <w:rPr>
                <w:b/>
              </w:rPr>
              <w:t>per la promozione</w:t>
            </w:r>
          </w:p>
          <w:p w:rsidR="00360326" w:rsidRDefault="00360326" w:rsidP="00360326">
            <w:pPr>
              <w:pStyle w:val="Odstavecseseznamem"/>
              <w:numPr>
                <w:ilvl w:val="0"/>
                <w:numId w:val="6"/>
              </w:numPr>
            </w:pPr>
            <w:r w:rsidRPr="00360326">
              <w:rPr>
                <w:b/>
              </w:rPr>
              <w:t>Molto</w:t>
            </w:r>
            <w:r>
              <w:t xml:space="preserve"> contento</w:t>
            </w:r>
          </w:p>
        </w:tc>
      </w:tr>
      <w:tr w:rsidR="00A36CEB" w:rsidTr="00360326">
        <w:tc>
          <w:tcPr>
            <w:tcW w:w="2900" w:type="dxa"/>
          </w:tcPr>
          <w:p w:rsidR="00A36CEB" w:rsidRDefault="00A36CEB" w:rsidP="00915ABD">
            <w:pPr>
              <w:rPr>
                <w:b/>
              </w:rPr>
            </w:pPr>
            <w:r>
              <w:rPr>
                <w:b/>
              </w:rPr>
              <w:t xml:space="preserve">Avverbiale </w:t>
            </w:r>
          </w:p>
        </w:tc>
        <w:tc>
          <w:tcPr>
            <w:tcW w:w="2900" w:type="dxa"/>
          </w:tcPr>
          <w:p w:rsidR="00A36CEB" w:rsidRDefault="000F6E3E" w:rsidP="00915ABD">
            <w:r>
              <w:t xml:space="preserve">Avverbio </w:t>
            </w:r>
          </w:p>
        </w:tc>
        <w:tc>
          <w:tcPr>
            <w:tcW w:w="3239" w:type="dxa"/>
          </w:tcPr>
          <w:p w:rsidR="00A36CEB" w:rsidRDefault="00360326" w:rsidP="00915ABD">
            <w:r>
              <w:t>L’avverbio può essere accompagnato da un altro avverbio</w:t>
            </w:r>
          </w:p>
        </w:tc>
        <w:tc>
          <w:tcPr>
            <w:tcW w:w="3969" w:type="dxa"/>
          </w:tcPr>
          <w:p w:rsidR="00A36CEB" w:rsidRDefault="00360326" w:rsidP="00360326">
            <w:pPr>
              <w:pStyle w:val="Odstavecseseznamem"/>
              <w:numPr>
                <w:ilvl w:val="0"/>
                <w:numId w:val="7"/>
              </w:numPr>
            </w:pPr>
            <w:r w:rsidRPr="00360326">
              <w:rPr>
                <w:b/>
              </w:rPr>
              <w:t>Silenziosamente</w:t>
            </w:r>
          </w:p>
          <w:p w:rsidR="00360326" w:rsidRDefault="00360326" w:rsidP="00360326">
            <w:pPr>
              <w:pStyle w:val="Odstavecseseznamem"/>
              <w:numPr>
                <w:ilvl w:val="0"/>
                <w:numId w:val="7"/>
              </w:numPr>
            </w:pPr>
            <w:r w:rsidRPr="00360326">
              <w:rPr>
                <w:b/>
              </w:rPr>
              <w:t>Molto</w:t>
            </w:r>
            <w:r>
              <w:t xml:space="preserve"> silenziosamente</w:t>
            </w:r>
          </w:p>
        </w:tc>
      </w:tr>
    </w:tbl>
    <w:p w:rsidR="00A36CEB" w:rsidRDefault="00A36CEB"/>
    <w:p w:rsidR="009B2E30" w:rsidRDefault="009B2E30"/>
    <w:p w:rsidR="00C31F83" w:rsidRPr="009B2E30" w:rsidRDefault="00C31F83">
      <w:pPr>
        <w:rPr>
          <w:b/>
          <w:sz w:val="28"/>
          <w:szCs w:val="28"/>
        </w:rPr>
      </w:pPr>
      <w:r w:rsidRPr="00E26D95">
        <w:rPr>
          <w:b/>
          <w:sz w:val="28"/>
          <w:szCs w:val="28"/>
        </w:rPr>
        <w:t>Il predicato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595"/>
        <w:gridCol w:w="3544"/>
        <w:gridCol w:w="3969"/>
      </w:tblGrid>
      <w:tr w:rsidR="00C31F83" w:rsidRPr="0019631D" w:rsidTr="00C31F83">
        <w:tc>
          <w:tcPr>
            <w:tcW w:w="2900" w:type="dxa"/>
          </w:tcPr>
          <w:p w:rsidR="00C31F83" w:rsidRPr="0019631D" w:rsidRDefault="00C31F83" w:rsidP="00915ABD">
            <w:pPr>
              <w:rPr>
                <w:b/>
              </w:rPr>
            </w:pPr>
            <w:r>
              <w:rPr>
                <w:b/>
              </w:rPr>
              <w:t>Predicato verbale</w:t>
            </w:r>
          </w:p>
        </w:tc>
        <w:tc>
          <w:tcPr>
            <w:tcW w:w="2595" w:type="dxa"/>
          </w:tcPr>
          <w:p w:rsidR="00C31F83" w:rsidRPr="00B64C54" w:rsidRDefault="00C31F83" w:rsidP="00915ABD">
            <w:r w:rsidRPr="00B64C54">
              <w:t>Verbo predicativo</w:t>
            </w:r>
          </w:p>
        </w:tc>
        <w:tc>
          <w:tcPr>
            <w:tcW w:w="3544" w:type="dxa"/>
          </w:tcPr>
          <w:p w:rsidR="00C31F83" w:rsidRPr="00B64C54" w:rsidRDefault="00C31F83" w:rsidP="00915ABD">
            <w:r w:rsidRPr="00B64C54">
              <w:t>Forma verbale semplice</w:t>
            </w:r>
          </w:p>
          <w:p w:rsidR="00C31F83" w:rsidRPr="00B64C54" w:rsidRDefault="00C31F83" w:rsidP="00915ABD">
            <w:r w:rsidRPr="00B64C54">
              <w:t>Forma verbale composta</w:t>
            </w:r>
          </w:p>
          <w:p w:rsidR="00C31F83" w:rsidRPr="00B64C54" w:rsidRDefault="00C31F83" w:rsidP="00C31F83">
            <w:r w:rsidRPr="00B64C54">
              <w:t>Verbo modale/fraseologico/causativo + infinito o gerundi</w:t>
            </w:r>
          </w:p>
        </w:tc>
        <w:tc>
          <w:tcPr>
            <w:tcW w:w="3969" w:type="dxa"/>
          </w:tcPr>
          <w:p w:rsidR="00C31F83" w:rsidRPr="00B64C54" w:rsidRDefault="00C31F83" w:rsidP="00915ABD">
            <w:r w:rsidRPr="00B64C54">
              <w:t>Vado, sorrise</w:t>
            </w:r>
          </w:p>
          <w:p w:rsidR="00C31F83" w:rsidRPr="00B64C54" w:rsidRDefault="00C31F83" w:rsidP="00915ABD">
            <w:r w:rsidRPr="00B64C54">
              <w:t>Sono andato, aveva sorriso</w:t>
            </w:r>
          </w:p>
          <w:p w:rsidR="00C31F83" w:rsidRPr="00B64C54" w:rsidRDefault="00C31F83" w:rsidP="00915ABD">
            <w:r w:rsidRPr="00B64C54">
              <w:t>Devo andare, sto arrivando, l’ho lasciato partire</w:t>
            </w:r>
          </w:p>
        </w:tc>
      </w:tr>
      <w:tr w:rsidR="00C31F83" w:rsidTr="00C31F83">
        <w:tc>
          <w:tcPr>
            <w:tcW w:w="2900" w:type="dxa"/>
          </w:tcPr>
          <w:p w:rsidR="00C31F83" w:rsidRPr="00A36CEB" w:rsidRDefault="00C31F83" w:rsidP="00915ABD">
            <w:pPr>
              <w:rPr>
                <w:b/>
              </w:rPr>
            </w:pPr>
            <w:r>
              <w:rPr>
                <w:b/>
              </w:rPr>
              <w:t>Predicato nominale</w:t>
            </w:r>
          </w:p>
        </w:tc>
        <w:tc>
          <w:tcPr>
            <w:tcW w:w="2595" w:type="dxa"/>
          </w:tcPr>
          <w:p w:rsidR="00C31F83" w:rsidRPr="00B64C54" w:rsidRDefault="00C31F83" w:rsidP="00915ABD">
            <w:r w:rsidRPr="00B64C54">
              <w:t>Verbo copulativo + nome o aggettivo</w:t>
            </w:r>
          </w:p>
        </w:tc>
        <w:tc>
          <w:tcPr>
            <w:tcW w:w="3544" w:type="dxa"/>
          </w:tcPr>
          <w:p w:rsidR="00C31F83" w:rsidRPr="00B64C54" w:rsidRDefault="00B64C54" w:rsidP="00C31F83">
            <w:r w:rsidRPr="00B64C54">
              <w:rPr>
                <w:rStyle w:val="Zdraznn"/>
                <w:i w:val="0"/>
                <w:iCs w:val="0"/>
              </w:rPr>
              <w:t>S</w:t>
            </w:r>
            <w:r w:rsidR="00E26D95" w:rsidRPr="00B64C54">
              <w:rPr>
                <w:rStyle w:val="Zdraznn"/>
                <w:i w:val="0"/>
                <w:iCs w:val="0"/>
              </w:rPr>
              <w:t>embrare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parere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risultare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stare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restare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rimanere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diventare</w:t>
            </w:r>
            <w:r w:rsidR="00E26D95" w:rsidRPr="00B64C54">
              <w:t xml:space="preserve">, </w:t>
            </w:r>
            <w:r w:rsidR="00E26D95" w:rsidRPr="00B64C54">
              <w:rPr>
                <w:rStyle w:val="Zdraznn"/>
                <w:i w:val="0"/>
                <w:iCs w:val="0"/>
              </w:rPr>
              <w:t>divenire</w:t>
            </w:r>
          </w:p>
        </w:tc>
        <w:tc>
          <w:tcPr>
            <w:tcW w:w="3969" w:type="dxa"/>
          </w:tcPr>
          <w:p w:rsidR="00C31F83" w:rsidRPr="00B64C54" w:rsidRDefault="00C31F83" w:rsidP="00C31F83">
            <w:r w:rsidRPr="00B64C54">
              <w:t>È divertente</w:t>
            </w:r>
            <w:r w:rsidR="00B64C54">
              <w:t>, diventò madre</w:t>
            </w:r>
          </w:p>
        </w:tc>
      </w:tr>
    </w:tbl>
    <w:p w:rsidR="00C31F83" w:rsidRDefault="00C31F83" w:rsidP="009B2E30">
      <w:bookmarkStart w:id="0" w:name="_GoBack"/>
      <w:bookmarkEnd w:id="0"/>
    </w:p>
    <w:sectPr w:rsidR="00C31F83" w:rsidSect="001963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CED"/>
    <w:multiLevelType w:val="hybridMultilevel"/>
    <w:tmpl w:val="CB808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257D"/>
    <w:multiLevelType w:val="hybridMultilevel"/>
    <w:tmpl w:val="ADBC7B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800"/>
    <w:multiLevelType w:val="hybridMultilevel"/>
    <w:tmpl w:val="98F0D2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3EF6"/>
    <w:multiLevelType w:val="hybridMultilevel"/>
    <w:tmpl w:val="0818E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BDD"/>
    <w:multiLevelType w:val="hybridMultilevel"/>
    <w:tmpl w:val="71D09C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BC"/>
    <w:multiLevelType w:val="hybridMultilevel"/>
    <w:tmpl w:val="A21A33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0596"/>
    <w:multiLevelType w:val="hybridMultilevel"/>
    <w:tmpl w:val="E674A8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3073"/>
    <w:multiLevelType w:val="hybridMultilevel"/>
    <w:tmpl w:val="8B5A9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22AE"/>
    <w:multiLevelType w:val="hybridMultilevel"/>
    <w:tmpl w:val="5E7401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4EEE"/>
    <w:multiLevelType w:val="hybridMultilevel"/>
    <w:tmpl w:val="EFE24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07D81"/>
    <w:multiLevelType w:val="hybridMultilevel"/>
    <w:tmpl w:val="26143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6F6C"/>
    <w:multiLevelType w:val="hybridMultilevel"/>
    <w:tmpl w:val="8A427B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1D"/>
    <w:rsid w:val="000F6E3E"/>
    <w:rsid w:val="00120036"/>
    <w:rsid w:val="0019631D"/>
    <w:rsid w:val="00284D2B"/>
    <w:rsid w:val="00360326"/>
    <w:rsid w:val="00547DB4"/>
    <w:rsid w:val="005622DF"/>
    <w:rsid w:val="00610C4D"/>
    <w:rsid w:val="006A7996"/>
    <w:rsid w:val="007004CB"/>
    <w:rsid w:val="00743D8D"/>
    <w:rsid w:val="007F31FE"/>
    <w:rsid w:val="008D70C4"/>
    <w:rsid w:val="009B2E30"/>
    <w:rsid w:val="009C0FDB"/>
    <w:rsid w:val="00A36CEB"/>
    <w:rsid w:val="00B64C54"/>
    <w:rsid w:val="00B81C53"/>
    <w:rsid w:val="00C31F83"/>
    <w:rsid w:val="00CA5390"/>
    <w:rsid w:val="00E26D95"/>
    <w:rsid w:val="00E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F57B1-90D6-4D71-8D7A-41A07D89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31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26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 Bitonti</cp:lastModifiedBy>
  <cp:revision>22</cp:revision>
  <dcterms:created xsi:type="dcterms:W3CDTF">2014-05-05T10:35:00Z</dcterms:created>
  <dcterms:modified xsi:type="dcterms:W3CDTF">2017-03-16T08:28:00Z</dcterms:modified>
</cp:coreProperties>
</file>