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DA" w:rsidRPr="001B0268" w:rsidRDefault="00737EF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B0268">
        <w:rPr>
          <w:rFonts w:ascii="Times New Roman" w:hAnsi="Times New Roman"/>
          <w:b/>
          <w:sz w:val="24"/>
          <w:szCs w:val="24"/>
        </w:rPr>
        <w:t>すっかり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Vyjadruje dokončenie realizácie nejakej akcie.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Tiež môže vyjadrovať úplnosť, príp. dokončenie zmeny stavu.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Synonymum: </w:t>
      </w:r>
      <w:r w:rsidRPr="001B0268">
        <w:rPr>
          <w:rFonts w:ascii="Times New Roman" w:hAnsi="Times New Roman"/>
          <w:sz w:val="24"/>
          <w:szCs w:val="24"/>
        </w:rPr>
        <w:t>完全に</w:t>
      </w:r>
      <w:r w:rsidRPr="001B0268">
        <w:rPr>
          <w:rFonts w:ascii="Times New Roman" w:hAnsi="Times New Roman"/>
          <w:sz w:val="24"/>
          <w:szCs w:val="24"/>
        </w:rPr>
        <w:t xml:space="preserve"> </w:t>
      </w:r>
      <w:r w:rsidR="001B0268" w:rsidRPr="001B0268">
        <w:rPr>
          <w:rFonts w:ascii="Times New Roman" w:hAnsi="Times New Roman"/>
          <w:sz w:val="24"/>
          <w:szCs w:val="24"/>
        </w:rPr>
        <w:t>– „</w:t>
      </w:r>
      <w:r w:rsidRPr="001B0268">
        <w:rPr>
          <w:rFonts w:ascii="Times New Roman" w:hAnsi="Times New Roman"/>
          <w:sz w:val="24"/>
          <w:szCs w:val="24"/>
        </w:rPr>
        <w:t>kompletne</w:t>
      </w:r>
      <w:r w:rsidR="001B0268" w:rsidRPr="001B0268">
        <w:rPr>
          <w:rFonts w:ascii="Times New Roman" w:hAnsi="Times New Roman"/>
          <w:sz w:val="24"/>
          <w:szCs w:val="24"/>
        </w:rPr>
        <w:t>“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="001B0268" w:rsidRPr="001B0268">
        <w:rPr>
          <w:rFonts w:ascii="Times New Roman" w:hAnsi="Times New Roman"/>
          <w:sz w:val="24"/>
          <w:szCs w:val="24"/>
        </w:rPr>
        <w:t>„</w:t>
      </w:r>
      <w:r w:rsidRPr="001B0268">
        <w:rPr>
          <w:rFonts w:ascii="Times New Roman" w:hAnsi="Times New Roman"/>
          <w:sz w:val="24"/>
          <w:szCs w:val="24"/>
        </w:rPr>
        <w:t>úplne</w:t>
      </w:r>
      <w:r w:rsidR="001B0268" w:rsidRPr="001B0268">
        <w:rPr>
          <w:rFonts w:ascii="Times New Roman" w:hAnsi="Times New Roman"/>
          <w:sz w:val="24"/>
          <w:szCs w:val="24"/>
        </w:rPr>
        <w:t>“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Slovenský ekvivalent: „úplne“, „kompletne“, „celkovo“.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Používa sa skôr v neformálnej reči.</w:t>
      </w:r>
    </w:p>
    <w:p w:rsidR="00916CDA" w:rsidRPr="001B0268" w:rsidRDefault="00737EF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Môže poberať partikulu </w:t>
      </w:r>
      <w:r w:rsidRPr="001B0268">
        <w:rPr>
          <w:rFonts w:ascii="Times New Roman" w:hAnsi="Times New Roman"/>
          <w:sz w:val="24"/>
          <w:szCs w:val="24"/>
        </w:rPr>
        <w:t>と</w:t>
      </w:r>
      <w:r w:rsidRPr="001B0268">
        <w:rPr>
          <w:rFonts w:ascii="Times New Roman" w:hAnsi="Times New Roman"/>
          <w:sz w:val="24"/>
          <w:szCs w:val="24"/>
        </w:rPr>
        <w:t>.</w:t>
      </w:r>
    </w:p>
    <w:p w:rsidR="00916CDA" w:rsidRPr="001B0268" w:rsidRDefault="00737EF6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1B0268">
        <w:rPr>
          <w:rFonts w:ascii="Times New Roman" w:hAnsi="Times New Roman"/>
          <w:sz w:val="24"/>
          <w:szCs w:val="24"/>
        </w:rPr>
        <w:t>Kolokácie</w:t>
      </w:r>
      <w:proofErr w:type="spellEnd"/>
      <w:r w:rsidRPr="001B0268">
        <w:rPr>
          <w:rFonts w:ascii="Times New Roman" w:hAnsi="Times New Roman"/>
          <w:sz w:val="24"/>
          <w:szCs w:val="24"/>
        </w:rPr>
        <w:t xml:space="preserve">: </w:t>
      </w:r>
    </w:p>
    <w:p w:rsidR="00916CDA" w:rsidRPr="001B0268" w:rsidRDefault="00737EF6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 so slovesami – 2249 výskytov v BCCWJ</w:t>
      </w:r>
    </w:p>
    <w:p w:rsidR="00916CDA" w:rsidRPr="001B0268" w:rsidRDefault="00737EF6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 s prídavnými menami – 233 výskytov v BCCWJ</w:t>
      </w:r>
    </w:p>
    <w:p w:rsidR="00916CDA" w:rsidRPr="001B0268" w:rsidRDefault="00916CDA">
      <w:pPr>
        <w:pStyle w:val="Odstavecseseznamem"/>
        <w:ind w:left="1800"/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Formy:</w:t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すっかり</w:t>
      </w:r>
      <w:r w:rsidRPr="001B0268">
        <w:rPr>
          <w:rFonts w:ascii="Times New Roman" w:hAnsi="Times New Roman"/>
          <w:sz w:val="24"/>
          <w:szCs w:val="24"/>
        </w:rPr>
        <w:br/>
      </w:r>
      <w:r w:rsidRPr="001B0268">
        <w:rPr>
          <w:rFonts w:ascii="Times New Roman" w:hAnsi="Times New Roman"/>
          <w:sz w:val="24"/>
          <w:szCs w:val="24"/>
        </w:rPr>
        <w:t xml:space="preserve">　</w:t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スッカリ</w:t>
      </w:r>
    </w:p>
    <w:p w:rsidR="00916CDA" w:rsidRPr="001B0268" w:rsidRDefault="00737EF6">
      <w:pPr>
        <w:ind w:left="708"/>
        <w:rPr>
          <w:rFonts w:ascii="Times New Roman" w:hAnsi="Times New Roman"/>
          <w:lang w:val="en-US"/>
        </w:rPr>
      </w:pPr>
      <w:r w:rsidRPr="001B0268">
        <w:rPr>
          <w:rFonts w:ascii="Times New Roman" w:hAnsi="Times New Roman"/>
          <w:sz w:val="24"/>
          <w:szCs w:val="24"/>
        </w:rPr>
        <w:t>例文</w:t>
      </w:r>
      <w:r w:rsidR="001B0268" w:rsidRPr="001B0268">
        <w:rPr>
          <w:rFonts w:ascii="Times New Roman" w:hAnsi="Times New Roman"/>
          <w:sz w:val="24"/>
          <w:szCs w:val="24"/>
        </w:rPr>
        <w:t xml:space="preserve">: </w:t>
      </w:r>
      <w:r w:rsidR="001B0268" w:rsidRPr="001B0268">
        <w:rPr>
          <w:rFonts w:ascii="Times New Roman" w:hAnsi="Times New Roman"/>
          <w:sz w:val="24"/>
          <w:szCs w:val="24"/>
        </w:rPr>
        <w:br/>
        <w:t xml:space="preserve"> </w:t>
      </w:r>
      <w:r w:rsidR="001B0268" w:rsidRPr="001B0268">
        <w:rPr>
          <w:rFonts w:ascii="Times New Roman" w:hAnsi="Times New Roman"/>
          <w:sz w:val="24"/>
          <w:szCs w:val="24"/>
        </w:rPr>
        <w:tab/>
        <w:t xml:space="preserve"> 1.</w:t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母は</w:t>
      </w:r>
      <w:r w:rsidRPr="001B0268">
        <w:rPr>
          <w:rFonts w:ascii="Times New Roman" w:hAnsi="Times New Roman"/>
          <w:b/>
          <w:sz w:val="24"/>
          <w:szCs w:val="24"/>
        </w:rPr>
        <w:t>すっかり</w:t>
      </w:r>
      <w:r w:rsidRPr="001B0268">
        <w:rPr>
          <w:rFonts w:ascii="Times New Roman" w:hAnsi="Times New Roman"/>
          <w:sz w:val="24"/>
          <w:szCs w:val="24"/>
        </w:rPr>
        <w:t>忘れていました。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1B0268">
        <w:rPr>
          <w:rFonts w:ascii="Times New Roman" w:hAnsi="Times New Roman"/>
          <w:sz w:val="24"/>
          <w:szCs w:val="24"/>
        </w:rPr>
        <w:br/>
        <w:t xml:space="preserve"> </w:t>
      </w:r>
      <w:r w:rsidRPr="001B0268">
        <w:rPr>
          <w:rFonts w:ascii="Times New Roman" w:hAnsi="Times New Roman"/>
          <w:sz w:val="24"/>
          <w:szCs w:val="24"/>
        </w:rPr>
        <w:tab/>
        <w:t xml:space="preserve">     </w:t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  <w:lang w:val="en-US"/>
        </w:rPr>
        <w:t>‘</w:t>
      </w:r>
      <w:r w:rsidRPr="001B0268">
        <w:rPr>
          <w:rFonts w:ascii="Times New Roman" w:hAnsi="Times New Roman"/>
          <w:sz w:val="24"/>
          <w:szCs w:val="24"/>
        </w:rPr>
        <w:t>Mama kompletne zabúdala.</w:t>
      </w:r>
      <w:r w:rsidR="001B0268" w:rsidRPr="001B0268">
        <w:rPr>
          <w:rFonts w:ascii="Times New Roman" w:hAnsi="Times New Roman"/>
          <w:sz w:val="24"/>
          <w:szCs w:val="24"/>
          <w:lang w:val="en-US"/>
        </w:rPr>
        <w:t>’</w:t>
      </w:r>
    </w:p>
    <w:p w:rsidR="00916CDA" w:rsidRPr="001B0268" w:rsidRDefault="001B0268">
      <w:pPr>
        <w:ind w:left="708"/>
        <w:rPr>
          <w:rFonts w:ascii="Times New Roman" w:hAnsi="Times New Roman"/>
          <w:lang w:val="en-US"/>
        </w:rPr>
      </w:pPr>
      <w:r w:rsidRPr="001B0268">
        <w:rPr>
          <w:rFonts w:ascii="Times New Roman" w:hAnsi="Times New Roman"/>
          <w:sz w:val="24"/>
          <w:szCs w:val="24"/>
        </w:rPr>
        <w:tab/>
        <w:t>2.</w:t>
      </w:r>
      <w:r w:rsidRPr="001B0268">
        <w:rPr>
          <w:rFonts w:ascii="Times New Roman" w:hAnsi="Times New Roman"/>
          <w:sz w:val="24"/>
          <w:szCs w:val="24"/>
        </w:rPr>
        <w:tab/>
      </w:r>
      <w:r w:rsidR="00737EF6" w:rsidRPr="001B0268">
        <w:rPr>
          <w:rFonts w:ascii="Times New Roman" w:hAnsi="Times New Roman"/>
          <w:sz w:val="24"/>
          <w:szCs w:val="24"/>
        </w:rPr>
        <w:t>もう</w:t>
      </w:r>
      <w:r w:rsidR="00737EF6" w:rsidRPr="001B0268">
        <w:rPr>
          <w:rFonts w:ascii="Times New Roman" w:hAnsi="Times New Roman"/>
          <w:b/>
          <w:sz w:val="24"/>
          <w:szCs w:val="24"/>
        </w:rPr>
        <w:t>すっかり</w:t>
      </w:r>
      <w:r w:rsidR="00737EF6" w:rsidRPr="001B0268">
        <w:rPr>
          <w:rFonts w:ascii="Times New Roman" w:hAnsi="Times New Roman"/>
          <w:sz w:val="24"/>
          <w:szCs w:val="24"/>
        </w:rPr>
        <w:t>、</w:t>
      </w:r>
      <w:r w:rsidRPr="001B0268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sz w:val="12"/>
                <w:szCs w:val="24"/>
              </w:rPr>
              <w:t>さ</w:t>
            </w:r>
          </w:rt>
          <w:rubyBase>
            <w:r w:rsidR="001B0268" w:rsidRPr="001B0268">
              <w:rPr>
                <w:rFonts w:ascii="Times New Roman" w:hAnsi="Times New Roman"/>
                <w:sz w:val="24"/>
                <w:szCs w:val="24"/>
              </w:rPr>
              <w:t>冷</w:t>
            </w:r>
          </w:rubyBase>
        </w:ruby>
      </w:r>
      <w:r w:rsidR="00737EF6" w:rsidRPr="001B0268">
        <w:rPr>
          <w:rFonts w:ascii="Times New Roman" w:hAnsi="Times New Roman"/>
          <w:sz w:val="24"/>
          <w:szCs w:val="24"/>
        </w:rPr>
        <w:t>めてしまっていた。</w:t>
      </w:r>
      <w:r w:rsidR="00737EF6" w:rsidRPr="001B0268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1B0268">
        <w:rPr>
          <w:rFonts w:ascii="Times New Roman" w:hAnsi="Times New Roman"/>
          <w:sz w:val="24"/>
          <w:szCs w:val="24"/>
        </w:rPr>
        <w:br/>
        <w:t xml:space="preserve"> </w:t>
      </w:r>
      <w:r w:rsidRPr="001B0268">
        <w:rPr>
          <w:rFonts w:ascii="Times New Roman" w:hAnsi="Times New Roman"/>
          <w:sz w:val="24"/>
          <w:szCs w:val="24"/>
        </w:rPr>
        <w:tab/>
        <w:t xml:space="preserve">    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  <w:lang w:val="en-US"/>
        </w:rPr>
        <w:t>‘U</w:t>
      </w:r>
      <w:r w:rsidRPr="001B0268">
        <w:rPr>
          <w:rFonts w:ascii="Times New Roman" w:hAnsi="Times New Roman"/>
          <w:sz w:val="24"/>
          <w:szCs w:val="24"/>
        </w:rPr>
        <w:t>ž sa kompletne ochladilo.</w:t>
      </w:r>
      <w:r w:rsidRPr="001B0268">
        <w:rPr>
          <w:rFonts w:ascii="Times New Roman" w:hAnsi="Times New Roman"/>
          <w:sz w:val="24"/>
          <w:szCs w:val="24"/>
          <w:lang w:val="en-US"/>
        </w:rPr>
        <w:t>’</w:t>
      </w:r>
    </w:p>
    <w:p w:rsidR="001B0268" w:rsidRPr="001B0268" w:rsidRDefault="001B0268">
      <w:pPr>
        <w:ind w:left="1413"/>
        <w:rPr>
          <w:rFonts w:ascii="Times New Roman" w:hAnsi="Times New Roman"/>
          <w:b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3. </w:t>
      </w:r>
      <w:r w:rsidRPr="001B0268">
        <w:rPr>
          <w:rFonts w:ascii="Times New Roman" w:hAnsi="Times New Roman"/>
          <w:sz w:val="24"/>
          <w:szCs w:val="24"/>
        </w:rPr>
        <w:tab/>
      </w:r>
      <w:r w:rsidR="00737EF6" w:rsidRPr="001B0268">
        <w:rPr>
          <w:rFonts w:ascii="Times New Roman" w:hAnsi="Times New Roman"/>
          <w:sz w:val="24"/>
          <w:szCs w:val="24"/>
        </w:rPr>
        <w:t>見る見る</w:t>
      </w:r>
      <w:r w:rsidRPr="001B0268">
        <w:rPr>
          <w:rFonts w:ascii="Times New Roman" w:hAnsi="Times New Roman"/>
          <w:sz w:val="24"/>
          <w:szCs w:val="24"/>
        </w:rPr>
        <w:fldChar w:fldCharType="begin"/>
      </w:r>
      <w:r w:rsidRPr="001B0268">
        <w:rPr>
          <w:rFonts w:ascii="Times New Roman" w:hAnsi="Times New Roman"/>
          <w:sz w:val="24"/>
          <w:szCs w:val="24"/>
        </w:rPr>
        <w:instrText>EQ \* jc2 \* "Font:MS Mincho" \* hps12 \o\ad(\s\up 12(</w:instrText>
      </w:r>
      <w:r w:rsidRPr="001B0268">
        <w:rPr>
          <w:rFonts w:ascii="Times New Roman" w:hAnsi="Times New Roman"/>
          <w:sz w:val="12"/>
          <w:szCs w:val="24"/>
        </w:rPr>
        <w:instrText>のぼ</w:instrText>
      </w:r>
      <w:r w:rsidRPr="001B0268">
        <w:rPr>
          <w:rFonts w:ascii="Times New Roman" w:hAnsi="Times New Roman"/>
          <w:sz w:val="24"/>
          <w:szCs w:val="24"/>
        </w:rPr>
        <w:instrText>);</w:instrText>
      </w:r>
      <w:r w:rsidRPr="001B0268">
        <w:rPr>
          <w:rFonts w:ascii="Times New Roman" w:hAnsi="Times New Roman"/>
          <w:sz w:val="24"/>
          <w:szCs w:val="24"/>
        </w:rPr>
        <w:instrText>登</w:instrText>
      </w:r>
      <w:r w:rsidRPr="001B0268">
        <w:rPr>
          <w:rFonts w:ascii="Times New Roman" w:hAnsi="Times New Roman"/>
          <w:sz w:val="24"/>
          <w:szCs w:val="24"/>
        </w:rPr>
        <w:instrText>)</w:instrText>
      </w:r>
      <w:r w:rsidRPr="001B0268">
        <w:rPr>
          <w:rFonts w:ascii="Times New Roman" w:hAnsi="Times New Roman"/>
          <w:sz w:val="24"/>
          <w:szCs w:val="24"/>
        </w:rPr>
        <w:fldChar w:fldCharType="end"/>
      </w:r>
      <w:r w:rsidRPr="001B0268">
        <w:rPr>
          <w:rFonts w:ascii="Times New Roman" w:hAnsi="Times New Roman"/>
          <w:sz w:val="24"/>
          <w:szCs w:val="24"/>
        </w:rPr>
        <w:t>っていく</w:t>
      </w:r>
      <w:r w:rsidRPr="001B0268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sz w:val="12"/>
                <w:szCs w:val="24"/>
              </w:rPr>
              <w:t>たいよう</w:t>
            </w:r>
          </w:rt>
          <w:rubyBase>
            <w:r w:rsidR="001B0268" w:rsidRPr="001B0268">
              <w:rPr>
                <w:rFonts w:ascii="Times New Roman" w:hAnsi="Times New Roman"/>
                <w:sz w:val="24"/>
                <w:szCs w:val="24"/>
              </w:rPr>
              <w:t>太陽</w:t>
            </w:r>
          </w:rubyBase>
        </w:ruby>
      </w:r>
      <w:r w:rsidR="00737EF6" w:rsidRPr="001B0268">
        <w:rPr>
          <w:rFonts w:ascii="Times New Roman" w:hAnsi="Times New Roman"/>
          <w:sz w:val="24"/>
          <w:szCs w:val="24"/>
        </w:rPr>
        <w:t>、わずか２分</w:t>
      </w:r>
      <w:r w:rsidRPr="001B0268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sz w:val="12"/>
                <w:szCs w:val="24"/>
              </w:rPr>
              <w:t>た</w:t>
            </w:r>
          </w:rt>
          <w:rubyBase>
            <w:r w:rsidR="001B0268" w:rsidRPr="001B0268">
              <w:rPr>
                <w:rFonts w:ascii="Times New Roman" w:hAnsi="Times New Roman"/>
                <w:sz w:val="24"/>
                <w:szCs w:val="24"/>
              </w:rPr>
              <w:t>足</w:t>
            </w:r>
          </w:rubyBase>
        </w:ruby>
      </w:r>
      <w:r w:rsidR="00737EF6" w:rsidRPr="001B0268">
        <w:rPr>
          <w:rFonts w:ascii="Times New Roman" w:hAnsi="Times New Roman"/>
          <w:sz w:val="24"/>
          <w:szCs w:val="24"/>
        </w:rPr>
        <w:t>らずでもう</w:t>
      </w:r>
      <w:r w:rsidR="00737EF6" w:rsidRPr="001B0268">
        <w:rPr>
          <w:rFonts w:ascii="Times New Roman" w:hAnsi="Times New Roman"/>
          <w:b/>
          <w:sz w:val="24"/>
          <w:szCs w:val="24"/>
        </w:rPr>
        <w:t>すっかりと</w:t>
      </w:r>
    </w:p>
    <w:p w:rsidR="00916CDA" w:rsidRPr="001B0268" w:rsidRDefault="001B0268" w:rsidP="001B0268">
      <w:pPr>
        <w:ind w:left="2124"/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sz w:val="12"/>
                <w:szCs w:val="24"/>
              </w:rPr>
              <w:t>かがや</w:t>
            </w:r>
          </w:rt>
          <w:rubyBase>
            <w:r w:rsidR="001B0268" w:rsidRPr="001B0268">
              <w:rPr>
                <w:rFonts w:ascii="Times New Roman" w:hAnsi="Times New Roman"/>
                <w:sz w:val="24"/>
                <w:szCs w:val="24"/>
              </w:rPr>
              <w:t>輝</w:t>
            </w:r>
          </w:rubyBase>
        </w:ruby>
      </w:r>
      <w:r w:rsidR="00737EF6" w:rsidRPr="001B0268">
        <w:rPr>
          <w:rFonts w:ascii="Times New Roman" w:hAnsi="Times New Roman"/>
          <w:sz w:val="24"/>
          <w:szCs w:val="24"/>
        </w:rPr>
        <w:t>きだした。</w:t>
      </w:r>
      <w:r w:rsidR="00737EF6" w:rsidRPr="001B0268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1B0268">
        <w:rPr>
          <w:rFonts w:ascii="Times New Roman" w:hAnsi="Times New Roman"/>
          <w:sz w:val="24"/>
          <w:szCs w:val="24"/>
        </w:rPr>
        <w:br/>
        <w:t>‘</w:t>
      </w:r>
      <w:r w:rsidR="00737EF6" w:rsidRPr="001B0268">
        <w:rPr>
          <w:rFonts w:ascii="Times New Roman" w:hAnsi="Times New Roman"/>
          <w:sz w:val="24"/>
          <w:szCs w:val="24"/>
        </w:rPr>
        <w:t>Stúpajúce slnko vyšlo za menej n</w:t>
      </w:r>
      <w:r w:rsidRPr="001B0268">
        <w:rPr>
          <w:rFonts w:ascii="Times New Roman" w:hAnsi="Times New Roman"/>
          <w:sz w:val="24"/>
          <w:szCs w:val="24"/>
        </w:rPr>
        <w:t>ež 2 minúty a už úplne žiarilo.’</w:t>
      </w:r>
    </w:p>
    <w:p w:rsidR="00916CDA" w:rsidRDefault="00916CDA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Pr="001B0268" w:rsidRDefault="00DC7317">
      <w:pPr>
        <w:rPr>
          <w:rFonts w:ascii="Times New Roman" w:hAnsi="Times New Roman"/>
          <w:sz w:val="24"/>
          <w:szCs w:val="24"/>
        </w:rPr>
      </w:pPr>
    </w:p>
    <w:p w:rsidR="00916CDA" w:rsidRPr="001B0268" w:rsidRDefault="001B0268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b/>
                <w:sz w:val="12"/>
                <w:szCs w:val="24"/>
              </w:rPr>
              <w:t>ほと</w:t>
            </w:r>
          </w:rt>
          <w:rubyBase>
            <w:r w:rsidR="001B0268" w:rsidRPr="001B0268">
              <w:rPr>
                <w:rFonts w:ascii="Times New Roman" w:hAnsi="Times New Roman"/>
                <w:b/>
                <w:sz w:val="24"/>
                <w:szCs w:val="24"/>
              </w:rPr>
              <w:t>殆</w:t>
            </w:r>
          </w:rubyBase>
        </w:ruby>
      </w:r>
      <w:r w:rsidR="00737EF6" w:rsidRPr="001B0268">
        <w:rPr>
          <w:rFonts w:ascii="Times New Roman" w:hAnsi="Times New Roman"/>
          <w:b/>
          <w:sz w:val="24"/>
          <w:szCs w:val="24"/>
        </w:rPr>
        <w:t>んど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Používa sa pri hodnotení situácie.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Ekvivalent: „celkovo“, „z veľkej časti“, „veľa“, „skoro všetko“.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 xml:space="preserve">Synonymá: </w:t>
      </w:r>
      <w:r w:rsidRPr="001B0268">
        <w:rPr>
          <w:rFonts w:ascii="Times New Roman" w:hAnsi="Times New Roman"/>
          <w:sz w:val="24"/>
          <w:szCs w:val="24"/>
        </w:rPr>
        <w:t>ほぼ</w:t>
      </w:r>
      <w:r w:rsidRPr="001B0268">
        <w:rPr>
          <w:rFonts w:ascii="Times New Roman" w:hAnsi="Times New Roman"/>
          <w:sz w:val="24"/>
          <w:szCs w:val="24"/>
        </w:rPr>
        <w:t xml:space="preserve">- skoro, len, </w:t>
      </w:r>
      <w:r w:rsidR="001B0268" w:rsidRPr="001B0268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0268" w:rsidRPr="001B0268">
              <w:rPr>
                <w:rFonts w:ascii="Times New Roman" w:hAnsi="Times New Roman"/>
                <w:sz w:val="12"/>
                <w:szCs w:val="24"/>
              </w:rPr>
              <w:t>だいぶぶん</w:t>
            </w:r>
          </w:rt>
          <w:rubyBase>
            <w:r w:rsidR="001B0268" w:rsidRPr="001B0268">
              <w:rPr>
                <w:rFonts w:ascii="Times New Roman" w:hAnsi="Times New Roman"/>
                <w:sz w:val="24"/>
                <w:szCs w:val="24"/>
              </w:rPr>
              <w:t>大部分</w:t>
            </w:r>
          </w:rubyBase>
        </w:ruby>
      </w:r>
      <w:r w:rsidRPr="001B0268">
        <w:rPr>
          <w:rFonts w:ascii="Times New Roman" w:hAnsi="Times New Roman"/>
          <w:sz w:val="24"/>
          <w:szCs w:val="24"/>
        </w:rPr>
        <w:t>に</w:t>
      </w:r>
      <w:r w:rsidRPr="001B0268">
        <w:rPr>
          <w:rFonts w:ascii="Times New Roman" w:hAnsi="Times New Roman"/>
          <w:sz w:val="24"/>
          <w:szCs w:val="24"/>
        </w:rPr>
        <w:t>- z veľkej časti.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Používa sa vo formálnej aj v neformálnej reči.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Môže mať funkciu podstatného mena.</w:t>
      </w:r>
    </w:p>
    <w:p w:rsidR="00916CDA" w:rsidRPr="001B0268" w:rsidRDefault="00737EF6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Najčastejšie poberá partikulu </w:t>
      </w:r>
      <w:r w:rsidRPr="001B0268">
        <w:rPr>
          <w:rFonts w:ascii="Times New Roman" w:hAnsi="Times New Roman"/>
          <w:sz w:val="24"/>
          <w:szCs w:val="24"/>
        </w:rPr>
        <w:t>の</w:t>
      </w:r>
      <w:r w:rsidRPr="001B0268">
        <w:rPr>
          <w:rFonts w:ascii="Times New Roman" w:hAnsi="Times New Roman"/>
          <w:sz w:val="24"/>
          <w:szCs w:val="24"/>
        </w:rPr>
        <w:t xml:space="preserve">, ale v niektorých prípadoch môže poberať aj iné partikule – </w:t>
      </w:r>
      <w:r w:rsidRPr="001B0268">
        <w:rPr>
          <w:rFonts w:ascii="Times New Roman" w:hAnsi="Times New Roman"/>
          <w:sz w:val="24"/>
          <w:szCs w:val="24"/>
        </w:rPr>
        <w:t>は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を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と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が</w:t>
      </w:r>
      <w:r w:rsidRPr="001B0268">
        <w:rPr>
          <w:rFonts w:ascii="Times New Roman" w:hAnsi="Times New Roman"/>
          <w:sz w:val="24"/>
          <w:szCs w:val="24"/>
        </w:rPr>
        <w:t>.</w:t>
      </w:r>
    </w:p>
    <w:p w:rsidR="00916CDA" w:rsidRPr="001B0268" w:rsidRDefault="00737EF6">
      <w:pPr>
        <w:ind w:left="1080"/>
        <w:rPr>
          <w:rFonts w:ascii="Times New Roman" w:hAnsi="Times New Roman"/>
          <w:sz w:val="24"/>
          <w:szCs w:val="24"/>
        </w:rPr>
      </w:pPr>
      <w:proofErr w:type="spellStart"/>
      <w:r w:rsidRPr="001B0268">
        <w:rPr>
          <w:rFonts w:ascii="Times New Roman" w:hAnsi="Times New Roman"/>
          <w:sz w:val="24"/>
          <w:szCs w:val="24"/>
        </w:rPr>
        <w:t>Kolokácie</w:t>
      </w:r>
      <w:proofErr w:type="spellEnd"/>
      <w:r w:rsidRPr="001B0268">
        <w:rPr>
          <w:rFonts w:ascii="Times New Roman" w:hAnsi="Times New Roman"/>
          <w:sz w:val="24"/>
          <w:szCs w:val="24"/>
        </w:rPr>
        <w:t>:</w:t>
      </w:r>
    </w:p>
    <w:p w:rsidR="00916CDA" w:rsidRPr="001B0268" w:rsidRDefault="00737EF6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 So slovesami – 5247 výsledkov v BCCWJ</w:t>
      </w:r>
    </w:p>
    <w:p w:rsidR="00916CDA" w:rsidRPr="001B0268" w:rsidRDefault="00737EF6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 S partikulami – 2204 výsledkov v BCCWJ</w:t>
      </w:r>
    </w:p>
    <w:p w:rsidR="00916CDA" w:rsidRPr="001B0268" w:rsidRDefault="00737EF6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 S prídavnými menami – 1582 výsledkov v BCCWJ</w:t>
      </w:r>
    </w:p>
    <w:p w:rsidR="00916CDA" w:rsidRPr="001B0268" w:rsidRDefault="00737EF6">
      <w:pPr>
        <w:ind w:left="708" w:firstLine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Formy:</w:t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殆んど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殆ど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ほとんど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ホトンド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ほとんどの人</w:t>
      </w:r>
      <w:r w:rsidRPr="001B0268">
        <w:rPr>
          <w:rFonts w:ascii="Times New Roman" w:hAnsi="Times New Roman"/>
          <w:sz w:val="24"/>
          <w:szCs w:val="24"/>
        </w:rPr>
        <w:t xml:space="preserve"> – veľká väčšina ľudí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B0268"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ほとんどない</w:t>
      </w:r>
      <w:r w:rsidRPr="001B0268">
        <w:rPr>
          <w:rFonts w:ascii="Times New Roman" w:hAnsi="Times New Roman"/>
          <w:sz w:val="24"/>
          <w:szCs w:val="24"/>
        </w:rPr>
        <w:t xml:space="preserve"> – skoro nikdy, vôbec, veľmi málo</w:t>
      </w:r>
    </w:p>
    <w:p w:rsidR="00916CDA" w:rsidRPr="001B0268" w:rsidRDefault="00737EF6">
      <w:p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例文</w:t>
      </w:r>
      <w:r w:rsidRPr="001B0268">
        <w:rPr>
          <w:rFonts w:ascii="Times New Roman" w:hAnsi="Times New Roman"/>
          <w:sz w:val="24"/>
          <w:szCs w:val="24"/>
        </w:rPr>
        <w:t xml:space="preserve">: </w:t>
      </w:r>
    </w:p>
    <w:p w:rsidR="00916CDA" w:rsidRPr="001B0268" w:rsidRDefault="00737EF6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でも</w:t>
      </w:r>
      <w:r w:rsidRPr="001B0268">
        <w:rPr>
          <w:rFonts w:ascii="Times New Roman" w:hAnsi="Times New Roman"/>
          <w:b/>
          <w:sz w:val="24"/>
          <w:szCs w:val="24"/>
        </w:rPr>
        <w:t>ほとんどの人</w:t>
      </w:r>
      <w:r w:rsidRPr="001B0268">
        <w:rPr>
          <w:rFonts w:ascii="Times New Roman" w:hAnsi="Times New Roman"/>
          <w:sz w:val="24"/>
          <w:szCs w:val="24"/>
        </w:rPr>
        <w:t>は負ける。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:rsidR="00916CDA" w:rsidRPr="001B0268" w:rsidRDefault="001B0268">
      <w:pPr>
        <w:pStyle w:val="Odstavecseseznamem"/>
        <w:ind w:left="2490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‘Ale veľká väčšina ľudí prehrá.’</w:t>
      </w:r>
    </w:p>
    <w:p w:rsidR="00916CDA" w:rsidRPr="001B0268" w:rsidRDefault="00916CDA">
      <w:pPr>
        <w:pStyle w:val="Odstavecseseznamem"/>
        <w:ind w:left="2490"/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この</w:t>
      </w:r>
      <w:r w:rsidR="001B0268" w:rsidRPr="001B0268">
        <w:rPr>
          <w:rFonts w:ascii="Times New Roman" w:hAnsi="Times New Roman"/>
          <w:sz w:val="24"/>
          <w:szCs w:val="24"/>
        </w:rPr>
        <w:fldChar w:fldCharType="begin"/>
      </w:r>
      <w:r w:rsidR="001B0268" w:rsidRPr="001B0268">
        <w:rPr>
          <w:rFonts w:ascii="Times New Roman" w:hAnsi="Times New Roman"/>
          <w:sz w:val="24"/>
          <w:szCs w:val="24"/>
        </w:rPr>
        <w:instrText>EQ \* jc2 \* "Font:MS Mincho" \* hps12 \o\ad(\s\up 12(</w:instrText>
      </w:r>
      <w:r w:rsidR="001B0268" w:rsidRPr="001B0268">
        <w:rPr>
          <w:rFonts w:ascii="Times New Roman" w:hAnsi="Times New Roman"/>
          <w:sz w:val="12"/>
          <w:szCs w:val="24"/>
        </w:rPr>
        <w:instrText>じせつ</w:instrText>
      </w:r>
      <w:r w:rsidR="001B0268" w:rsidRPr="001B0268">
        <w:rPr>
          <w:rFonts w:ascii="Times New Roman" w:hAnsi="Times New Roman"/>
          <w:sz w:val="24"/>
          <w:szCs w:val="24"/>
        </w:rPr>
        <w:instrText>);</w:instrText>
      </w:r>
      <w:r w:rsidR="001B0268" w:rsidRPr="001B0268">
        <w:rPr>
          <w:rFonts w:ascii="Times New Roman" w:hAnsi="Times New Roman"/>
          <w:sz w:val="24"/>
          <w:szCs w:val="24"/>
        </w:rPr>
        <w:instrText>時節</w:instrText>
      </w:r>
      <w:r w:rsidR="001B0268" w:rsidRPr="001B0268">
        <w:rPr>
          <w:rFonts w:ascii="Times New Roman" w:hAnsi="Times New Roman"/>
          <w:sz w:val="24"/>
          <w:szCs w:val="24"/>
        </w:rPr>
        <w:instrText>)</w:instrText>
      </w:r>
      <w:r w:rsidR="001B0268" w:rsidRPr="001B0268">
        <w:rPr>
          <w:rFonts w:ascii="Times New Roman" w:hAnsi="Times New Roman"/>
          <w:sz w:val="24"/>
          <w:szCs w:val="24"/>
        </w:rPr>
        <w:fldChar w:fldCharType="end"/>
      </w:r>
      <w:r w:rsidR="001B0268" w:rsidRPr="001B0268">
        <w:rPr>
          <w:rFonts w:ascii="Times New Roman" w:hAnsi="Times New Roman"/>
          <w:sz w:val="24"/>
          <w:szCs w:val="24"/>
        </w:rPr>
        <w:t>、</w:t>
      </w:r>
      <w:r w:rsidR="001B0268" w:rsidRPr="001B0268">
        <w:rPr>
          <w:rFonts w:ascii="Times New Roman" w:hAnsi="Times New Roman"/>
          <w:sz w:val="24"/>
          <w:szCs w:val="24"/>
        </w:rPr>
        <w:fldChar w:fldCharType="begin"/>
      </w:r>
      <w:r w:rsidR="001B0268" w:rsidRPr="001B0268">
        <w:rPr>
          <w:rFonts w:ascii="Times New Roman" w:hAnsi="Times New Roman"/>
          <w:sz w:val="24"/>
          <w:szCs w:val="24"/>
        </w:rPr>
        <w:instrText>EQ \* jc2 \* "Font:MS Mincho" \* hps12 \o\ad(\s\up 12(</w:instrText>
      </w:r>
      <w:r w:rsidR="001B0268" w:rsidRPr="001B0268">
        <w:rPr>
          <w:rFonts w:ascii="Times New Roman" w:hAnsi="Times New Roman"/>
          <w:sz w:val="12"/>
          <w:szCs w:val="24"/>
        </w:rPr>
        <w:instrText>かんこうきゃく</w:instrText>
      </w:r>
      <w:r w:rsidR="001B0268" w:rsidRPr="001B0268">
        <w:rPr>
          <w:rFonts w:ascii="Times New Roman" w:hAnsi="Times New Roman"/>
          <w:sz w:val="24"/>
          <w:szCs w:val="24"/>
        </w:rPr>
        <w:instrText>);</w:instrText>
      </w:r>
      <w:r w:rsidR="001B0268" w:rsidRPr="001B0268">
        <w:rPr>
          <w:rFonts w:ascii="Times New Roman" w:hAnsi="Times New Roman"/>
          <w:sz w:val="24"/>
          <w:szCs w:val="24"/>
        </w:rPr>
        <w:instrText>観光客</w:instrText>
      </w:r>
      <w:r w:rsidR="001B0268" w:rsidRPr="001B0268">
        <w:rPr>
          <w:rFonts w:ascii="Times New Roman" w:hAnsi="Times New Roman"/>
          <w:sz w:val="24"/>
          <w:szCs w:val="24"/>
        </w:rPr>
        <w:instrText>)</w:instrText>
      </w:r>
      <w:r w:rsidR="001B0268" w:rsidRPr="001B0268">
        <w:rPr>
          <w:rFonts w:ascii="Times New Roman" w:hAnsi="Times New Roman"/>
          <w:sz w:val="24"/>
          <w:szCs w:val="24"/>
        </w:rPr>
        <w:fldChar w:fldCharType="end"/>
      </w:r>
      <w:r w:rsidRPr="001B0268">
        <w:rPr>
          <w:rFonts w:ascii="Times New Roman" w:hAnsi="Times New Roman"/>
          <w:sz w:val="24"/>
          <w:szCs w:val="24"/>
        </w:rPr>
        <w:t>は</w:t>
      </w:r>
      <w:r w:rsidRPr="001B0268">
        <w:rPr>
          <w:rFonts w:ascii="Times New Roman" w:hAnsi="Times New Roman"/>
          <w:b/>
          <w:sz w:val="24"/>
          <w:szCs w:val="24"/>
        </w:rPr>
        <w:t>ほとんど</w:t>
      </w:r>
      <w:r w:rsidRPr="001B0268">
        <w:rPr>
          <w:rFonts w:ascii="Times New Roman" w:hAnsi="Times New Roman"/>
          <w:sz w:val="24"/>
          <w:szCs w:val="24"/>
        </w:rPr>
        <w:t>いない。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1B0268">
        <w:rPr>
          <w:rFonts w:ascii="Times New Roman" w:hAnsi="Times New Roman"/>
          <w:sz w:val="24"/>
          <w:szCs w:val="24"/>
        </w:rPr>
        <w:br/>
      </w:r>
      <w:r w:rsidR="001B0268" w:rsidRPr="001B0268">
        <w:rPr>
          <w:rFonts w:ascii="Times New Roman" w:hAnsi="Times New Roman"/>
          <w:sz w:val="24"/>
          <w:szCs w:val="24"/>
          <w:lang w:val="en-US"/>
        </w:rPr>
        <w:t>‘</w:t>
      </w:r>
      <w:r w:rsidRPr="001B0268">
        <w:rPr>
          <w:rFonts w:ascii="Times New Roman" w:hAnsi="Times New Roman"/>
          <w:sz w:val="24"/>
          <w:szCs w:val="24"/>
        </w:rPr>
        <w:t xml:space="preserve">V tomto </w:t>
      </w:r>
      <w:r w:rsidR="001B0268" w:rsidRPr="001B0268">
        <w:rPr>
          <w:rFonts w:ascii="Times New Roman" w:hAnsi="Times New Roman"/>
          <w:sz w:val="24"/>
          <w:szCs w:val="24"/>
        </w:rPr>
        <w:t>období tu skoro nie sú turisti.</w:t>
      </w:r>
      <w:r w:rsidR="001B0268" w:rsidRPr="001B0268">
        <w:rPr>
          <w:rFonts w:ascii="Times New Roman" w:hAnsi="Times New Roman"/>
          <w:sz w:val="24"/>
          <w:szCs w:val="24"/>
          <w:lang w:val="en-US"/>
        </w:rPr>
        <w:t>’</w:t>
      </w:r>
    </w:p>
    <w:p w:rsidR="00916CDA" w:rsidRPr="001B0268" w:rsidRDefault="00916CDA">
      <w:pPr>
        <w:pStyle w:val="Odstavecseseznamem"/>
        <w:ind w:left="2490"/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b/>
          <w:sz w:val="24"/>
          <w:szCs w:val="24"/>
        </w:rPr>
        <w:t>ほとんどの</w:t>
      </w:r>
      <w:r w:rsidRPr="001B0268">
        <w:rPr>
          <w:rFonts w:ascii="Times New Roman" w:hAnsi="Times New Roman"/>
          <w:sz w:val="24"/>
          <w:szCs w:val="24"/>
        </w:rPr>
        <w:t>日本人がそうでしょう。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1B0268">
        <w:rPr>
          <w:rFonts w:ascii="Times New Roman" w:hAnsi="Times New Roman"/>
          <w:sz w:val="24"/>
          <w:szCs w:val="24"/>
        </w:rPr>
        <w:br/>
      </w:r>
      <w:r w:rsidR="001B0268" w:rsidRPr="001B0268">
        <w:rPr>
          <w:rFonts w:ascii="Times New Roman" w:hAnsi="Times New Roman"/>
          <w:sz w:val="24"/>
          <w:szCs w:val="24"/>
        </w:rPr>
        <w:t>‘</w:t>
      </w:r>
      <w:r w:rsidRPr="001B0268">
        <w:rPr>
          <w:rFonts w:ascii="Times New Roman" w:hAnsi="Times New Roman"/>
          <w:sz w:val="24"/>
          <w:szCs w:val="24"/>
        </w:rPr>
        <w:t>Ve</w:t>
      </w:r>
      <w:r w:rsidR="001B0268" w:rsidRPr="001B0268">
        <w:rPr>
          <w:rFonts w:ascii="Times New Roman" w:hAnsi="Times New Roman"/>
          <w:sz w:val="24"/>
          <w:szCs w:val="24"/>
        </w:rPr>
        <w:t>ľká väčšina Japoncov je takých.’</w:t>
      </w:r>
    </w:p>
    <w:p w:rsidR="00916CDA" w:rsidRPr="001B0268" w:rsidRDefault="00737EF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B0268">
        <w:rPr>
          <w:rFonts w:ascii="Times New Roman" w:hAnsi="Times New Roman"/>
          <w:b/>
          <w:sz w:val="24"/>
          <w:szCs w:val="24"/>
        </w:rPr>
        <w:lastRenderedPageBreak/>
        <w:t>わずか</w:t>
      </w:r>
    </w:p>
    <w:p w:rsidR="00916CDA" w:rsidRPr="001B0268" w:rsidRDefault="00737E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Opisuje malé množstvo, príp. malú mieru.</w:t>
      </w:r>
    </w:p>
    <w:p w:rsidR="00916CDA" w:rsidRPr="001B0268" w:rsidRDefault="00737E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Ekvivalent: „len“, „iba“, „trochu“, „málo“.</w:t>
      </w:r>
    </w:p>
    <w:p w:rsidR="00916CDA" w:rsidRPr="001B0268" w:rsidRDefault="00737E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Synonymum: </w:t>
      </w:r>
      <w:r w:rsidRPr="001B0268">
        <w:rPr>
          <w:rFonts w:ascii="Times New Roman" w:hAnsi="Times New Roman"/>
          <w:sz w:val="24"/>
          <w:szCs w:val="24"/>
        </w:rPr>
        <w:t>少し</w:t>
      </w:r>
      <w:r w:rsidRPr="001B0268">
        <w:rPr>
          <w:rFonts w:ascii="Times New Roman" w:hAnsi="Times New Roman"/>
          <w:sz w:val="24"/>
          <w:szCs w:val="24"/>
        </w:rPr>
        <w:t xml:space="preserve"> – trochu.</w:t>
      </w:r>
    </w:p>
    <w:p w:rsidR="00916CDA" w:rsidRPr="00DC7317" w:rsidRDefault="00737EF6" w:rsidP="00DC7317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Používa sa vo formálnej aj neformálnej reči.</w:t>
      </w:r>
    </w:p>
    <w:p w:rsidR="00916CDA" w:rsidRPr="001B0268" w:rsidRDefault="00737EF6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Najčastejšie poberá partikulu </w:t>
      </w:r>
      <w:r w:rsidRPr="001B0268">
        <w:rPr>
          <w:rFonts w:ascii="Times New Roman" w:hAnsi="Times New Roman"/>
          <w:sz w:val="24"/>
          <w:szCs w:val="24"/>
        </w:rPr>
        <w:t>に</w:t>
      </w:r>
      <w:r w:rsidRPr="001B0268">
        <w:rPr>
          <w:rFonts w:ascii="Times New Roman" w:hAnsi="Times New Roman"/>
          <w:sz w:val="24"/>
          <w:szCs w:val="24"/>
        </w:rPr>
        <w:t xml:space="preserve">, ale môže byť použité aj s inými partikulami – </w:t>
      </w:r>
      <w:r w:rsidRPr="001B0268">
        <w:rPr>
          <w:rFonts w:ascii="Times New Roman" w:hAnsi="Times New Roman"/>
          <w:sz w:val="24"/>
          <w:szCs w:val="24"/>
        </w:rPr>
        <w:t>の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も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で</w:t>
      </w:r>
      <w:r w:rsidRPr="001B0268">
        <w:rPr>
          <w:rFonts w:ascii="Times New Roman" w:hAnsi="Times New Roman"/>
          <w:sz w:val="24"/>
          <w:szCs w:val="24"/>
        </w:rPr>
        <w:t xml:space="preserve">, </w:t>
      </w:r>
      <w:r w:rsidRPr="001B0268">
        <w:rPr>
          <w:rFonts w:ascii="Times New Roman" w:hAnsi="Times New Roman"/>
          <w:sz w:val="24"/>
          <w:szCs w:val="24"/>
        </w:rPr>
        <w:t>と。</w:t>
      </w:r>
    </w:p>
    <w:p w:rsidR="00916CDA" w:rsidRPr="001B0268" w:rsidRDefault="00737EF6">
      <w:pPr>
        <w:ind w:left="1080"/>
        <w:rPr>
          <w:rFonts w:ascii="Times New Roman" w:hAnsi="Times New Roman"/>
          <w:sz w:val="24"/>
          <w:szCs w:val="24"/>
        </w:rPr>
      </w:pPr>
      <w:proofErr w:type="spellStart"/>
      <w:r w:rsidRPr="001B0268">
        <w:rPr>
          <w:rFonts w:ascii="Times New Roman" w:hAnsi="Times New Roman"/>
          <w:sz w:val="24"/>
          <w:szCs w:val="24"/>
        </w:rPr>
        <w:t>Kolokácie</w:t>
      </w:r>
      <w:proofErr w:type="spellEnd"/>
      <w:r w:rsidRPr="001B0268">
        <w:rPr>
          <w:rFonts w:ascii="Times New Roman" w:hAnsi="Times New Roman"/>
          <w:sz w:val="24"/>
          <w:szCs w:val="24"/>
        </w:rPr>
        <w:t>:</w:t>
      </w:r>
    </w:p>
    <w:p w:rsidR="00916CDA" w:rsidRPr="001B0268" w:rsidRDefault="00737EF6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わずかに</w:t>
      </w:r>
      <w:r w:rsidRPr="001B0268">
        <w:rPr>
          <w:rFonts w:ascii="Times New Roman" w:hAnsi="Times New Roman"/>
          <w:sz w:val="24"/>
          <w:szCs w:val="24"/>
        </w:rPr>
        <w:t xml:space="preserve"> so slovesom – 1807 výsledkov v BCCWJ</w:t>
      </w:r>
    </w:p>
    <w:p w:rsidR="00916CDA" w:rsidRPr="001B0268" w:rsidRDefault="00737EF6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わずか</w:t>
      </w:r>
      <w:r w:rsidRPr="001B0268">
        <w:rPr>
          <w:rFonts w:ascii="Times New Roman" w:hAnsi="Times New Roman"/>
          <w:sz w:val="24"/>
          <w:szCs w:val="24"/>
        </w:rPr>
        <w:t xml:space="preserve"> s partikulou – 2686 výsledkov v BCCWJ</w:t>
      </w: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     Formy:</w:t>
      </w: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わずか</w:t>
      </w: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僅か</w:t>
      </w: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ワズカ</w:t>
      </w:r>
    </w:p>
    <w:p w:rsidR="00916CDA" w:rsidRPr="001B0268" w:rsidRDefault="00737EF6">
      <w:pPr>
        <w:ind w:left="708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例文</w:t>
      </w:r>
      <w:r w:rsidRPr="001B0268">
        <w:rPr>
          <w:rFonts w:ascii="Times New Roman" w:hAnsi="Times New Roman"/>
          <w:sz w:val="24"/>
          <w:szCs w:val="24"/>
        </w:rPr>
        <w:t>:</w:t>
      </w:r>
    </w:p>
    <w:p w:rsidR="00916CDA" w:rsidRPr="001B0268" w:rsidRDefault="00737EF6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その戸が</w:t>
      </w:r>
      <w:r w:rsidRPr="001B0268">
        <w:rPr>
          <w:rFonts w:ascii="Times New Roman" w:hAnsi="Times New Roman"/>
          <w:b/>
          <w:sz w:val="24"/>
          <w:szCs w:val="24"/>
        </w:rPr>
        <w:t>わずかに</w:t>
      </w:r>
      <w:r w:rsidRPr="001B0268">
        <w:rPr>
          <w:rFonts w:ascii="Times New Roman" w:hAnsi="Times New Roman"/>
          <w:sz w:val="24"/>
          <w:szCs w:val="24"/>
        </w:rPr>
        <w:t>開いている。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Pr="001B0268">
        <w:rPr>
          <w:rFonts w:ascii="Times New Roman" w:hAnsi="Times New Roman"/>
          <w:sz w:val="24"/>
          <w:szCs w:val="24"/>
        </w:rPr>
        <w:br/>
      </w:r>
      <w:r w:rsidR="00DC7317">
        <w:rPr>
          <w:rFonts w:ascii="Times New Roman" w:hAnsi="Times New Roman"/>
          <w:sz w:val="24"/>
          <w:szCs w:val="24"/>
          <w:lang w:val="en-US"/>
        </w:rPr>
        <w:t>‘</w:t>
      </w:r>
      <w:r w:rsidRPr="001B0268">
        <w:rPr>
          <w:rFonts w:ascii="Times New Roman" w:hAnsi="Times New Roman"/>
          <w:sz w:val="24"/>
          <w:szCs w:val="24"/>
        </w:rPr>
        <w:t>T</w:t>
      </w:r>
      <w:r w:rsidR="00DC7317">
        <w:rPr>
          <w:rFonts w:ascii="Times New Roman" w:hAnsi="Times New Roman"/>
          <w:sz w:val="24"/>
          <w:szCs w:val="24"/>
        </w:rPr>
        <w:t>ie dvere sú trochu pootvorené.</w:t>
      </w:r>
      <w:r w:rsidR="00DC7317">
        <w:rPr>
          <w:rFonts w:ascii="Times New Roman" w:hAnsi="Times New Roman"/>
          <w:sz w:val="24"/>
          <w:szCs w:val="24"/>
          <w:lang w:val="en-US"/>
        </w:rPr>
        <w:t>’</w:t>
      </w:r>
    </w:p>
    <w:p w:rsidR="00916CDA" w:rsidRPr="001B0268" w:rsidRDefault="00916CDA">
      <w:pPr>
        <w:pStyle w:val="Odstavecseseznamem"/>
        <w:ind w:left="1773"/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だが、それは</w:t>
      </w:r>
      <w:r w:rsidRPr="001B0268">
        <w:rPr>
          <w:rFonts w:ascii="Times New Roman" w:hAnsi="Times New Roman"/>
          <w:b/>
          <w:sz w:val="24"/>
          <w:szCs w:val="24"/>
        </w:rPr>
        <w:t>わずか</w:t>
      </w:r>
      <w:r w:rsidRPr="001B0268">
        <w:rPr>
          <w:rFonts w:ascii="Times New Roman" w:hAnsi="Times New Roman"/>
          <w:sz w:val="24"/>
          <w:szCs w:val="24"/>
        </w:rPr>
        <w:t>の間だった。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Pr="001B0268">
        <w:rPr>
          <w:rFonts w:ascii="Times New Roman" w:hAnsi="Times New Roman"/>
          <w:sz w:val="24"/>
          <w:szCs w:val="24"/>
        </w:rPr>
        <w:br/>
      </w:r>
      <w:r w:rsidR="00DC7317">
        <w:rPr>
          <w:rFonts w:ascii="Times New Roman" w:hAnsi="Times New Roman"/>
          <w:sz w:val="24"/>
          <w:szCs w:val="24"/>
          <w:lang w:val="en-US"/>
        </w:rPr>
        <w:t>‘</w:t>
      </w:r>
      <w:r w:rsidR="00DC7317">
        <w:rPr>
          <w:rFonts w:ascii="Times New Roman" w:hAnsi="Times New Roman"/>
          <w:sz w:val="24"/>
          <w:szCs w:val="24"/>
        </w:rPr>
        <w:t>Ale to bola len chvíľka.</w:t>
      </w:r>
      <w:r w:rsidR="00DC7317">
        <w:rPr>
          <w:rFonts w:ascii="Times New Roman" w:hAnsi="Times New Roman"/>
          <w:sz w:val="24"/>
          <w:szCs w:val="24"/>
          <w:lang w:val="en-US"/>
        </w:rPr>
        <w:t>’</w:t>
      </w:r>
    </w:p>
    <w:p w:rsidR="00916CDA" w:rsidRPr="001B0268" w:rsidRDefault="00916CDA">
      <w:pPr>
        <w:pStyle w:val="Odstavecseseznamem"/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このとき</w:t>
      </w:r>
      <w:r w:rsidRPr="001B0268">
        <w:rPr>
          <w:rFonts w:ascii="Times New Roman" w:hAnsi="Times New Roman"/>
          <w:b/>
          <w:sz w:val="24"/>
          <w:szCs w:val="24"/>
        </w:rPr>
        <w:t>わずか</w:t>
      </w:r>
      <w:r w:rsidRPr="001B0268">
        <w:rPr>
          <w:rFonts w:ascii="Times New Roman" w:hAnsi="Times New Roman"/>
          <w:sz w:val="24"/>
          <w:szCs w:val="24"/>
        </w:rPr>
        <w:t>１６歳。</w:t>
      </w:r>
      <w:r w:rsidRPr="001B0268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Pr="001B0268">
        <w:rPr>
          <w:rFonts w:ascii="Times New Roman" w:hAnsi="Times New Roman"/>
          <w:sz w:val="24"/>
          <w:szCs w:val="24"/>
        </w:rPr>
        <w:br/>
      </w:r>
      <w:r w:rsidR="00DC7317">
        <w:rPr>
          <w:rFonts w:ascii="Times New Roman" w:hAnsi="Times New Roman"/>
          <w:sz w:val="24"/>
          <w:szCs w:val="24"/>
          <w:lang w:val="en-US"/>
        </w:rPr>
        <w:t>‘</w:t>
      </w:r>
      <w:r w:rsidRPr="001B0268">
        <w:rPr>
          <w:rFonts w:ascii="Times New Roman" w:hAnsi="Times New Roman"/>
          <w:sz w:val="24"/>
          <w:szCs w:val="24"/>
        </w:rPr>
        <w:t xml:space="preserve">V tej dobe som mala len 16 </w:t>
      </w:r>
      <w:r w:rsidR="00DC7317">
        <w:rPr>
          <w:rFonts w:ascii="Times New Roman" w:hAnsi="Times New Roman"/>
          <w:sz w:val="24"/>
          <w:szCs w:val="24"/>
        </w:rPr>
        <w:t>rokov.</w:t>
      </w:r>
      <w:r w:rsidR="00DC7317">
        <w:rPr>
          <w:rFonts w:ascii="Times New Roman" w:hAnsi="Times New Roman"/>
          <w:sz w:val="24"/>
          <w:szCs w:val="24"/>
          <w:lang w:val="en-US"/>
        </w:rPr>
        <w:t>’</w:t>
      </w:r>
    </w:p>
    <w:p w:rsidR="00916CDA" w:rsidRPr="001B0268" w:rsidRDefault="00916CDA">
      <w:pPr>
        <w:pStyle w:val="Odstavecseseznamem"/>
        <w:rPr>
          <w:rFonts w:ascii="Times New Roman" w:hAnsi="Times New Roman"/>
          <w:sz w:val="24"/>
          <w:szCs w:val="24"/>
        </w:rPr>
      </w:pPr>
    </w:p>
    <w:p w:rsidR="00916CDA" w:rsidRPr="001B0268" w:rsidRDefault="00916CDA">
      <w:pPr>
        <w:rPr>
          <w:rFonts w:ascii="Times New Roman" w:hAnsi="Times New Roman"/>
          <w:sz w:val="24"/>
          <w:szCs w:val="24"/>
        </w:rPr>
      </w:pPr>
    </w:p>
    <w:p w:rsidR="00916CDA" w:rsidRDefault="00916CDA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DC7317" w:rsidRDefault="00DC7317">
      <w:pPr>
        <w:rPr>
          <w:rFonts w:ascii="Times New Roman" w:hAnsi="Times New Roman"/>
          <w:sz w:val="24"/>
          <w:szCs w:val="24"/>
        </w:rPr>
      </w:pPr>
    </w:p>
    <w:p w:rsidR="00916CDA" w:rsidRPr="001B0268" w:rsidRDefault="00737EF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0268">
        <w:rPr>
          <w:rFonts w:ascii="Times New Roman" w:hAnsi="Times New Roman"/>
          <w:b/>
          <w:sz w:val="24"/>
          <w:szCs w:val="24"/>
        </w:rPr>
        <w:lastRenderedPageBreak/>
        <w:t>練習</w:t>
      </w:r>
    </w:p>
    <w:p w:rsidR="00916CDA" w:rsidRPr="001B0268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b/>
          <w:sz w:val="24"/>
          <w:szCs w:val="24"/>
        </w:rPr>
        <w:t>_____</w:t>
      </w:r>
      <w:r w:rsidRPr="001B0268">
        <w:rPr>
          <w:rFonts w:ascii="Times New Roman" w:hAnsi="Times New Roman"/>
          <w:sz w:val="24"/>
          <w:szCs w:val="24"/>
        </w:rPr>
        <w:t>の方がそうだと思います。</w:t>
      </w:r>
    </w:p>
    <w:p w:rsidR="00916CDA" w:rsidRPr="001B0268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今でも、残り</w:t>
      </w:r>
      <w:r w:rsidRPr="001B0268">
        <w:rPr>
          <w:rFonts w:ascii="Times New Roman" w:hAnsi="Times New Roman"/>
          <w:sz w:val="24"/>
          <w:szCs w:val="24"/>
        </w:rPr>
        <w:t>_____</w:t>
      </w:r>
      <w:r w:rsidRPr="001B0268">
        <w:rPr>
          <w:rFonts w:ascii="Times New Roman" w:hAnsi="Times New Roman"/>
          <w:sz w:val="24"/>
          <w:szCs w:val="24"/>
        </w:rPr>
        <w:t>。</w:t>
      </w:r>
    </w:p>
    <w:p w:rsidR="00916CDA" w:rsidRPr="001B0268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_____</w:t>
      </w:r>
      <w:r w:rsidRPr="001B0268">
        <w:rPr>
          <w:rFonts w:ascii="Times New Roman" w:hAnsi="Times New Roman"/>
          <w:sz w:val="24"/>
          <w:szCs w:val="24"/>
        </w:rPr>
        <w:t>のＡＴＭで引き出し可能です。</w:t>
      </w:r>
    </w:p>
    <w:p w:rsidR="00916CDA" w:rsidRPr="001B0268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 xml:space="preserve">_____ </w:t>
      </w:r>
      <w:r w:rsidRPr="001B0268">
        <w:rPr>
          <w:rFonts w:ascii="Times New Roman" w:hAnsi="Times New Roman"/>
          <w:sz w:val="24"/>
          <w:szCs w:val="24"/>
        </w:rPr>
        <w:t>秋ですね。</w:t>
      </w:r>
    </w:p>
    <w:p w:rsidR="00916CDA" w:rsidRPr="001B0268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その声は</w:t>
      </w:r>
      <w:r w:rsidRPr="001B0268">
        <w:rPr>
          <w:rFonts w:ascii="Times New Roman" w:hAnsi="Times New Roman"/>
          <w:sz w:val="24"/>
          <w:szCs w:val="24"/>
        </w:rPr>
        <w:t>_____</w:t>
      </w:r>
      <w:r w:rsidRPr="001B0268">
        <w:rPr>
          <w:rFonts w:ascii="Times New Roman" w:hAnsi="Times New Roman"/>
          <w:sz w:val="24"/>
          <w:szCs w:val="24"/>
        </w:rPr>
        <w:t>に</w:t>
      </w:r>
      <w:r w:rsidR="00DC7317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7317" w:rsidRPr="00DC7317">
              <w:rPr>
                <w:rFonts w:ascii="MS Mincho" w:hAnsi="MS Mincho" w:hint="eastAsia"/>
                <w:sz w:val="12"/>
                <w:szCs w:val="24"/>
              </w:rPr>
              <w:t>ふる</w:t>
            </w:r>
          </w:rt>
          <w:rubyBase>
            <w:r w:rsidR="00DC7317">
              <w:rPr>
                <w:rFonts w:ascii="Times New Roman" w:hAnsi="Times New Roman" w:hint="eastAsia"/>
                <w:sz w:val="24"/>
                <w:szCs w:val="24"/>
              </w:rPr>
              <w:t>震</w:t>
            </w:r>
          </w:rubyBase>
        </w:ruby>
      </w:r>
      <w:r w:rsidRPr="001B0268">
        <w:rPr>
          <w:rFonts w:ascii="Times New Roman" w:hAnsi="Times New Roman"/>
          <w:sz w:val="24"/>
          <w:szCs w:val="24"/>
        </w:rPr>
        <w:t>えていた。</w:t>
      </w:r>
    </w:p>
    <w:p w:rsidR="00916CDA" w:rsidRPr="00DC7317" w:rsidRDefault="00737EF6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1B0268">
        <w:rPr>
          <w:rFonts w:ascii="Times New Roman" w:hAnsi="Times New Roman"/>
          <w:sz w:val="24"/>
          <w:szCs w:val="24"/>
        </w:rPr>
        <w:t>そして、あの</w:t>
      </w:r>
      <w:r w:rsidR="00DC7317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7317" w:rsidRPr="00DC7317">
              <w:rPr>
                <w:rFonts w:ascii="MS Mincho" w:hAnsi="MS Mincho" w:hint="eastAsia"/>
                <w:sz w:val="12"/>
                <w:szCs w:val="24"/>
              </w:rPr>
              <w:t>みやこ</w:t>
            </w:r>
          </w:rt>
          <w:rubyBase>
            <w:r w:rsidR="00DC7317">
              <w:rPr>
                <w:rFonts w:ascii="Times New Roman" w:hAnsi="Times New Roman" w:hint="eastAsia"/>
                <w:sz w:val="24"/>
                <w:szCs w:val="24"/>
              </w:rPr>
              <w:t>都</w:t>
            </w:r>
          </w:rubyBase>
        </w:ruby>
      </w:r>
      <w:r w:rsidRPr="001B0268">
        <w:rPr>
          <w:rFonts w:ascii="Times New Roman" w:hAnsi="Times New Roman"/>
          <w:sz w:val="24"/>
          <w:szCs w:val="24"/>
        </w:rPr>
        <w:t>は</w:t>
      </w:r>
      <w:r w:rsidRPr="001B0268">
        <w:rPr>
          <w:rFonts w:ascii="Times New Roman" w:hAnsi="Times New Roman"/>
          <w:sz w:val="24"/>
          <w:szCs w:val="24"/>
        </w:rPr>
        <w:t>_____</w:t>
      </w:r>
      <w:r w:rsidRPr="001B0268">
        <w:rPr>
          <w:rFonts w:ascii="Times New Roman" w:hAnsi="Times New Roman"/>
          <w:sz w:val="24"/>
          <w:szCs w:val="24"/>
        </w:rPr>
        <w:t>消えていた。</w:t>
      </w: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Default="00DC7317" w:rsidP="00DC7317">
      <w:pPr>
        <w:rPr>
          <w:rFonts w:ascii="Times New Roman" w:hAnsi="Times New Roman"/>
        </w:rPr>
      </w:pPr>
    </w:p>
    <w:p w:rsidR="00DC7317" w:rsidRPr="00DC7317" w:rsidRDefault="00DC7317" w:rsidP="00DC7317">
      <w:pPr>
        <w:rPr>
          <w:rFonts w:ascii="Times New Roman" w:hAnsi="Times New Roman"/>
        </w:rPr>
      </w:pPr>
    </w:p>
    <w:p w:rsidR="00916CDA" w:rsidRPr="001B0268" w:rsidRDefault="00737EF6" w:rsidP="00944382">
      <w:pPr>
        <w:rPr>
          <w:rFonts w:ascii="Times New Roman" w:hAnsi="Times New Roman"/>
          <w:b/>
          <w:sz w:val="24"/>
          <w:szCs w:val="24"/>
        </w:rPr>
      </w:pPr>
      <w:r w:rsidRPr="001B0268">
        <w:rPr>
          <w:rFonts w:ascii="Times New Roman" w:hAnsi="Times New Roman"/>
          <w:b/>
          <w:sz w:val="24"/>
          <w:szCs w:val="24"/>
        </w:rPr>
        <w:t>回答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a)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b/>
          <w:sz w:val="24"/>
          <w:szCs w:val="24"/>
        </w:rPr>
        <w:t>ほとんど</w:t>
      </w:r>
      <w:r w:rsidRPr="001B0268">
        <w:rPr>
          <w:rFonts w:ascii="Times New Roman" w:hAnsi="Times New Roman"/>
          <w:sz w:val="24"/>
          <w:szCs w:val="24"/>
        </w:rPr>
        <w:t>の方がそうだと思います。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b)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今でも、残り</w:t>
      </w:r>
      <w:r w:rsidRPr="001B0268">
        <w:rPr>
          <w:rFonts w:ascii="Times New Roman" w:hAnsi="Times New Roman"/>
          <w:b/>
          <w:sz w:val="24"/>
          <w:szCs w:val="24"/>
        </w:rPr>
        <w:t>わずか</w:t>
      </w:r>
      <w:r w:rsidRPr="001B0268">
        <w:rPr>
          <w:rFonts w:ascii="Times New Roman" w:hAnsi="Times New Roman"/>
          <w:sz w:val="24"/>
          <w:szCs w:val="24"/>
        </w:rPr>
        <w:t>。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c)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b/>
          <w:sz w:val="24"/>
          <w:szCs w:val="24"/>
        </w:rPr>
        <w:t>ほとんど</w:t>
      </w:r>
      <w:r w:rsidRPr="001B0268">
        <w:rPr>
          <w:rFonts w:ascii="Times New Roman" w:hAnsi="Times New Roman"/>
          <w:sz w:val="24"/>
          <w:szCs w:val="24"/>
        </w:rPr>
        <w:t>のＡＴＭで引き出し可能です。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d)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b/>
          <w:sz w:val="24"/>
          <w:szCs w:val="24"/>
        </w:rPr>
        <w:t>すっかり</w:t>
      </w:r>
      <w:r w:rsidRPr="001B0268">
        <w:rPr>
          <w:rFonts w:ascii="Times New Roman" w:hAnsi="Times New Roman"/>
          <w:sz w:val="24"/>
          <w:szCs w:val="24"/>
        </w:rPr>
        <w:t>秋ですね。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e)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その声は</w:t>
      </w:r>
      <w:r w:rsidRPr="001B0268">
        <w:rPr>
          <w:rFonts w:ascii="Times New Roman" w:hAnsi="Times New Roman"/>
          <w:b/>
          <w:sz w:val="24"/>
          <w:szCs w:val="24"/>
        </w:rPr>
        <w:t>わずか</w:t>
      </w:r>
      <w:r w:rsidRPr="001B0268">
        <w:rPr>
          <w:rFonts w:ascii="Times New Roman" w:hAnsi="Times New Roman"/>
          <w:sz w:val="24"/>
          <w:szCs w:val="24"/>
        </w:rPr>
        <w:t>に</w:t>
      </w:r>
      <w:r w:rsidR="00DC7317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7317" w:rsidRPr="00DC7317">
              <w:rPr>
                <w:rFonts w:ascii="MS Mincho" w:hAnsi="MS Mincho" w:hint="eastAsia"/>
                <w:sz w:val="12"/>
                <w:szCs w:val="24"/>
              </w:rPr>
              <w:t>ふる</w:t>
            </w:r>
          </w:rt>
          <w:rubyBase>
            <w:r w:rsidR="00DC7317">
              <w:rPr>
                <w:rFonts w:ascii="Times New Roman" w:hAnsi="Times New Roman" w:hint="eastAsia"/>
                <w:sz w:val="24"/>
                <w:szCs w:val="24"/>
              </w:rPr>
              <w:t>震</w:t>
            </w:r>
          </w:rubyBase>
        </w:ruby>
      </w:r>
      <w:r w:rsidRPr="001B0268">
        <w:rPr>
          <w:rFonts w:ascii="Times New Roman" w:hAnsi="Times New Roman"/>
          <w:sz w:val="24"/>
          <w:szCs w:val="24"/>
        </w:rPr>
        <w:t>えていた。</w:t>
      </w:r>
    </w:p>
    <w:p w:rsidR="00A92EEB" w:rsidRPr="001B0268" w:rsidRDefault="00A92EEB" w:rsidP="00A92EEB">
      <w:pPr>
        <w:ind w:left="705"/>
        <w:rPr>
          <w:rFonts w:ascii="Times New Roman" w:hAnsi="Times New Roman"/>
          <w:sz w:val="24"/>
          <w:szCs w:val="24"/>
        </w:rPr>
      </w:pPr>
      <w:r w:rsidRPr="001B0268">
        <w:rPr>
          <w:rFonts w:ascii="Times New Roman" w:hAnsi="Times New Roman"/>
          <w:sz w:val="24"/>
          <w:szCs w:val="24"/>
        </w:rPr>
        <w:t>f)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>そして、あの</w:t>
      </w:r>
      <w:r w:rsidR="00DC7317">
        <w:rPr>
          <w:rFonts w:ascii="Times New Roman" w:hAnsi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C7317" w:rsidRPr="00DC7317">
              <w:rPr>
                <w:rFonts w:ascii="MS Mincho" w:hAnsi="MS Mincho" w:hint="eastAsia"/>
                <w:sz w:val="12"/>
                <w:szCs w:val="24"/>
              </w:rPr>
              <w:t>みやこ</w:t>
            </w:r>
          </w:rt>
          <w:rubyBase>
            <w:r w:rsidR="00DC7317">
              <w:rPr>
                <w:rFonts w:ascii="Times New Roman" w:hAnsi="Times New Roman" w:hint="eastAsia"/>
                <w:sz w:val="24"/>
                <w:szCs w:val="24"/>
              </w:rPr>
              <w:t>都</w:t>
            </w:r>
          </w:rubyBase>
        </w:ruby>
      </w:r>
      <w:r w:rsidRPr="00DC7317">
        <w:rPr>
          <w:rFonts w:ascii="Times New Roman" w:hAnsi="Times New Roman"/>
          <w:sz w:val="24"/>
          <w:szCs w:val="24"/>
        </w:rPr>
        <w:t>は</w:t>
      </w:r>
      <w:r w:rsidRPr="001B0268">
        <w:rPr>
          <w:rFonts w:ascii="Times New Roman" w:hAnsi="Times New Roman"/>
          <w:b/>
          <w:sz w:val="24"/>
          <w:szCs w:val="24"/>
        </w:rPr>
        <w:t>すっかり</w:t>
      </w:r>
      <w:r w:rsidRPr="001B0268">
        <w:rPr>
          <w:rFonts w:ascii="Times New Roman" w:hAnsi="Times New Roman"/>
          <w:sz w:val="24"/>
          <w:szCs w:val="24"/>
        </w:rPr>
        <w:t>消えていた。</w:t>
      </w:r>
    </w:p>
    <w:sectPr w:rsidR="00A92EEB" w:rsidRPr="001B02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7B" w:rsidRDefault="0030467B">
      <w:pPr>
        <w:spacing w:after="0" w:line="240" w:lineRule="auto"/>
      </w:pPr>
      <w:r>
        <w:separator/>
      </w:r>
    </w:p>
  </w:endnote>
  <w:endnote w:type="continuationSeparator" w:id="0">
    <w:p w:rsidR="0030467B" w:rsidRDefault="0030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7B" w:rsidRDefault="003046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467B" w:rsidRDefault="0030467B">
      <w:pPr>
        <w:spacing w:after="0" w:line="240" w:lineRule="auto"/>
      </w:pPr>
      <w:r>
        <w:continuationSeparator/>
      </w:r>
    </w:p>
  </w:footnote>
  <w:footnote w:id="1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(Yahoo!</w:t>
      </w:r>
      <w:r w:rsidRPr="001B0268">
        <w:rPr>
          <w:rFonts w:ascii="Times New Roman" w:hAnsi="Times New Roman"/>
        </w:rPr>
        <w:t>ブログ</w:t>
      </w:r>
      <w:r w:rsidRPr="001B0268">
        <w:rPr>
          <w:rFonts w:ascii="Times New Roman" w:hAnsi="Times New Roman"/>
        </w:rPr>
        <w:t>, 2008, Yahoo!</w:t>
      </w:r>
      <w:r w:rsidRPr="001B0268">
        <w:rPr>
          <w:rFonts w:ascii="Times New Roman" w:hAnsi="Times New Roman"/>
        </w:rPr>
        <w:t>ブログ</w:t>
      </w:r>
      <w:r w:rsidRPr="001B0268">
        <w:rPr>
          <w:rFonts w:ascii="Times New Roman" w:hAnsi="Times New Roman"/>
        </w:rPr>
        <w:t>)</w:t>
      </w:r>
    </w:p>
  </w:footnote>
  <w:footnote w:id="2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(</w:t>
      </w:r>
      <w:r w:rsidRPr="001B0268">
        <w:rPr>
          <w:rFonts w:ascii="Times New Roman" w:hAnsi="Times New Roman"/>
        </w:rPr>
        <w:t>友野詳著</w:t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『央華封神』</w:t>
      </w:r>
      <w:r w:rsidRPr="001B0268">
        <w:rPr>
          <w:rFonts w:ascii="Times New Roman" w:hAnsi="Times New Roman"/>
        </w:rPr>
        <w:t>, 2001, 913)</w:t>
      </w:r>
    </w:p>
  </w:footnote>
  <w:footnote w:id="3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  (Yahoo!</w:t>
      </w:r>
      <w:r w:rsidRPr="001B0268">
        <w:rPr>
          <w:rFonts w:ascii="Times New Roman" w:hAnsi="Times New Roman"/>
        </w:rPr>
        <w:t>ブログ</w:t>
      </w:r>
      <w:r w:rsidRPr="001B0268">
        <w:rPr>
          <w:rFonts w:ascii="Times New Roman" w:hAnsi="Times New Roman"/>
        </w:rPr>
        <w:t xml:space="preserve">, 2008, </w:t>
      </w:r>
      <w:r w:rsidRPr="001B0268">
        <w:rPr>
          <w:rFonts w:ascii="Times New Roman" w:hAnsi="Times New Roman"/>
        </w:rPr>
        <w:t>日本</w:t>
      </w:r>
      <w:r w:rsidRPr="001B0268">
        <w:rPr>
          <w:rFonts w:ascii="Times New Roman" w:hAnsi="Times New Roman"/>
        </w:rPr>
        <w:t>)</w:t>
      </w:r>
    </w:p>
  </w:footnote>
  <w:footnote w:id="4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Yahoo!</w:t>
      </w:r>
      <w:r w:rsidRPr="001B0268">
        <w:rPr>
          <w:rFonts w:ascii="Times New Roman" w:hAnsi="Times New Roman"/>
        </w:rPr>
        <w:t>知恵袋</w:t>
      </w:r>
      <w:r w:rsidR="001B0268">
        <w:rPr>
          <w:rFonts w:ascii="Times New Roman" w:hAnsi="Times New Roman" w:hint="eastAsia"/>
          <w:lang w:val="en-US"/>
        </w:rPr>
        <w:t>、</w:t>
      </w:r>
      <w:r w:rsidRPr="001B0268">
        <w:rPr>
          <w:rFonts w:ascii="Times New Roman" w:hAnsi="Times New Roman"/>
        </w:rPr>
        <w:t>2005</w:t>
      </w:r>
      <w:r w:rsidR="001B0268">
        <w:rPr>
          <w:rFonts w:ascii="Times New Roman" w:hAnsi="Times New Roman" w:hint="eastAsia"/>
        </w:rPr>
        <w:t>、</w:t>
      </w:r>
      <w:r w:rsidRPr="001B0268">
        <w:rPr>
          <w:rFonts w:ascii="Times New Roman" w:hAnsi="Times New Roman"/>
        </w:rPr>
        <w:t>ギャンブル</w:t>
      </w:r>
    </w:p>
  </w:footnote>
  <w:footnote w:id="5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立花隆著</w:t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『同時代を撃つ』</w:t>
      </w:r>
      <w:r w:rsidR="001B0268">
        <w:rPr>
          <w:rFonts w:ascii="Times New Roman" w:hAnsi="Times New Roman"/>
        </w:rPr>
        <w:t>1990</w:t>
      </w:r>
      <w:r w:rsidR="001B0268">
        <w:rPr>
          <w:rFonts w:ascii="Times New Roman" w:hAnsi="Times New Roman"/>
          <w:lang w:val="cs-CZ"/>
        </w:rPr>
        <w:t>:</w:t>
      </w:r>
      <w:r w:rsidR="001B0268">
        <w:rPr>
          <w:rFonts w:ascii="Times New Roman" w:hAnsi="Times New Roman"/>
        </w:rPr>
        <w:t xml:space="preserve"> 304</w:t>
      </w:r>
    </w:p>
  </w:footnote>
  <w:footnote w:id="6">
    <w:p w:rsidR="00916CDA" w:rsidRPr="001B0268" w:rsidRDefault="00737EF6">
      <w:pPr>
        <w:pStyle w:val="Textpoznpodarou"/>
        <w:rPr>
          <w:rFonts w:ascii="Times New Roman" w:hAnsi="Times New Roman" w:hint="eastAsia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生島治郎著</w:t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『片翼だけの天使』</w:t>
      </w:r>
      <w:r w:rsidRPr="001B0268">
        <w:rPr>
          <w:rFonts w:ascii="Times New Roman" w:hAnsi="Times New Roman"/>
        </w:rPr>
        <w:t>1984</w:t>
      </w:r>
      <w:r w:rsidR="001B0268">
        <w:rPr>
          <w:rFonts w:ascii="Times New Roman" w:hAnsi="Times New Roman"/>
        </w:rPr>
        <w:t>: 913</w:t>
      </w:r>
    </w:p>
  </w:footnote>
  <w:footnote w:id="7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伊藤遊作</w:t>
      </w:r>
      <w:r w:rsidR="001B0268">
        <w:rPr>
          <w:rFonts w:ascii="Times New Roman" w:hAnsi="Times New Roman" w:hint="eastAsia"/>
          <w:lang w:val="en-US"/>
        </w:rPr>
        <w:t>、</w:t>
      </w:r>
      <w:r w:rsidRPr="001B0268">
        <w:rPr>
          <w:rFonts w:ascii="Times New Roman" w:hAnsi="Times New Roman"/>
        </w:rPr>
        <w:t>太田大八画</w:t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『えんの松原』</w:t>
      </w:r>
      <w:r w:rsidR="001B0268">
        <w:rPr>
          <w:rFonts w:ascii="Times New Roman" w:hAnsi="Times New Roman"/>
        </w:rPr>
        <w:t xml:space="preserve"> 2001</w:t>
      </w:r>
    </w:p>
  </w:footnote>
  <w:footnote w:id="8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深谷忠記著</w:t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『黒の組曲』</w:t>
      </w:r>
      <w:r w:rsidR="001B0268">
        <w:rPr>
          <w:rFonts w:ascii="Times New Roman" w:hAnsi="Times New Roman"/>
        </w:rPr>
        <w:t>1994</w:t>
      </w:r>
      <w:r w:rsidR="001B0268">
        <w:rPr>
          <w:rFonts w:ascii="Times New Roman" w:hAnsi="Times New Roman"/>
          <w:lang w:val="cs-CZ"/>
        </w:rPr>
        <w:t>:</w:t>
      </w:r>
      <w:r w:rsidR="001B0268">
        <w:rPr>
          <w:rFonts w:ascii="Times New Roman" w:hAnsi="Times New Roman"/>
        </w:rPr>
        <w:t xml:space="preserve"> 913</w:t>
      </w:r>
    </w:p>
  </w:footnote>
  <w:footnote w:id="9">
    <w:p w:rsidR="00916CDA" w:rsidRPr="001B0268" w:rsidRDefault="00737EF6">
      <w:pPr>
        <w:pStyle w:val="Textpoznpodarou"/>
        <w:rPr>
          <w:rFonts w:ascii="Times New Roman" w:hAnsi="Times New Roman"/>
        </w:rPr>
      </w:pPr>
      <w:r w:rsidRPr="001B0268">
        <w:rPr>
          <w:rStyle w:val="Znakapoznpodarou"/>
          <w:rFonts w:ascii="Times New Roman" w:hAnsi="Times New Roman"/>
        </w:rPr>
        <w:footnoteRef/>
      </w:r>
      <w:r w:rsidRPr="001B0268">
        <w:rPr>
          <w:rFonts w:ascii="Times New Roman" w:hAnsi="Times New Roman"/>
        </w:rPr>
        <w:t xml:space="preserve"> </w:t>
      </w:r>
      <w:r w:rsidRPr="001B0268">
        <w:rPr>
          <w:rFonts w:ascii="Times New Roman" w:hAnsi="Times New Roman"/>
        </w:rPr>
        <w:t>『九州』</w:t>
      </w:r>
      <w:r w:rsidRPr="001B0268">
        <w:rPr>
          <w:rFonts w:ascii="Times New Roman" w:hAnsi="Times New Roman"/>
        </w:rPr>
        <w:t>2004</w:t>
      </w:r>
      <w:r w:rsidR="001B0268">
        <w:rPr>
          <w:rFonts w:ascii="Times New Roman" w:hAnsi="Times New Roman"/>
          <w:lang w:val="cs-CZ"/>
        </w:rPr>
        <w:t>:</w:t>
      </w:r>
      <w:r w:rsidRPr="001B0268">
        <w:rPr>
          <w:rFonts w:ascii="Times New Roman" w:hAnsi="Times New Roman"/>
        </w:rPr>
        <w:t xml:space="preserve"> 291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D03"/>
    <w:multiLevelType w:val="multilevel"/>
    <w:tmpl w:val="57A4C3DA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B91174"/>
    <w:multiLevelType w:val="multilevel"/>
    <w:tmpl w:val="870C4FBC"/>
    <w:lvl w:ilvl="0">
      <w:start w:val="1"/>
      <w:numFmt w:val="decimal"/>
      <w:lvlText w:val="%1."/>
      <w:lvlJc w:val="left"/>
      <w:pPr>
        <w:ind w:left="1773" w:hanging="360"/>
      </w:p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1AEF67FD"/>
    <w:multiLevelType w:val="multilevel"/>
    <w:tmpl w:val="540CD4FC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B9013CF"/>
    <w:multiLevelType w:val="multilevel"/>
    <w:tmpl w:val="51E2B1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4156BC2"/>
    <w:multiLevelType w:val="multilevel"/>
    <w:tmpl w:val="65165750"/>
    <w:lvl w:ilvl="0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abstractNum w:abstractNumId="5" w15:restartNumberingAfterBreak="0">
    <w:nsid w:val="27B864F4"/>
    <w:multiLevelType w:val="multilevel"/>
    <w:tmpl w:val="7A56B42C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4BE30823"/>
    <w:multiLevelType w:val="multilevel"/>
    <w:tmpl w:val="CD40878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5CFA1C42"/>
    <w:multiLevelType w:val="multilevel"/>
    <w:tmpl w:val="9D2E7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9483C"/>
    <w:multiLevelType w:val="multilevel"/>
    <w:tmpl w:val="D0AE40D6"/>
    <w:lvl w:ilvl="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C769B5"/>
    <w:multiLevelType w:val="multilevel"/>
    <w:tmpl w:val="150A7CA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7F123BB8"/>
    <w:multiLevelType w:val="multilevel"/>
    <w:tmpl w:val="8690E724"/>
    <w:lvl w:ilvl="0">
      <w:start w:val="1"/>
      <w:numFmt w:val="decimal"/>
      <w:lvlText w:val="%1.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DA"/>
    <w:rsid w:val="001B0268"/>
    <w:rsid w:val="0030467B"/>
    <w:rsid w:val="00737EF6"/>
    <w:rsid w:val="00916CDA"/>
    <w:rsid w:val="00944382"/>
    <w:rsid w:val="00A92EEB"/>
    <w:rsid w:val="00D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095"/>
  <w15:docId w15:val="{646FF8FB-8E47-444C-8FEB-4AD5539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sk-SK" w:eastAsia="ja-JP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Fojtíková</dc:creator>
  <dc:description/>
  <cp:lastModifiedBy>Jiří Matela</cp:lastModifiedBy>
  <cp:revision>6</cp:revision>
  <dcterms:created xsi:type="dcterms:W3CDTF">2017-03-27T13:29:00Z</dcterms:created>
  <dcterms:modified xsi:type="dcterms:W3CDTF">2017-03-28T07:02:00Z</dcterms:modified>
</cp:coreProperties>
</file>