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48" w:rsidRPr="00365248" w:rsidRDefault="00365248" w:rsidP="00365248">
      <w:pPr>
        <w:pStyle w:val="Odstavecseseznamem"/>
        <w:numPr>
          <w:ilvl w:val="0"/>
          <w:numId w:val="4"/>
        </w:numPr>
        <w:spacing w:after="160" w:line="259" w:lineRule="auto"/>
        <w:rPr>
          <w:rFonts w:ascii="Times New Roman" w:eastAsia="MS Mincho" w:hAnsi="Times New Roman" w:cs="Times New Roman"/>
          <w:b/>
          <w:sz w:val="24"/>
        </w:rPr>
      </w:pPr>
      <w:r w:rsidRPr="00365248">
        <w:rPr>
          <w:rFonts w:ascii="Times New Roman" w:eastAsia="MS Mincho" w:hAnsi="Times New Roman" w:cs="Times New Roman"/>
          <w:sz w:val="24"/>
          <w:lang w:val="en-US"/>
        </w:rPr>
        <w:tab/>
      </w:r>
      <w:r w:rsidRPr="00365248">
        <w:rPr>
          <w:rFonts w:ascii="Times New Roman" w:eastAsia="MS Mincho" w:hAnsi="Times New Roman" w:cs="Times New Roman" w:hint="eastAsia"/>
          <w:b/>
          <w:sz w:val="24"/>
          <w:lang w:val="en-US"/>
        </w:rPr>
        <w:t>むしろ</w:t>
      </w:r>
    </w:p>
    <w:p w:rsidR="00365248" w:rsidRPr="00365248" w:rsidRDefault="000313DA" w:rsidP="002B7D0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Vyjadřuje</w:t>
      </w:r>
      <w:r w:rsidR="00366B4F">
        <w:rPr>
          <w:rFonts w:ascii="Times New Roman" w:eastAsia="MS Mincho" w:hAnsi="Times New Roman" w:cs="Times New Roman"/>
          <w:sz w:val="24"/>
        </w:rPr>
        <w:t xml:space="preserve"> vhodnější možnost</w:t>
      </w:r>
      <w:r w:rsidR="00875197">
        <w:rPr>
          <w:rFonts w:ascii="Times New Roman" w:eastAsia="MS Mincho" w:hAnsi="Times New Roman" w:cs="Times New Roman"/>
          <w:sz w:val="24"/>
        </w:rPr>
        <w:t xml:space="preserve"> či preferenci</w:t>
      </w:r>
      <w:r w:rsidR="00183CAB">
        <w:rPr>
          <w:rFonts w:ascii="Times New Roman" w:eastAsia="MS Mincho" w:hAnsi="Times New Roman" w:cs="Times New Roman"/>
          <w:sz w:val="24"/>
        </w:rPr>
        <w:t>; možnost A je lepší než B</w:t>
      </w:r>
      <w:r w:rsidR="00581134">
        <w:rPr>
          <w:rFonts w:ascii="Times New Roman" w:eastAsia="MS Mincho" w:hAnsi="Times New Roman" w:cs="Times New Roman"/>
          <w:sz w:val="24"/>
        </w:rPr>
        <w:t>.</w:t>
      </w:r>
    </w:p>
    <w:p w:rsidR="002B7D08" w:rsidRDefault="00366B4F" w:rsidP="00366B4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Podobné českému </w:t>
      </w:r>
      <w:r w:rsidR="008013A6" w:rsidRPr="008013A6">
        <w:rPr>
          <w:rFonts w:ascii="Times New Roman" w:eastAsia="MS Mincho" w:hAnsi="Times New Roman" w:cs="Times New Roman"/>
          <w:sz w:val="24"/>
        </w:rPr>
        <w:t>‘</w:t>
      </w:r>
      <w:r>
        <w:rPr>
          <w:rFonts w:ascii="Times New Roman" w:eastAsia="MS Mincho" w:hAnsi="Times New Roman" w:cs="Times New Roman"/>
          <w:sz w:val="24"/>
        </w:rPr>
        <w:t>raději</w:t>
      </w:r>
      <w:r w:rsidR="008013A6" w:rsidRPr="008013A6">
        <w:rPr>
          <w:rFonts w:ascii="Times New Roman" w:eastAsia="MS Mincho" w:hAnsi="Times New Roman" w:cs="Times New Roman"/>
          <w:sz w:val="24"/>
        </w:rPr>
        <w:t>’</w:t>
      </w:r>
      <w:r>
        <w:rPr>
          <w:rFonts w:ascii="Times New Roman" w:eastAsia="MS Mincho" w:hAnsi="Times New Roman" w:cs="Times New Roman"/>
          <w:sz w:val="24"/>
        </w:rPr>
        <w:t xml:space="preserve">, </w:t>
      </w:r>
      <w:r w:rsidR="008013A6" w:rsidRPr="008013A6">
        <w:rPr>
          <w:rFonts w:ascii="Times New Roman" w:eastAsia="MS Mincho" w:hAnsi="Times New Roman" w:cs="Times New Roman"/>
          <w:sz w:val="24"/>
        </w:rPr>
        <w:t>‘</w:t>
      </w:r>
      <w:r>
        <w:rPr>
          <w:rFonts w:ascii="Times New Roman" w:eastAsia="MS Mincho" w:hAnsi="Times New Roman" w:cs="Times New Roman"/>
          <w:sz w:val="24"/>
        </w:rPr>
        <w:t>spíše než</w:t>
      </w:r>
      <w:r w:rsidR="008013A6" w:rsidRPr="008013A6">
        <w:rPr>
          <w:rFonts w:ascii="Times New Roman" w:eastAsia="MS Mincho" w:hAnsi="Times New Roman" w:cs="Times New Roman"/>
          <w:sz w:val="24"/>
        </w:rPr>
        <w:t>’</w:t>
      </w:r>
      <w:r>
        <w:rPr>
          <w:rFonts w:ascii="Times New Roman" w:eastAsia="MS Mincho" w:hAnsi="Times New Roman" w:cs="Times New Roman"/>
          <w:sz w:val="24"/>
        </w:rPr>
        <w:t xml:space="preserve">, </w:t>
      </w:r>
      <w:r w:rsidR="008013A6" w:rsidRPr="008013A6">
        <w:rPr>
          <w:rFonts w:ascii="Times New Roman" w:eastAsia="MS Mincho" w:hAnsi="Times New Roman" w:cs="Times New Roman"/>
          <w:sz w:val="24"/>
        </w:rPr>
        <w:t>‘</w:t>
      </w:r>
      <w:r>
        <w:rPr>
          <w:rFonts w:ascii="Times New Roman" w:eastAsia="MS Mincho" w:hAnsi="Times New Roman" w:cs="Times New Roman"/>
          <w:sz w:val="24"/>
        </w:rPr>
        <w:t>raději než</w:t>
      </w:r>
      <w:r w:rsidR="008013A6" w:rsidRPr="008013A6">
        <w:rPr>
          <w:rFonts w:ascii="Times New Roman" w:eastAsia="MS Mincho" w:hAnsi="Times New Roman" w:cs="Times New Roman"/>
          <w:sz w:val="24"/>
        </w:rPr>
        <w:t>’</w:t>
      </w:r>
      <w:r>
        <w:rPr>
          <w:rFonts w:ascii="Times New Roman" w:eastAsia="MS Mincho" w:hAnsi="Times New Roman" w:cs="Times New Roman"/>
          <w:sz w:val="24"/>
        </w:rPr>
        <w:t>,</w:t>
      </w:r>
      <w:r w:rsidR="002C1572">
        <w:rPr>
          <w:rFonts w:ascii="Times New Roman" w:eastAsia="MS Mincho" w:hAnsi="Times New Roman" w:cs="Times New Roman"/>
          <w:sz w:val="24"/>
        </w:rPr>
        <w:t xml:space="preserve"> </w:t>
      </w:r>
      <w:r w:rsidR="008013A6" w:rsidRPr="008013A6">
        <w:rPr>
          <w:rFonts w:ascii="Times New Roman" w:eastAsia="MS Mincho" w:hAnsi="Times New Roman" w:cs="Times New Roman"/>
          <w:sz w:val="24"/>
        </w:rPr>
        <w:t>‘</w:t>
      </w:r>
      <w:r w:rsidR="002C1572">
        <w:rPr>
          <w:rFonts w:ascii="Times New Roman" w:eastAsia="MS Mincho" w:hAnsi="Times New Roman" w:cs="Times New Roman"/>
          <w:sz w:val="24"/>
        </w:rPr>
        <w:t>přednostně</w:t>
      </w:r>
      <w:r w:rsidR="008013A6" w:rsidRPr="008013A6">
        <w:rPr>
          <w:rFonts w:ascii="Times New Roman" w:eastAsia="MS Mincho" w:hAnsi="Times New Roman" w:cs="Times New Roman"/>
          <w:sz w:val="24"/>
        </w:rPr>
        <w:t>’</w:t>
      </w:r>
      <w:r w:rsidR="006E25F2">
        <w:rPr>
          <w:rFonts w:ascii="Times New Roman" w:eastAsia="MS Mincho" w:hAnsi="Times New Roman" w:cs="Times New Roman"/>
          <w:sz w:val="24"/>
        </w:rPr>
        <w:t xml:space="preserve">, </w:t>
      </w:r>
      <w:r w:rsidR="008013A6" w:rsidRPr="008013A6">
        <w:rPr>
          <w:rFonts w:ascii="Times New Roman" w:eastAsia="MS Mincho" w:hAnsi="Times New Roman" w:cs="Times New Roman"/>
          <w:sz w:val="24"/>
        </w:rPr>
        <w:t>‘</w:t>
      </w:r>
      <w:r w:rsidR="006E25F2">
        <w:rPr>
          <w:rFonts w:ascii="Times New Roman" w:eastAsia="MS Mincho" w:hAnsi="Times New Roman" w:cs="Times New Roman"/>
          <w:sz w:val="24"/>
        </w:rPr>
        <w:t>trochu</w:t>
      </w:r>
      <w:r w:rsidR="008013A6" w:rsidRPr="008013A6">
        <w:rPr>
          <w:rFonts w:ascii="Times New Roman" w:eastAsia="MS Mincho" w:hAnsi="Times New Roman" w:cs="Times New Roman"/>
          <w:sz w:val="24"/>
        </w:rPr>
        <w:t>’</w:t>
      </w:r>
      <w:r w:rsidR="002C1572">
        <w:rPr>
          <w:rFonts w:ascii="Times New Roman" w:eastAsia="MS Mincho" w:hAnsi="Times New Roman" w:cs="Times New Roman"/>
          <w:sz w:val="24"/>
        </w:rPr>
        <w:t>…</w:t>
      </w:r>
    </w:p>
    <w:p w:rsidR="001E1B0C" w:rsidRPr="001E1B0C" w:rsidRDefault="003459FA" w:rsidP="001E1B0C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Vyskytuje se před výrazem, který rozvíjí (</w:t>
      </w:r>
      <w:r w:rsidRPr="003459FA">
        <w:rPr>
          <w:rFonts w:ascii="Times New Roman" w:eastAsia="MS Mincho" w:hAnsi="Times New Roman" w:cs="Times New Roman" w:hint="eastAsia"/>
          <w:b/>
          <w:sz w:val="24"/>
        </w:rPr>
        <w:t>むしろ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459FA" w:rsidRPr="003459FA">
              <w:rPr>
                <w:rFonts w:ascii="MS Mincho" w:eastAsia="MS Mincho" w:hAnsi="MS Mincho" w:cs="Times New Roman" w:hint="eastAsia"/>
                <w:sz w:val="12"/>
              </w:rPr>
              <w:t>すこ</w:t>
            </w:r>
          </w:rt>
          <w:rubyBase>
            <w:r w:rsidR="003459FA">
              <w:rPr>
                <w:rFonts w:ascii="Times New Roman" w:eastAsia="MS Mincho" w:hAnsi="Times New Roman" w:cs="Times New Roman" w:hint="eastAsia"/>
                <w:sz w:val="24"/>
              </w:rPr>
              <w:t>少</w:t>
            </w:r>
          </w:rubyBase>
        </w:ruby>
      </w:r>
      <w:r w:rsidRPr="003459FA">
        <w:rPr>
          <w:rFonts w:ascii="Times New Roman" w:eastAsia="MS Mincho" w:hAnsi="Times New Roman" w:cs="Times New Roman" w:hint="eastAsia"/>
          <w:sz w:val="24"/>
        </w:rPr>
        <w:t>し</w:t>
      </w:r>
      <w:r>
        <w:rPr>
          <w:rFonts w:ascii="Times New Roman" w:eastAsia="MS Mincho" w:hAnsi="Times New Roman" w:cs="Times New Roman"/>
          <w:sz w:val="24"/>
        </w:rPr>
        <w:t xml:space="preserve">, </w:t>
      </w:r>
      <w:r w:rsidRPr="003459FA">
        <w:rPr>
          <w:rFonts w:ascii="Times New Roman" w:eastAsia="MS Mincho" w:hAnsi="Times New Roman" w:cs="Times New Roman" w:hint="eastAsia"/>
          <w:b/>
          <w:sz w:val="24"/>
        </w:rPr>
        <w:t>むしろ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459FA" w:rsidRPr="003459FA">
              <w:rPr>
                <w:rFonts w:ascii="MS Mincho" w:eastAsia="MS Mincho" w:hAnsi="MS Mincho" w:cs="Times New Roman" w:hint="eastAsia"/>
                <w:sz w:val="12"/>
              </w:rPr>
              <w:t>ふ</w:t>
            </w:r>
          </w:rt>
          <w:rubyBase>
            <w:r w:rsidR="003459FA">
              <w:rPr>
                <w:rFonts w:ascii="Times New Roman" w:eastAsia="MS Mincho" w:hAnsi="Times New Roman" w:cs="Times New Roman" w:hint="eastAsia"/>
                <w:sz w:val="24"/>
              </w:rPr>
              <w:t>増</w:t>
            </w:r>
          </w:rubyBase>
        </w:ruby>
      </w:r>
      <w:r w:rsidRPr="003459FA">
        <w:rPr>
          <w:rFonts w:ascii="Times New Roman" w:eastAsia="MS Mincho" w:hAnsi="Times New Roman" w:cs="Times New Roman" w:hint="eastAsia"/>
          <w:sz w:val="24"/>
        </w:rPr>
        <w:t>える</w:t>
      </w:r>
      <w:r>
        <w:rPr>
          <w:rFonts w:ascii="Times New Roman" w:eastAsia="MS Mincho" w:hAnsi="Times New Roman" w:cs="Times New Roman"/>
          <w:sz w:val="24"/>
        </w:rPr>
        <w:t>)</w:t>
      </w:r>
    </w:p>
    <w:p w:rsidR="00365248" w:rsidRPr="00365248" w:rsidRDefault="005A0D04" w:rsidP="00CE57C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Podobné výraz</w:t>
      </w:r>
      <w:r w:rsidR="00105DD1">
        <w:rPr>
          <w:rFonts w:ascii="Times New Roman" w:eastAsia="MS Mincho" w:hAnsi="Times New Roman" w:cs="Times New Roman"/>
          <w:sz w:val="24"/>
        </w:rPr>
        <w:t>u</w:t>
      </w:r>
      <w:r w:rsidR="00CE57C9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 w:hint="eastAsia"/>
          <w:sz w:val="24"/>
          <w:lang w:val="en-US"/>
        </w:rPr>
        <w:t>かえって</w:t>
      </w:r>
      <w:r>
        <w:rPr>
          <w:rFonts w:ascii="Times New Roman" w:eastAsia="MS Mincho" w:hAnsi="Times New Roman" w:cs="Times New Roman"/>
          <w:sz w:val="24"/>
        </w:rPr>
        <w:t xml:space="preserve"> (</w:t>
      </w:r>
      <w:r w:rsidR="00A66491" w:rsidRPr="008871B7">
        <w:rPr>
          <w:rFonts w:ascii="Times New Roman" w:eastAsia="MS Mincho" w:hAnsi="Times New Roman" w:cs="Times New Roman"/>
          <w:sz w:val="24"/>
        </w:rPr>
        <w:t xml:space="preserve">situace mimo očekávání; </w:t>
      </w:r>
      <w:r w:rsidR="00105DD1">
        <w:rPr>
          <w:rFonts w:ascii="Times New Roman" w:eastAsia="MS Mincho" w:hAnsi="Times New Roman" w:cs="Times New Roman"/>
          <w:sz w:val="24"/>
        </w:rPr>
        <w:t xml:space="preserve">rozdíl viz adverbium č. </w:t>
      </w:r>
      <w:r>
        <w:rPr>
          <w:rFonts w:ascii="Times New Roman" w:eastAsia="MS Mincho" w:hAnsi="Times New Roman" w:cs="Times New Roman"/>
          <w:sz w:val="24"/>
        </w:rPr>
        <w:t>2)</w:t>
      </w:r>
      <w:r w:rsidR="00BA0F62" w:rsidRPr="00366B4F">
        <w:rPr>
          <w:rFonts w:ascii="Times New Roman" w:eastAsia="MS Mincho" w:hAnsi="Times New Roman" w:cs="Times New Roman"/>
          <w:sz w:val="24"/>
        </w:rPr>
        <w:br/>
      </w:r>
    </w:p>
    <w:p w:rsidR="008C3C54" w:rsidRDefault="00365248" w:rsidP="008C3C54">
      <w:pPr>
        <w:spacing w:after="160" w:line="259" w:lineRule="auto"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/>
          <w:sz w:val="24"/>
        </w:rPr>
        <w:tab/>
      </w:r>
      <w:r w:rsidR="00BA0F62">
        <w:rPr>
          <w:rFonts w:ascii="Times New Roman" w:eastAsia="MS Mincho" w:hAnsi="Times New Roman" w:cs="Times New Roman"/>
          <w:sz w:val="24"/>
        </w:rPr>
        <w:t>Kolokace</w:t>
      </w:r>
      <w:r w:rsidRPr="00365248">
        <w:rPr>
          <w:rFonts w:ascii="Times New Roman" w:eastAsia="MS Mincho" w:hAnsi="Times New Roman" w:cs="Times New Roman"/>
          <w:sz w:val="24"/>
        </w:rPr>
        <w:t>:</w:t>
      </w:r>
      <w:r w:rsidRPr="00365248">
        <w:rPr>
          <w:rFonts w:ascii="Times New Roman" w:eastAsia="MS Mincho" w:hAnsi="Times New Roman" w:cs="Times New Roman"/>
          <w:sz w:val="24"/>
        </w:rPr>
        <w:tab/>
      </w:r>
      <w:r w:rsidR="008C3C54">
        <w:rPr>
          <w:rFonts w:ascii="Times New Roman" w:eastAsia="MS Mincho" w:hAnsi="Times New Roman" w:cs="Times New Roman"/>
          <w:sz w:val="24"/>
        </w:rPr>
        <w:t>č</w:t>
      </w:r>
      <w:r w:rsidR="008C3C54">
        <w:rPr>
          <w:rFonts w:ascii="Times New Roman" w:eastAsia="MS Mincho" w:hAnsi="Times New Roman" w:cs="Times New Roman"/>
          <w:sz w:val="24"/>
        </w:rPr>
        <w:t xml:space="preserve">asto ve spojení </w:t>
      </w:r>
      <w:r w:rsidR="008C3C54" w:rsidRPr="00CE57C9">
        <w:rPr>
          <w:rFonts w:ascii="Times New Roman" w:eastAsia="MS Mincho" w:hAnsi="Times New Roman" w:cs="Times New Roman" w:hint="eastAsia"/>
          <w:sz w:val="24"/>
        </w:rPr>
        <w:t>～より</w:t>
      </w:r>
      <w:r w:rsidR="008C3C54">
        <w:rPr>
          <w:rFonts w:ascii="Times New Roman" w:eastAsia="MS Mincho" w:hAnsi="Times New Roman" w:cs="Times New Roman"/>
          <w:sz w:val="24"/>
        </w:rPr>
        <w:t xml:space="preserve">+ </w:t>
      </w:r>
      <w:r w:rsidR="008C3C54">
        <w:rPr>
          <w:rFonts w:ascii="Times New Roman" w:eastAsia="MS Mincho" w:hAnsi="Times New Roman" w:cs="Times New Roman" w:hint="eastAsia"/>
          <w:sz w:val="24"/>
          <w:lang w:val="en-US"/>
        </w:rPr>
        <w:t>むしろ</w:t>
      </w:r>
    </w:p>
    <w:p w:rsidR="00BA0F62" w:rsidRPr="001B0268" w:rsidRDefault="00BA0F62" w:rsidP="00E328E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A0F62" w:rsidRPr="00365248" w:rsidRDefault="00BA0F62" w:rsidP="00E251D2">
      <w:pPr>
        <w:spacing w:after="160" w:line="259" w:lineRule="auto"/>
        <w:ind w:firstLine="708"/>
        <w:rPr>
          <w:rFonts w:ascii="Times New Roman" w:eastAsia="MS Mincho" w:hAnsi="Times New Roman" w:cs="Times New Roman"/>
          <w:sz w:val="24"/>
        </w:rPr>
      </w:pPr>
      <w:r w:rsidRPr="001B0268">
        <w:rPr>
          <w:rFonts w:ascii="Times New Roman" w:hAnsi="Times New Roman"/>
          <w:sz w:val="24"/>
          <w:szCs w:val="24"/>
        </w:rPr>
        <w:t>Formy:</w:t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="00162EA0">
        <w:rPr>
          <w:rFonts w:ascii="Times New Roman" w:eastAsia="MS Mincho" w:hAnsi="Times New Roman" w:cs="Times New Roman" w:hint="eastAsia"/>
          <w:sz w:val="24"/>
          <w:lang w:val="en-US"/>
        </w:rPr>
        <w:t>寧ろ</w:t>
      </w:r>
      <w:r w:rsidR="00E251D2">
        <w:rPr>
          <w:rFonts w:ascii="Times New Roman" w:eastAsia="MS Mincho" w:hAnsi="Times New Roman" w:cs="Times New Roman"/>
          <w:sz w:val="24"/>
        </w:rPr>
        <w:br/>
      </w:r>
      <w:r w:rsidR="00E251D2">
        <w:rPr>
          <w:rFonts w:ascii="Times New Roman" w:eastAsia="MS Mincho" w:hAnsi="Times New Roman" w:cs="Times New Roman"/>
          <w:sz w:val="24"/>
        </w:rPr>
        <w:tab/>
      </w:r>
      <w:r w:rsidR="00E251D2">
        <w:rPr>
          <w:rFonts w:ascii="Times New Roman" w:eastAsia="MS Mincho" w:hAnsi="Times New Roman" w:cs="Times New Roman"/>
          <w:sz w:val="24"/>
        </w:rPr>
        <w:tab/>
      </w:r>
      <w:r w:rsidR="00E251D2">
        <w:rPr>
          <w:rFonts w:ascii="Times New Roman" w:eastAsia="MS Mincho" w:hAnsi="Times New Roman" w:cs="Times New Roman"/>
          <w:sz w:val="24"/>
        </w:rPr>
        <w:tab/>
      </w:r>
      <w:r w:rsidR="00DF38BD">
        <w:rPr>
          <w:rFonts w:ascii="Times New Roman" w:eastAsia="MS Mincho" w:hAnsi="Times New Roman" w:cs="Times New Roman" w:hint="eastAsia"/>
          <w:sz w:val="24"/>
          <w:lang w:val="en-US"/>
        </w:rPr>
        <w:t>むしろ</w:t>
      </w:r>
      <w:r w:rsidR="00E251D2">
        <w:rPr>
          <w:rFonts w:ascii="Times New Roman" w:eastAsia="MS Mincho" w:hAnsi="Times New Roman" w:cs="Times New Roman"/>
          <w:sz w:val="24"/>
        </w:rPr>
        <w:br/>
      </w:r>
      <w:r w:rsidR="00E251D2">
        <w:rPr>
          <w:rFonts w:ascii="Times New Roman" w:eastAsia="MS Mincho" w:hAnsi="Times New Roman" w:cs="Times New Roman"/>
          <w:sz w:val="24"/>
        </w:rPr>
        <w:tab/>
      </w:r>
      <w:r w:rsidR="00E251D2">
        <w:rPr>
          <w:rFonts w:ascii="Times New Roman" w:eastAsia="MS Mincho" w:hAnsi="Times New Roman" w:cs="Times New Roman"/>
          <w:sz w:val="24"/>
        </w:rPr>
        <w:tab/>
      </w:r>
      <w:r w:rsidR="00E251D2">
        <w:rPr>
          <w:rFonts w:ascii="Times New Roman" w:eastAsia="MS Mincho" w:hAnsi="Times New Roman" w:cs="Times New Roman"/>
          <w:sz w:val="24"/>
        </w:rPr>
        <w:tab/>
      </w:r>
    </w:p>
    <w:p w:rsidR="00365248" w:rsidRPr="00365248" w:rsidRDefault="00365248" w:rsidP="00BA0F62">
      <w:pPr>
        <w:tabs>
          <w:tab w:val="left" w:pos="708"/>
          <w:tab w:val="left" w:pos="1416"/>
          <w:tab w:val="left" w:pos="2051"/>
        </w:tabs>
        <w:ind w:left="708"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 w:hint="eastAsia"/>
          <w:sz w:val="24"/>
        </w:rPr>
        <w:t>例文：</w:t>
      </w:r>
    </w:p>
    <w:p w:rsidR="00365248" w:rsidRPr="00365248" w:rsidRDefault="002B1C0F" w:rsidP="006C6EB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B1C0F" w:rsidRPr="002B1C0F">
              <w:rPr>
                <w:rFonts w:ascii="MS Mincho" w:eastAsia="MS Mincho" w:hAnsi="MS Mincho" w:cs="Times New Roman" w:hint="eastAsia"/>
                <w:sz w:val="12"/>
                <w:lang w:val="en-US"/>
              </w:rPr>
              <w:t>きゅうじつ</w:t>
            </w:r>
          </w:rt>
          <w:rubyBase>
            <w:r w:rsidR="002B1C0F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休日</w:t>
            </w:r>
          </w:rubyBase>
        </w:ruby>
      </w:r>
      <w:r>
        <w:rPr>
          <w:rFonts w:ascii="Times New Roman" w:eastAsia="MS Mincho" w:hAnsi="Times New Roman" w:cs="Times New Roman" w:hint="eastAsia"/>
          <w:sz w:val="24"/>
          <w:lang w:val="en-US"/>
        </w:rPr>
        <w:t>は</w:t>
      </w:r>
      <w:r>
        <w:rPr>
          <w:rFonts w:ascii="Times New Roman" w:eastAsia="MS Mincho" w:hAnsi="Times New Roman" w:cs="Times New Roman"/>
          <w:sz w:val="24"/>
          <w:lang w:val="en-US"/>
        </w:rPr>
        <w:fldChar w:fldCharType="begin"/>
      </w:r>
      <w:r>
        <w:rPr>
          <w:rFonts w:ascii="Times New Roman" w:eastAsia="MS Mincho" w:hAnsi="Times New Roman" w:cs="Times New Roman"/>
          <w:sz w:val="24"/>
          <w:lang w:val="en-US"/>
        </w:rPr>
        <w:instrText>EQ \* jc2 \* "Font:MS Mincho" \* hps12 \o\ad(\s\up 14(</w:instrText>
      </w:r>
      <w:r w:rsidRPr="002B1C0F">
        <w:rPr>
          <w:rFonts w:ascii="MS Mincho" w:eastAsia="MS Mincho" w:hAnsi="MS Mincho" w:cs="Times New Roman" w:hint="eastAsia"/>
          <w:sz w:val="12"/>
          <w:lang w:val="en-US"/>
        </w:rPr>
        <w:instrText>そと</w:instrText>
      </w:r>
      <w:r>
        <w:rPr>
          <w:rFonts w:ascii="Times New Roman" w:eastAsia="MS Mincho" w:hAnsi="Times New Roman" w:cs="Times New Roman"/>
          <w:sz w:val="24"/>
          <w:lang w:val="en-US"/>
        </w:rPr>
        <w:instrText>);</w:instrText>
      </w:r>
      <w:r>
        <w:rPr>
          <w:rFonts w:ascii="Times New Roman" w:eastAsia="MS Mincho" w:hAnsi="Times New Roman" w:cs="Times New Roman" w:hint="eastAsia"/>
          <w:sz w:val="24"/>
          <w:lang w:val="en-US"/>
        </w:rPr>
        <w:instrText>外</w:instrText>
      </w:r>
      <w:r>
        <w:rPr>
          <w:rFonts w:ascii="Times New Roman" w:eastAsia="MS Mincho" w:hAnsi="Times New Roman" w:cs="Times New Roman"/>
          <w:sz w:val="24"/>
          <w:lang w:val="en-US"/>
        </w:rPr>
        <w:instrText>)</w:instrText>
      </w:r>
      <w:r>
        <w:rPr>
          <w:rFonts w:ascii="Times New Roman" w:eastAsia="MS Mincho" w:hAnsi="Times New Roman" w:cs="Times New Roman"/>
          <w:sz w:val="24"/>
          <w:lang w:val="en-US"/>
        </w:rPr>
        <w:fldChar w:fldCharType="end"/>
      </w:r>
      <w:r>
        <w:rPr>
          <w:rFonts w:ascii="Times New Roman" w:eastAsia="MS Mincho" w:hAnsi="Times New Roman" w:cs="Times New Roman" w:hint="eastAsia"/>
          <w:sz w:val="24"/>
          <w:lang w:val="en-US"/>
        </w:rPr>
        <w:t>で</w:t>
      </w: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B1C0F" w:rsidRPr="002B1C0F">
              <w:rPr>
                <w:rFonts w:ascii="MS Mincho" w:eastAsia="MS Mincho" w:hAnsi="MS Mincho" w:cs="Times New Roman" w:hint="eastAsia"/>
                <w:sz w:val="12"/>
                <w:lang w:val="en-US"/>
              </w:rPr>
              <w:t>あそ</w:t>
            </w:r>
          </w:rt>
          <w:rubyBase>
            <w:r w:rsidR="002B1C0F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遊</w:t>
            </w:r>
          </w:rubyBase>
        </w:ruby>
      </w:r>
      <w:r>
        <w:rPr>
          <w:rFonts w:ascii="Times New Roman" w:eastAsia="MS Mincho" w:hAnsi="Times New Roman" w:cs="Times New Roman" w:hint="eastAsia"/>
          <w:sz w:val="24"/>
          <w:lang w:val="en-US"/>
        </w:rPr>
        <w:t>ぶより、</w:t>
      </w:r>
      <w:r w:rsidRPr="002B1C0F">
        <w:rPr>
          <w:rFonts w:ascii="Times New Roman" w:eastAsia="MS Mincho" w:hAnsi="Times New Roman" w:cs="Times New Roman" w:hint="eastAsia"/>
          <w:b/>
          <w:sz w:val="24"/>
          <w:lang w:val="en-US"/>
        </w:rPr>
        <w:t>むしろ</w:t>
      </w: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B1C0F" w:rsidRPr="002B1C0F">
              <w:rPr>
                <w:rFonts w:ascii="MS Mincho" w:eastAsia="MS Mincho" w:hAnsi="MS Mincho" w:cs="Times New Roman" w:hint="eastAsia"/>
                <w:sz w:val="12"/>
                <w:lang w:val="en-US"/>
              </w:rPr>
              <w:t>いえ</w:t>
            </w:r>
          </w:rt>
          <w:rubyBase>
            <w:r w:rsidR="002B1C0F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家</w:t>
            </w:r>
          </w:rubyBase>
        </w:ruby>
      </w:r>
      <w:r>
        <w:rPr>
          <w:rFonts w:ascii="Times New Roman" w:eastAsia="MS Mincho" w:hAnsi="Times New Roman" w:cs="Times New Roman" w:hint="eastAsia"/>
          <w:sz w:val="24"/>
          <w:lang w:val="en-US"/>
        </w:rPr>
        <w:t>で</w:t>
      </w: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2B1C0F" w:rsidRPr="002B1C0F">
              <w:rPr>
                <w:rFonts w:ascii="MS Mincho" w:eastAsia="MS Mincho" w:hAnsi="MS Mincho" w:cs="Times New Roman" w:hint="eastAsia"/>
                <w:sz w:val="12"/>
                <w:lang w:val="en-US"/>
              </w:rPr>
              <w:t>ね</w:t>
            </w:r>
          </w:rt>
          <w:rubyBase>
            <w:r w:rsidR="002B1C0F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寝</w:t>
            </w:r>
          </w:rubyBase>
        </w:ruby>
      </w:r>
      <w:r>
        <w:rPr>
          <w:rFonts w:ascii="Times New Roman" w:eastAsia="MS Mincho" w:hAnsi="Times New Roman" w:cs="Times New Roman" w:hint="eastAsia"/>
          <w:sz w:val="24"/>
          <w:lang w:val="en-US"/>
        </w:rPr>
        <w:t>たい</w:t>
      </w:r>
      <w:r w:rsidR="00365248" w:rsidRPr="00365248">
        <w:rPr>
          <w:rFonts w:ascii="Times New Roman" w:eastAsia="MS Mincho" w:hAnsi="Times New Roman" w:cs="Times New Roman" w:hint="eastAsia"/>
          <w:sz w:val="24"/>
          <w:lang w:val="en-US"/>
        </w:rPr>
        <w:t>。</w:t>
      </w:r>
      <w:r w:rsidR="00365248" w:rsidRPr="00365248">
        <w:rPr>
          <w:rFonts w:ascii="Times New Roman" w:eastAsia="MS Mincho" w:hAnsi="Times New Roman" w:cs="Times New Roman"/>
          <w:sz w:val="24"/>
          <w:vertAlign w:val="superscript"/>
          <w:lang w:val="en-US"/>
        </w:rPr>
        <w:footnoteReference w:id="1"/>
      </w:r>
    </w:p>
    <w:p w:rsidR="00365248" w:rsidRPr="00365248" w:rsidRDefault="00365248" w:rsidP="00365248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/>
          <w:sz w:val="24"/>
        </w:rPr>
        <w:t>‘</w:t>
      </w:r>
      <w:r w:rsidR="002B1C0F">
        <w:rPr>
          <w:rFonts w:ascii="Times New Roman" w:eastAsia="MS Mincho" w:hAnsi="Times New Roman" w:cs="Times New Roman"/>
          <w:sz w:val="24"/>
        </w:rPr>
        <w:t xml:space="preserve">Když mám volno, </w:t>
      </w:r>
      <w:r w:rsidR="008C3C54">
        <w:rPr>
          <w:rFonts w:ascii="Times New Roman" w:eastAsia="MS Mincho" w:hAnsi="Times New Roman" w:cs="Times New Roman"/>
          <w:sz w:val="24"/>
        </w:rPr>
        <w:t>radši budu doma ležet</w:t>
      </w:r>
      <w:r w:rsidR="002B1C0F">
        <w:rPr>
          <w:rFonts w:ascii="Times New Roman" w:eastAsia="MS Mincho" w:hAnsi="Times New Roman" w:cs="Times New Roman"/>
          <w:sz w:val="24"/>
        </w:rPr>
        <w:t>, než abych šel ven</w:t>
      </w:r>
      <w:r w:rsidRPr="00365248">
        <w:rPr>
          <w:rFonts w:ascii="Times New Roman" w:eastAsia="MS Mincho" w:hAnsi="Times New Roman" w:cs="Times New Roman"/>
          <w:sz w:val="24"/>
        </w:rPr>
        <w:t>.’</w:t>
      </w:r>
    </w:p>
    <w:p w:rsidR="00365248" w:rsidRPr="00365248" w:rsidRDefault="00365248" w:rsidP="00365248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</w:p>
    <w:p w:rsidR="00365248" w:rsidRPr="00365248" w:rsidRDefault="008C3C54" w:rsidP="0036524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 w:hint="eastAsia"/>
          <w:sz w:val="24"/>
        </w:rPr>
        <w:t>私</w:t>
      </w:r>
      <w:r w:rsidR="0013704F">
        <w:rPr>
          <w:rFonts w:ascii="Times New Roman" w:eastAsia="MS Mincho" w:hAnsi="Times New Roman" w:cs="Times New Roman" w:hint="eastAsia"/>
          <w:sz w:val="24"/>
        </w:rPr>
        <w:t>はそれをするより</w:t>
      </w:r>
      <w:r w:rsidR="0013704F" w:rsidRPr="0013704F">
        <w:rPr>
          <w:rFonts w:ascii="Times New Roman" w:eastAsia="MS Mincho" w:hAnsi="Times New Roman" w:cs="Times New Roman" w:hint="eastAsia"/>
          <w:b/>
          <w:sz w:val="24"/>
        </w:rPr>
        <w:t>むしろ</w:t>
      </w:r>
      <w:r w:rsidR="0013704F"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13704F" w:rsidRPr="0013704F">
              <w:rPr>
                <w:rFonts w:ascii="MS Mincho" w:eastAsia="MS Mincho" w:hAnsi="MS Mincho" w:cs="Times New Roman" w:hint="eastAsia"/>
                <w:sz w:val="12"/>
              </w:rPr>
              <w:t>し</w:t>
            </w:r>
          </w:rt>
          <w:rubyBase>
            <w:r w:rsidR="0013704F">
              <w:rPr>
                <w:rFonts w:ascii="Times New Roman" w:eastAsia="MS Mincho" w:hAnsi="Times New Roman" w:cs="Times New Roman" w:hint="eastAsia"/>
                <w:sz w:val="24"/>
              </w:rPr>
              <w:t>死</w:t>
            </w:r>
          </w:rubyBase>
        </w:ruby>
      </w:r>
      <w:r w:rsidR="0013704F">
        <w:rPr>
          <w:rFonts w:ascii="Times New Roman" w:eastAsia="MS Mincho" w:hAnsi="Times New Roman" w:cs="Times New Roman" w:hint="eastAsia"/>
          <w:sz w:val="24"/>
        </w:rPr>
        <w:t>にたい。</w:t>
      </w:r>
      <w:r w:rsidR="00365248" w:rsidRPr="00365248">
        <w:rPr>
          <w:rFonts w:ascii="Times New Roman" w:eastAsia="MS Mincho" w:hAnsi="Times New Roman" w:cs="Times New Roman"/>
          <w:sz w:val="24"/>
          <w:vertAlign w:val="superscript"/>
        </w:rPr>
        <w:footnoteReference w:id="2"/>
      </w:r>
    </w:p>
    <w:p w:rsidR="00365248" w:rsidRPr="00365248" w:rsidRDefault="00365248" w:rsidP="00365248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/>
          <w:sz w:val="24"/>
        </w:rPr>
        <w:t>‘</w:t>
      </w:r>
      <w:r w:rsidR="00EA5240">
        <w:rPr>
          <w:rFonts w:ascii="Times New Roman" w:eastAsia="MS Mincho" w:hAnsi="Times New Roman" w:cs="Times New Roman"/>
          <w:sz w:val="24"/>
        </w:rPr>
        <w:t>Raději bych zemřel, než abych to udělal.</w:t>
      </w:r>
      <w:r w:rsidRPr="00365248">
        <w:rPr>
          <w:rFonts w:ascii="Times New Roman" w:eastAsia="MS Mincho" w:hAnsi="Times New Roman" w:cs="Times New Roman"/>
          <w:sz w:val="24"/>
        </w:rPr>
        <w:t>’</w:t>
      </w:r>
    </w:p>
    <w:p w:rsidR="00365248" w:rsidRPr="00365248" w:rsidRDefault="00365248" w:rsidP="00365248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</w:p>
    <w:p w:rsidR="00365248" w:rsidRPr="000F5EF9" w:rsidRDefault="0069616D" w:rsidP="000F5EF9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 w:hint="eastAsia"/>
          <w:sz w:val="24"/>
        </w:rPr>
        <w:t>そうできないと</w:t>
      </w:r>
      <w:r>
        <w:rPr>
          <w:rFonts w:ascii="Times New Roman" w:eastAsia="MS Mincho" w:hAnsi="Times New Roman" w:cs="Times New Roman"/>
          <w:sz w:val="24"/>
        </w:rPr>
        <w:fldChar w:fldCharType="begin"/>
      </w:r>
      <w:r>
        <w:rPr>
          <w:rFonts w:ascii="Times New Roman" w:eastAsia="MS Mincho" w:hAnsi="Times New Roman" w:cs="Times New Roman" w:hint="eastAsia"/>
          <w:sz w:val="24"/>
        </w:rPr>
        <w:instrText>EQ \* jc2 \* "Font:MS Mincho" \* hps12 \o\ad(\s\up 14(</w:instrText>
      </w:r>
      <w:r w:rsidRPr="0069616D">
        <w:rPr>
          <w:rFonts w:ascii="MS Mincho" w:eastAsia="MS Mincho" w:hAnsi="MS Mincho" w:cs="Times New Roman" w:hint="eastAsia"/>
          <w:sz w:val="12"/>
        </w:rPr>
        <w:instrText>しん</w:instrText>
      </w:r>
      <w:r>
        <w:rPr>
          <w:rFonts w:ascii="Times New Roman" w:eastAsia="MS Mincho" w:hAnsi="Times New Roman" w:cs="Times New Roman" w:hint="eastAsia"/>
          <w:sz w:val="24"/>
        </w:rPr>
        <w:instrText>);</w:instrText>
      </w:r>
      <w:r>
        <w:rPr>
          <w:rFonts w:ascii="Times New Roman" w:eastAsia="MS Mincho" w:hAnsi="Times New Roman" w:cs="Times New Roman" w:hint="eastAsia"/>
          <w:sz w:val="24"/>
        </w:rPr>
        <w:instrText>信</w:instrText>
      </w:r>
      <w:r>
        <w:rPr>
          <w:rFonts w:ascii="Times New Roman" w:eastAsia="MS Mincho" w:hAnsi="Times New Roman" w:cs="Times New Roman" w:hint="eastAsia"/>
          <w:sz w:val="24"/>
        </w:rPr>
        <w:instrText>)</w:instrText>
      </w:r>
      <w:r>
        <w:rPr>
          <w:rFonts w:ascii="Times New Roman" w:eastAsia="MS Mincho" w:hAnsi="Times New Roman" w:cs="Times New Roman"/>
          <w:sz w:val="24"/>
        </w:rPr>
        <w:fldChar w:fldCharType="end"/>
      </w:r>
      <w:r>
        <w:rPr>
          <w:rFonts w:ascii="Times New Roman" w:eastAsia="MS Mincho" w:hAnsi="Times New Roman" w:cs="Times New Roman" w:hint="eastAsia"/>
          <w:sz w:val="24"/>
        </w:rPr>
        <w:t>じ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69616D" w:rsidRPr="0069616D">
              <w:rPr>
                <w:rFonts w:ascii="MS Mincho" w:eastAsia="MS Mincho" w:hAnsi="MS Mincho" w:cs="Times New Roman" w:hint="eastAsia"/>
                <w:sz w:val="12"/>
              </w:rPr>
              <w:t>こ</w:t>
            </w:r>
          </w:rt>
          <w:rubyBase>
            <w:r w:rsidR="0069616D">
              <w:rPr>
                <w:rFonts w:ascii="Times New Roman" w:eastAsia="MS Mincho" w:hAnsi="Times New Roman" w:cs="Times New Roman" w:hint="eastAsia"/>
                <w:sz w:val="24"/>
              </w:rPr>
              <w:t>込</w:t>
            </w:r>
          </w:rubyBase>
        </w:ruby>
      </w:r>
      <w:r>
        <w:rPr>
          <w:rFonts w:ascii="Times New Roman" w:eastAsia="MS Mincho" w:hAnsi="Times New Roman" w:cs="Times New Roman" w:hint="eastAsia"/>
          <w:sz w:val="24"/>
        </w:rPr>
        <w:t>むことは</w:t>
      </w:r>
      <w:r w:rsidRPr="008C3C54">
        <w:rPr>
          <w:rFonts w:ascii="Times New Roman" w:eastAsia="MS Mincho" w:hAnsi="Times New Roman" w:cs="Times New Roman" w:hint="eastAsia"/>
          <w:b/>
          <w:sz w:val="24"/>
        </w:rPr>
        <w:t>むしろ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69616D" w:rsidRPr="0069616D">
              <w:rPr>
                <w:rFonts w:ascii="MS Mincho" w:eastAsia="MS Mincho" w:hAnsi="MS Mincho" w:cs="Times New Roman" w:hint="eastAsia"/>
                <w:sz w:val="12"/>
              </w:rPr>
              <w:t>きけん</w:t>
            </w:r>
          </w:rt>
          <w:rubyBase>
            <w:r w:rsidR="0069616D">
              <w:rPr>
                <w:rFonts w:ascii="Times New Roman" w:eastAsia="MS Mincho" w:hAnsi="Times New Roman" w:cs="Times New Roman" w:hint="eastAsia"/>
                <w:sz w:val="24"/>
              </w:rPr>
              <w:t>危険</w:t>
            </w:r>
          </w:rubyBase>
        </w:ruby>
      </w:r>
      <w:r>
        <w:rPr>
          <w:rFonts w:ascii="Times New Roman" w:eastAsia="MS Mincho" w:hAnsi="Times New Roman" w:cs="Times New Roman" w:hint="eastAsia"/>
          <w:sz w:val="24"/>
        </w:rPr>
        <w:t>である</w:t>
      </w:r>
      <w:r w:rsidRPr="000F5EF9">
        <w:rPr>
          <w:rFonts w:ascii="Times New Roman" w:eastAsia="MS Mincho" w:hAnsi="Times New Roman" w:cs="Times New Roman" w:hint="eastAsia"/>
          <w:sz w:val="24"/>
        </w:rPr>
        <w:t>。</w:t>
      </w:r>
      <w:r w:rsidR="00365248" w:rsidRPr="008013A6">
        <w:rPr>
          <w:rFonts w:ascii="Times New Roman" w:hAnsi="Times New Roman" w:cs="Times New Roman"/>
          <w:sz w:val="24"/>
          <w:vertAlign w:val="superscript"/>
        </w:rPr>
        <w:footnoteReference w:id="3"/>
      </w:r>
    </w:p>
    <w:p w:rsidR="009D0B12" w:rsidRPr="00365248" w:rsidRDefault="00365248" w:rsidP="00365248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/>
          <w:sz w:val="24"/>
        </w:rPr>
        <w:t>‘</w:t>
      </w:r>
      <w:r w:rsidR="000F5EF9">
        <w:rPr>
          <w:rFonts w:ascii="Times New Roman" w:eastAsia="MS Mincho" w:hAnsi="Times New Roman" w:cs="Times New Roman"/>
          <w:sz w:val="24"/>
        </w:rPr>
        <w:t>Přesvědčení, že to tak nelze udělat, je poměrně nebezpečné</w:t>
      </w:r>
      <w:r w:rsidRPr="00365248">
        <w:rPr>
          <w:rFonts w:ascii="Times New Roman" w:eastAsia="MS Mincho" w:hAnsi="Times New Roman" w:cs="Times New Roman"/>
          <w:sz w:val="24"/>
        </w:rPr>
        <w:t>.’</w:t>
      </w:r>
      <w:r w:rsidR="000F5EF9" w:rsidRPr="000F5EF9">
        <w:rPr>
          <w:rFonts w:hint="eastAsia"/>
        </w:rPr>
        <w:t xml:space="preserve"> </w:t>
      </w:r>
    </w:p>
    <w:p w:rsidR="00365248" w:rsidRDefault="00365248" w:rsidP="00365248">
      <w:pPr>
        <w:spacing w:after="160" w:line="259" w:lineRule="auto"/>
        <w:ind w:left="2124" w:firstLine="708"/>
        <w:rPr>
          <w:rFonts w:ascii="Times New Roman" w:eastAsia="MS Mincho" w:hAnsi="Times New Roman" w:cs="Times New Roman"/>
          <w:sz w:val="20"/>
        </w:rPr>
      </w:pPr>
    </w:p>
    <w:p w:rsidR="00903093" w:rsidRDefault="00903093" w:rsidP="00365248">
      <w:pPr>
        <w:spacing w:after="160" w:line="259" w:lineRule="auto"/>
        <w:ind w:left="2124" w:firstLine="708"/>
        <w:rPr>
          <w:rFonts w:ascii="Times New Roman" w:eastAsia="MS Mincho" w:hAnsi="Times New Roman" w:cs="Times New Roman"/>
          <w:sz w:val="20"/>
        </w:rPr>
      </w:pPr>
    </w:p>
    <w:p w:rsidR="00365248" w:rsidRPr="007909AE" w:rsidRDefault="00365248" w:rsidP="00C50470">
      <w:pPr>
        <w:pStyle w:val="Odstavecseseznamem"/>
        <w:numPr>
          <w:ilvl w:val="0"/>
          <w:numId w:val="4"/>
        </w:numPr>
        <w:spacing w:after="160" w:line="259" w:lineRule="auto"/>
        <w:rPr>
          <w:rFonts w:ascii="Times New Roman" w:eastAsia="MS Mincho" w:hAnsi="Times New Roman" w:cs="Times New Roman"/>
          <w:b/>
          <w:sz w:val="24"/>
          <w:lang w:val="en-US"/>
        </w:rPr>
      </w:pPr>
      <w:r w:rsidRPr="007909AE">
        <w:rPr>
          <w:rFonts w:ascii="Times New Roman" w:eastAsia="MS Mincho" w:hAnsi="Times New Roman" w:cs="Times New Roman"/>
          <w:sz w:val="24"/>
        </w:rPr>
        <w:tab/>
      </w:r>
      <w:r w:rsidR="00C50470" w:rsidRPr="007909AE">
        <w:rPr>
          <w:rFonts w:ascii="Times New Roman" w:eastAsia="MS Mincho" w:hAnsi="Times New Roman" w:cs="Times New Roman" w:hint="eastAsia"/>
          <w:b/>
          <w:sz w:val="24"/>
          <w:lang w:val="en-US"/>
        </w:rPr>
        <w:t>かえって</w:t>
      </w:r>
    </w:p>
    <w:p w:rsidR="00927134" w:rsidRPr="00927134" w:rsidRDefault="00C50470" w:rsidP="0092713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Vyjadřuje situaci, která se stala v rozporu s</w:t>
      </w:r>
      <w:r w:rsidR="00220FFE">
        <w:rPr>
          <w:rFonts w:ascii="Times New Roman" w:eastAsia="MS Mincho" w:hAnsi="Times New Roman" w:cs="Times New Roman"/>
          <w:sz w:val="24"/>
        </w:rPr>
        <w:t xml:space="preserve"> naším</w:t>
      </w:r>
      <w:r>
        <w:rPr>
          <w:rFonts w:ascii="Times New Roman" w:eastAsia="MS Mincho" w:hAnsi="Times New Roman" w:cs="Times New Roman"/>
          <w:sz w:val="24"/>
        </w:rPr>
        <w:t xml:space="preserve"> očekáváním</w:t>
      </w:r>
      <w:r w:rsidR="00E33466">
        <w:rPr>
          <w:rFonts w:ascii="Times New Roman" w:eastAsia="MS Mincho" w:hAnsi="Times New Roman" w:cs="Times New Roman"/>
          <w:sz w:val="24"/>
        </w:rPr>
        <w:t>, vyvinula se jinak, než jak</w:t>
      </w:r>
      <w:r w:rsidR="005F67DE">
        <w:rPr>
          <w:rFonts w:ascii="Times New Roman" w:eastAsia="MS Mincho" w:hAnsi="Times New Roman" w:cs="Times New Roman"/>
          <w:sz w:val="24"/>
        </w:rPr>
        <w:t xml:space="preserve"> </w:t>
      </w:r>
      <w:r w:rsidR="008C3C54">
        <w:rPr>
          <w:rFonts w:ascii="Times New Roman" w:eastAsia="MS Mincho" w:hAnsi="Times New Roman" w:cs="Times New Roman"/>
          <w:sz w:val="24"/>
        </w:rPr>
        <w:t xml:space="preserve">jsme </w:t>
      </w:r>
      <w:r w:rsidR="005F67DE">
        <w:rPr>
          <w:rFonts w:ascii="Times New Roman" w:eastAsia="MS Mincho" w:hAnsi="Times New Roman" w:cs="Times New Roman"/>
          <w:sz w:val="24"/>
        </w:rPr>
        <w:t>původně</w:t>
      </w:r>
      <w:r w:rsidR="00E33466">
        <w:rPr>
          <w:rFonts w:ascii="Times New Roman" w:eastAsia="MS Mincho" w:hAnsi="Times New Roman" w:cs="Times New Roman"/>
          <w:sz w:val="24"/>
        </w:rPr>
        <w:t xml:space="preserve"> předpokládali.</w:t>
      </w:r>
    </w:p>
    <w:p w:rsidR="00365248" w:rsidRPr="00365248" w:rsidRDefault="00BC6D29" w:rsidP="00BC6D2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Významově podobné </w:t>
      </w:r>
      <w:r w:rsidR="00A54C1B"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54C1B" w:rsidRPr="00A54C1B">
              <w:rPr>
                <w:rFonts w:ascii="MS Mincho" w:eastAsia="MS Mincho" w:hAnsi="MS Mincho" w:cs="Times New Roman" w:hint="eastAsia"/>
                <w:sz w:val="12"/>
              </w:rPr>
              <w:t>ぎゃく</w:t>
            </w:r>
          </w:rt>
          <w:rubyBase>
            <w:r w:rsidR="00A54C1B">
              <w:rPr>
                <w:rFonts w:ascii="Times New Roman" w:eastAsia="MS Mincho" w:hAnsi="Times New Roman" w:cs="Times New Roman" w:hint="eastAsia"/>
                <w:sz w:val="24"/>
              </w:rPr>
              <w:t>逆</w:t>
            </w:r>
          </w:rubyBase>
        </w:ruby>
      </w:r>
      <w:r w:rsidR="00A54C1B">
        <w:rPr>
          <w:rFonts w:ascii="Times New Roman" w:eastAsia="MS Mincho" w:hAnsi="Times New Roman" w:cs="Times New Roman" w:hint="eastAsia"/>
          <w:sz w:val="24"/>
        </w:rPr>
        <w:t>に</w:t>
      </w:r>
      <w:r>
        <w:rPr>
          <w:rFonts w:ascii="Times New Roman" w:eastAsia="MS Mincho" w:hAnsi="Times New Roman" w:cs="Times New Roman"/>
          <w:sz w:val="24"/>
        </w:rPr>
        <w:t>(</w:t>
      </w:r>
      <w:r w:rsidR="00583EE2">
        <w:rPr>
          <w:rFonts w:ascii="Times New Roman" w:eastAsia="MS Mincho" w:hAnsi="Times New Roman" w:cs="Times New Roman"/>
          <w:sz w:val="24"/>
        </w:rPr>
        <w:t>naopak)</w:t>
      </w:r>
      <w:r w:rsidR="00D919D3">
        <w:rPr>
          <w:rFonts w:ascii="Times New Roman" w:eastAsia="MS Mincho" w:hAnsi="Times New Roman" w:cs="Times New Roman"/>
          <w:sz w:val="24"/>
        </w:rPr>
        <w:t xml:space="preserve"> nebo </w:t>
      </w:r>
      <w:r w:rsidR="00D919D3">
        <w:rPr>
          <w:rFonts w:ascii="Times New Roman" w:eastAsia="MS Mincho" w:hAnsi="Times New Roman" w:cs="Times New Roman" w:hint="eastAsia"/>
          <w:sz w:val="24"/>
          <w:lang w:val="en-US"/>
        </w:rPr>
        <w:t>むしろ</w:t>
      </w:r>
      <w:r w:rsidR="00D919D3">
        <w:rPr>
          <w:rFonts w:ascii="Times New Roman" w:eastAsia="MS Mincho" w:hAnsi="Times New Roman" w:cs="Times New Roman"/>
          <w:sz w:val="24"/>
        </w:rPr>
        <w:t xml:space="preserve"> (vhodnější možnost)</w:t>
      </w:r>
    </w:p>
    <w:p w:rsidR="00365248" w:rsidRPr="00365248" w:rsidRDefault="004B243E" w:rsidP="0036524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 w:hint="eastAsia"/>
          <w:sz w:val="24"/>
        </w:rPr>
        <w:t>Podobn</w:t>
      </w:r>
      <w:r>
        <w:rPr>
          <w:rFonts w:ascii="Times New Roman" w:eastAsia="MS Mincho" w:hAnsi="Times New Roman" w:cs="Times New Roman"/>
          <w:sz w:val="24"/>
        </w:rPr>
        <w:t>é českému</w:t>
      </w:r>
      <w:r w:rsidR="00583EE2">
        <w:rPr>
          <w:rFonts w:ascii="Times New Roman" w:eastAsia="MS Mincho" w:hAnsi="Times New Roman" w:cs="Times New Roman"/>
          <w:sz w:val="24"/>
        </w:rPr>
        <w:t xml:space="preserve">: </w:t>
      </w:r>
      <w:r w:rsidR="008C3C54" w:rsidRPr="008C3C54">
        <w:rPr>
          <w:rFonts w:ascii="Times New Roman" w:eastAsia="MS Mincho" w:hAnsi="Times New Roman" w:cs="Times New Roman"/>
          <w:sz w:val="24"/>
        </w:rPr>
        <w:t>‘</w:t>
      </w:r>
      <w:r w:rsidR="00583EE2">
        <w:rPr>
          <w:rFonts w:ascii="Times New Roman" w:eastAsia="MS Mincho" w:hAnsi="Times New Roman" w:cs="Times New Roman"/>
          <w:sz w:val="24"/>
        </w:rPr>
        <w:t>spíše</w:t>
      </w:r>
      <w:r w:rsidR="008C3C54" w:rsidRPr="008C3C54">
        <w:rPr>
          <w:rFonts w:ascii="Times New Roman" w:eastAsia="MS Mincho" w:hAnsi="Times New Roman" w:cs="Times New Roman"/>
          <w:sz w:val="24"/>
        </w:rPr>
        <w:t>’</w:t>
      </w:r>
      <w:r w:rsidR="00583EE2">
        <w:rPr>
          <w:rFonts w:ascii="Times New Roman" w:eastAsia="MS Mincho" w:hAnsi="Times New Roman" w:cs="Times New Roman"/>
          <w:sz w:val="24"/>
        </w:rPr>
        <w:t xml:space="preserve">, </w:t>
      </w:r>
      <w:r w:rsidR="008C3C54" w:rsidRPr="008C3C54">
        <w:rPr>
          <w:rFonts w:ascii="Times New Roman" w:eastAsia="MS Mincho" w:hAnsi="Times New Roman" w:cs="Times New Roman"/>
          <w:sz w:val="24"/>
        </w:rPr>
        <w:t>‘</w:t>
      </w:r>
      <w:r w:rsidR="00583EE2">
        <w:rPr>
          <w:rFonts w:ascii="Times New Roman" w:eastAsia="MS Mincho" w:hAnsi="Times New Roman" w:cs="Times New Roman"/>
          <w:sz w:val="24"/>
        </w:rPr>
        <w:t>naopak</w:t>
      </w:r>
      <w:r w:rsidR="008C3C54" w:rsidRPr="008C3C54">
        <w:rPr>
          <w:rFonts w:ascii="Times New Roman" w:eastAsia="MS Mincho" w:hAnsi="Times New Roman" w:cs="Times New Roman"/>
          <w:sz w:val="24"/>
        </w:rPr>
        <w:t>’</w:t>
      </w:r>
      <w:r w:rsidR="00583EE2">
        <w:rPr>
          <w:rFonts w:ascii="Times New Roman" w:eastAsia="MS Mincho" w:hAnsi="Times New Roman" w:cs="Times New Roman"/>
          <w:sz w:val="24"/>
        </w:rPr>
        <w:t xml:space="preserve">, </w:t>
      </w:r>
      <w:r w:rsidR="008C3C54" w:rsidRPr="008C3C54">
        <w:rPr>
          <w:rFonts w:ascii="Times New Roman" w:eastAsia="MS Mincho" w:hAnsi="Times New Roman" w:cs="Times New Roman"/>
          <w:sz w:val="24"/>
        </w:rPr>
        <w:t>‘</w:t>
      </w:r>
      <w:r w:rsidR="00583EE2">
        <w:rPr>
          <w:rFonts w:ascii="Times New Roman" w:eastAsia="MS Mincho" w:hAnsi="Times New Roman" w:cs="Times New Roman"/>
          <w:sz w:val="24"/>
        </w:rPr>
        <w:t>o to více</w:t>
      </w:r>
      <w:r w:rsidR="008C3C54" w:rsidRPr="008C3C54">
        <w:rPr>
          <w:rFonts w:ascii="Times New Roman" w:eastAsia="MS Mincho" w:hAnsi="Times New Roman" w:cs="Times New Roman"/>
          <w:sz w:val="24"/>
        </w:rPr>
        <w:t>’</w:t>
      </w:r>
      <w:r w:rsidR="00583EE2">
        <w:rPr>
          <w:rFonts w:ascii="Times New Roman" w:eastAsia="MS Mincho" w:hAnsi="Times New Roman" w:cs="Times New Roman"/>
          <w:sz w:val="24"/>
        </w:rPr>
        <w:t xml:space="preserve">, </w:t>
      </w:r>
      <w:r w:rsidR="008C3C54" w:rsidRPr="008C3C54">
        <w:rPr>
          <w:rFonts w:ascii="Times New Roman" w:eastAsia="MS Mincho" w:hAnsi="Times New Roman" w:cs="Times New Roman"/>
          <w:sz w:val="24"/>
        </w:rPr>
        <w:t>‘</w:t>
      </w:r>
      <w:r w:rsidR="00583EE2">
        <w:rPr>
          <w:rFonts w:ascii="Times New Roman" w:eastAsia="MS Mincho" w:hAnsi="Times New Roman" w:cs="Times New Roman"/>
          <w:sz w:val="24"/>
        </w:rPr>
        <w:t>místo toho</w:t>
      </w:r>
      <w:r w:rsidR="008C3C54" w:rsidRPr="008C3C54">
        <w:rPr>
          <w:rFonts w:ascii="Times New Roman" w:eastAsia="MS Mincho" w:hAnsi="Times New Roman" w:cs="Times New Roman"/>
          <w:sz w:val="24"/>
        </w:rPr>
        <w:t>’</w:t>
      </w:r>
      <w:r w:rsidR="00C20471">
        <w:rPr>
          <w:rFonts w:ascii="Times New Roman" w:eastAsia="MS Mincho" w:hAnsi="Times New Roman" w:cs="Times New Roman"/>
          <w:sz w:val="24"/>
        </w:rPr>
        <w:t xml:space="preserve">, </w:t>
      </w:r>
      <w:r w:rsidR="008C3C54" w:rsidRPr="008C3C54">
        <w:rPr>
          <w:rFonts w:ascii="Times New Roman" w:eastAsia="MS Mincho" w:hAnsi="Times New Roman" w:cs="Times New Roman"/>
          <w:sz w:val="24"/>
        </w:rPr>
        <w:t>‘</w:t>
      </w:r>
      <w:r w:rsidR="00C20471">
        <w:rPr>
          <w:rFonts w:ascii="Times New Roman" w:eastAsia="MS Mincho" w:hAnsi="Times New Roman" w:cs="Times New Roman"/>
          <w:sz w:val="24"/>
        </w:rPr>
        <w:t>namísto</w:t>
      </w:r>
      <w:r w:rsidR="00225B2F">
        <w:rPr>
          <w:rFonts w:ascii="Times New Roman" w:eastAsia="MS Mincho" w:hAnsi="Times New Roman" w:cs="Times New Roman"/>
          <w:sz w:val="24"/>
        </w:rPr>
        <w:t xml:space="preserve"> toho</w:t>
      </w:r>
      <w:r w:rsidR="008C3C54" w:rsidRPr="008C3C54">
        <w:rPr>
          <w:rFonts w:ascii="Times New Roman" w:eastAsia="MS Mincho" w:hAnsi="Times New Roman" w:cs="Times New Roman"/>
          <w:sz w:val="24"/>
        </w:rPr>
        <w:t>’</w:t>
      </w:r>
      <w:r w:rsidR="008C3C54">
        <w:rPr>
          <w:rFonts w:ascii="Times New Roman" w:eastAsia="MS Mincho" w:hAnsi="Times New Roman" w:cs="Times New Roman"/>
          <w:sz w:val="24"/>
        </w:rPr>
        <w:t xml:space="preserve"> aj.</w:t>
      </w:r>
    </w:p>
    <w:p w:rsidR="0041611B" w:rsidRDefault="0041611B" w:rsidP="00652D42">
      <w:pPr>
        <w:spacing w:after="160" w:line="259" w:lineRule="auto"/>
        <w:ind w:left="1066"/>
        <w:contextualSpacing/>
        <w:rPr>
          <w:rFonts w:ascii="Times New Roman" w:eastAsia="MS Mincho" w:hAnsi="Times New Roman" w:cs="Times New Roman"/>
          <w:sz w:val="24"/>
        </w:rPr>
      </w:pPr>
    </w:p>
    <w:p w:rsidR="00365248" w:rsidRPr="00365248" w:rsidRDefault="00365248" w:rsidP="0041611B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</w:p>
    <w:p w:rsidR="00365248" w:rsidRPr="00365248" w:rsidRDefault="00365248" w:rsidP="00365248">
      <w:pPr>
        <w:spacing w:after="160" w:line="259" w:lineRule="auto"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/>
          <w:sz w:val="24"/>
        </w:rPr>
        <w:tab/>
        <w:t>Forma:</w:t>
      </w:r>
      <w:r w:rsidRPr="00365248">
        <w:rPr>
          <w:rFonts w:ascii="Times New Roman" w:eastAsia="MS Mincho" w:hAnsi="Times New Roman" w:cs="Times New Roman"/>
          <w:sz w:val="24"/>
        </w:rPr>
        <w:tab/>
      </w:r>
      <w:r w:rsidRPr="00365248">
        <w:rPr>
          <w:rFonts w:ascii="Times New Roman" w:eastAsia="MS Mincho" w:hAnsi="Times New Roman" w:cs="Times New Roman"/>
          <w:sz w:val="24"/>
        </w:rPr>
        <w:tab/>
      </w:r>
      <w:r w:rsidR="008C31A2" w:rsidRPr="008C31A2">
        <w:rPr>
          <w:rFonts w:ascii="Times New Roman" w:eastAsia="MS Mincho" w:hAnsi="Times New Roman" w:cs="Times New Roman" w:hint="eastAsia"/>
          <w:sz w:val="24"/>
          <w:lang w:val="en-US"/>
        </w:rPr>
        <w:t>却って</w:t>
      </w:r>
    </w:p>
    <w:p w:rsidR="00365248" w:rsidRPr="00365248" w:rsidRDefault="00365248" w:rsidP="00365248">
      <w:pPr>
        <w:spacing w:after="160" w:line="259" w:lineRule="auto"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/>
          <w:sz w:val="24"/>
        </w:rPr>
        <w:tab/>
      </w:r>
      <w:r w:rsidRPr="00365248">
        <w:rPr>
          <w:rFonts w:ascii="Times New Roman" w:eastAsia="MS Mincho" w:hAnsi="Times New Roman" w:cs="Times New Roman"/>
          <w:sz w:val="24"/>
        </w:rPr>
        <w:tab/>
      </w:r>
      <w:r w:rsidRPr="00365248">
        <w:rPr>
          <w:rFonts w:ascii="Times New Roman" w:eastAsia="MS Mincho" w:hAnsi="Times New Roman" w:cs="Times New Roman"/>
          <w:sz w:val="24"/>
        </w:rPr>
        <w:tab/>
      </w:r>
      <w:r w:rsidR="00DF38BD">
        <w:rPr>
          <w:rFonts w:ascii="Times New Roman" w:eastAsia="MS Mincho" w:hAnsi="Times New Roman" w:cs="Times New Roman" w:hint="eastAsia"/>
          <w:sz w:val="24"/>
        </w:rPr>
        <w:t>かえって</w:t>
      </w:r>
    </w:p>
    <w:p w:rsidR="00365248" w:rsidRPr="00365248" w:rsidRDefault="00365248" w:rsidP="00365248">
      <w:pPr>
        <w:spacing w:after="160" w:line="259" w:lineRule="auto"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/>
          <w:sz w:val="24"/>
        </w:rPr>
        <w:lastRenderedPageBreak/>
        <w:tab/>
      </w:r>
      <w:r w:rsidRPr="00365248">
        <w:rPr>
          <w:rFonts w:ascii="Times New Roman" w:eastAsia="MS Mincho" w:hAnsi="Times New Roman" w:cs="Times New Roman" w:hint="eastAsia"/>
          <w:sz w:val="24"/>
        </w:rPr>
        <w:t>例文：</w:t>
      </w:r>
    </w:p>
    <w:p w:rsidR="005A7B6B" w:rsidRPr="00365248" w:rsidRDefault="005A7B6B" w:rsidP="005A7B6B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5A7B6B" w:rsidRPr="005A7B6B">
              <w:rPr>
                <w:rFonts w:ascii="MS Mincho" w:eastAsia="MS Mincho" w:hAnsi="MS Mincho" w:cs="Times New Roman" w:hint="eastAsia"/>
                <w:sz w:val="12"/>
                <w:lang w:val="en-US"/>
              </w:rPr>
              <w:t>しっぱい</w:t>
            </w:r>
          </w:rt>
          <w:rubyBase>
            <w:r w:rsidR="005A7B6B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失敗</w:t>
            </w:r>
          </w:rubyBase>
        </w:ruby>
      </w:r>
      <w:r w:rsidRPr="005A7B6B">
        <w:rPr>
          <w:rFonts w:ascii="Times New Roman" w:eastAsia="MS Mincho" w:hAnsi="Times New Roman" w:cs="Times New Roman" w:hint="eastAsia"/>
          <w:sz w:val="24"/>
          <w:lang w:val="en-US"/>
        </w:rPr>
        <w:t>が</w:t>
      </w:r>
      <w:r w:rsidRPr="009D0B12">
        <w:rPr>
          <w:rFonts w:ascii="Times New Roman" w:eastAsia="MS Mincho" w:hAnsi="Times New Roman" w:cs="Times New Roman" w:hint="eastAsia"/>
          <w:b/>
          <w:sz w:val="24"/>
          <w:lang w:val="en-US"/>
        </w:rPr>
        <w:t>かえって</w:t>
      </w: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5A7B6B" w:rsidRPr="005A7B6B">
              <w:rPr>
                <w:rFonts w:ascii="MS Mincho" w:eastAsia="MS Mincho" w:hAnsi="MS Mincho" w:cs="Times New Roman" w:hint="eastAsia"/>
                <w:sz w:val="12"/>
                <w:lang w:val="en-US"/>
              </w:rPr>
              <w:t>せいこう</w:t>
            </w:r>
          </w:rt>
          <w:rubyBase>
            <w:r w:rsidR="005A7B6B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成功</w:t>
            </w:r>
          </w:rubyBase>
        </w:ruby>
      </w:r>
      <w:r w:rsidRPr="005A7B6B">
        <w:rPr>
          <w:rFonts w:ascii="Times New Roman" w:eastAsia="MS Mincho" w:hAnsi="Times New Roman" w:cs="Times New Roman" w:hint="eastAsia"/>
          <w:sz w:val="24"/>
          <w:lang w:val="en-US"/>
        </w:rPr>
        <w:t>の</w:t>
      </w:r>
      <w:r w:rsidR="00B84F75"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B84F75" w:rsidRPr="00B84F75">
              <w:rPr>
                <w:rFonts w:ascii="MS Mincho" w:eastAsia="MS Mincho" w:hAnsi="MS Mincho" w:cs="Times New Roman" w:hint="eastAsia"/>
                <w:sz w:val="12"/>
                <w:lang w:val="en-US"/>
              </w:rPr>
              <w:t>もと</w:t>
            </w:r>
          </w:rt>
          <w:rubyBase>
            <w:r w:rsidR="00B84F75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基</w:t>
            </w:r>
          </w:rubyBase>
        </w:ruby>
      </w:r>
      <w:r w:rsidRPr="005A7B6B">
        <w:rPr>
          <w:rFonts w:ascii="Times New Roman" w:eastAsia="MS Mincho" w:hAnsi="Times New Roman" w:cs="Times New Roman" w:hint="eastAsia"/>
          <w:sz w:val="24"/>
          <w:lang w:val="en-US"/>
        </w:rPr>
        <w:t>となる</w:t>
      </w:r>
      <w:r w:rsidRPr="00365248">
        <w:rPr>
          <w:rFonts w:ascii="Times New Roman" w:eastAsia="MS Mincho" w:hAnsi="Times New Roman" w:cs="Times New Roman" w:hint="eastAsia"/>
          <w:sz w:val="24"/>
          <w:lang w:val="en-US"/>
        </w:rPr>
        <w:t>。</w:t>
      </w:r>
      <w:r w:rsidRPr="00365248">
        <w:rPr>
          <w:rFonts w:ascii="Times New Roman" w:eastAsia="MS Mincho" w:hAnsi="Times New Roman" w:cs="Times New Roman"/>
          <w:sz w:val="24"/>
          <w:vertAlign w:val="superscript"/>
          <w:lang w:val="en-US"/>
        </w:rPr>
        <w:footnoteReference w:id="4"/>
      </w:r>
    </w:p>
    <w:p w:rsidR="005A7B6B" w:rsidRDefault="005A7B6B" w:rsidP="005A7B6B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/>
          <w:sz w:val="24"/>
        </w:rPr>
        <w:t>‘</w:t>
      </w:r>
      <w:r>
        <w:rPr>
          <w:rFonts w:ascii="Times New Roman" w:eastAsia="MS Mincho" w:hAnsi="Times New Roman" w:cs="Times New Roman" w:hint="eastAsia"/>
          <w:sz w:val="24"/>
        </w:rPr>
        <w:t>Selh</w:t>
      </w:r>
      <w:r>
        <w:rPr>
          <w:rFonts w:ascii="Times New Roman" w:eastAsia="MS Mincho" w:hAnsi="Times New Roman" w:cs="Times New Roman"/>
          <w:sz w:val="24"/>
        </w:rPr>
        <w:t xml:space="preserve">ání </w:t>
      </w:r>
      <w:r w:rsidR="00B91688">
        <w:rPr>
          <w:rFonts w:ascii="Times New Roman" w:eastAsia="MS Mincho" w:hAnsi="Times New Roman" w:cs="Times New Roman"/>
          <w:sz w:val="24"/>
        </w:rPr>
        <w:t xml:space="preserve">se naopak stává </w:t>
      </w:r>
      <w:r w:rsidR="008C3C54">
        <w:rPr>
          <w:rFonts w:ascii="Times New Roman" w:eastAsia="MS Mincho" w:hAnsi="Times New Roman" w:cs="Times New Roman"/>
          <w:sz w:val="24"/>
        </w:rPr>
        <w:t>základem</w:t>
      </w:r>
      <w:r w:rsidR="00B91688">
        <w:rPr>
          <w:rFonts w:ascii="Times New Roman" w:eastAsia="MS Mincho" w:hAnsi="Times New Roman" w:cs="Times New Roman"/>
          <w:sz w:val="24"/>
        </w:rPr>
        <w:t xml:space="preserve"> úspěchu</w:t>
      </w:r>
      <w:r w:rsidRPr="00365248">
        <w:rPr>
          <w:rFonts w:ascii="Times New Roman" w:eastAsia="MS Mincho" w:hAnsi="Times New Roman" w:cs="Times New Roman"/>
          <w:sz w:val="24"/>
        </w:rPr>
        <w:t>.’</w:t>
      </w:r>
    </w:p>
    <w:p w:rsidR="00CD33F6" w:rsidRDefault="00CD33F6" w:rsidP="00CD33F6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</w:p>
    <w:p w:rsidR="00CD33F6" w:rsidRPr="00CD33F6" w:rsidRDefault="00764EB8" w:rsidP="001C7B9D">
      <w:pPr>
        <w:pStyle w:val="Odstavecseseznamem"/>
        <w:numPr>
          <w:ilvl w:val="0"/>
          <w:numId w:val="7"/>
        </w:numPr>
        <w:spacing w:after="160" w:line="259" w:lineRule="auto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64EB8" w:rsidRPr="00764EB8">
              <w:rPr>
                <w:rFonts w:ascii="MS Mincho" w:eastAsia="MS Mincho" w:hAnsi="MS Mincho" w:cs="Times New Roman" w:hint="eastAsia"/>
                <w:sz w:val="12"/>
              </w:rPr>
              <w:t>むり</w:t>
            </w:r>
          </w:rt>
          <w:rubyBase>
            <w:r w:rsidR="00764EB8">
              <w:rPr>
                <w:rFonts w:ascii="Times New Roman" w:eastAsia="MS Mincho" w:hAnsi="Times New Roman" w:cs="Times New Roman" w:hint="eastAsia"/>
                <w:sz w:val="24"/>
              </w:rPr>
              <w:t>無理</w:t>
            </w:r>
          </w:rubyBase>
        </w:ruby>
      </w:r>
      <w:r w:rsidR="001C7B9D" w:rsidRPr="001C7B9D">
        <w:rPr>
          <w:rFonts w:ascii="Times New Roman" w:eastAsia="MS Mincho" w:hAnsi="Times New Roman" w:cs="Times New Roman" w:hint="eastAsia"/>
          <w:sz w:val="24"/>
        </w:rPr>
        <w:t>をしても、</w:t>
      </w:r>
      <w:r w:rsidR="001C7B9D" w:rsidRPr="009D0B12">
        <w:rPr>
          <w:rFonts w:ascii="Times New Roman" w:eastAsia="MS Mincho" w:hAnsi="Times New Roman" w:cs="Times New Roman" w:hint="eastAsia"/>
          <w:b/>
          <w:sz w:val="24"/>
        </w:rPr>
        <w:t>かえって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64EB8" w:rsidRPr="00764EB8">
              <w:rPr>
                <w:rFonts w:ascii="MS Mincho" w:eastAsia="MS Mincho" w:hAnsi="MS Mincho" w:cs="Times New Roman" w:hint="eastAsia"/>
                <w:sz w:val="12"/>
              </w:rPr>
              <w:t>じぶん</w:t>
            </w:r>
          </w:rt>
          <w:rubyBase>
            <w:r w:rsidR="00764EB8">
              <w:rPr>
                <w:rFonts w:ascii="Times New Roman" w:eastAsia="MS Mincho" w:hAnsi="Times New Roman" w:cs="Times New Roman" w:hint="eastAsia"/>
                <w:sz w:val="24"/>
              </w:rPr>
              <w:t>自分</w:t>
            </w:r>
          </w:rubyBase>
        </w:ruby>
      </w:r>
      <w:r w:rsidR="001C7B9D" w:rsidRPr="001C7B9D">
        <w:rPr>
          <w:rFonts w:ascii="Times New Roman" w:eastAsia="MS Mincho" w:hAnsi="Times New Roman" w:cs="Times New Roman" w:hint="eastAsia"/>
          <w:sz w:val="24"/>
        </w:rPr>
        <w:t>を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64EB8" w:rsidRPr="00764EB8">
              <w:rPr>
                <w:rFonts w:ascii="MS Mincho" w:eastAsia="MS Mincho" w:hAnsi="MS Mincho" w:cs="Times New Roman" w:hint="eastAsia"/>
                <w:sz w:val="12"/>
              </w:rPr>
              <w:t>きず</w:t>
            </w:r>
          </w:rt>
          <w:rubyBase>
            <w:r w:rsidR="00764EB8">
              <w:rPr>
                <w:rFonts w:ascii="Times New Roman" w:eastAsia="MS Mincho" w:hAnsi="Times New Roman" w:cs="Times New Roman" w:hint="eastAsia"/>
                <w:sz w:val="24"/>
              </w:rPr>
              <w:t>傷</w:t>
            </w:r>
          </w:rubyBase>
        </w:ruby>
      </w:r>
      <w:r w:rsidR="001C7B9D" w:rsidRPr="001C7B9D">
        <w:rPr>
          <w:rFonts w:ascii="Times New Roman" w:eastAsia="MS Mincho" w:hAnsi="Times New Roman" w:cs="Times New Roman" w:hint="eastAsia"/>
          <w:sz w:val="24"/>
        </w:rPr>
        <w:t>つけるだけだ</w:t>
      </w:r>
      <w:r w:rsidR="00CD33F6" w:rsidRPr="00CD33F6">
        <w:rPr>
          <w:rFonts w:ascii="Times New Roman" w:eastAsia="MS Mincho" w:hAnsi="Times New Roman" w:cs="Times New Roman" w:hint="eastAsia"/>
          <w:sz w:val="24"/>
        </w:rPr>
        <w:t>。</w:t>
      </w:r>
      <w:r w:rsidR="00CD33F6" w:rsidRPr="001C7B9D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:rsidR="00CD33F6" w:rsidRPr="00365248" w:rsidRDefault="00CD33F6" w:rsidP="00CD33F6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/>
          <w:sz w:val="24"/>
        </w:rPr>
        <w:t>‘</w:t>
      </w:r>
      <w:r w:rsidR="00116951">
        <w:rPr>
          <w:rFonts w:ascii="Times New Roman" w:eastAsia="MS Mincho" w:hAnsi="Times New Roman" w:cs="Times New Roman"/>
          <w:sz w:val="24"/>
        </w:rPr>
        <w:t xml:space="preserve">Když to budeš přehánět, spíš si </w:t>
      </w:r>
      <w:r w:rsidR="004B5762">
        <w:rPr>
          <w:rFonts w:ascii="Times New Roman" w:eastAsia="MS Mincho" w:hAnsi="Times New Roman" w:cs="Times New Roman"/>
          <w:sz w:val="24"/>
        </w:rPr>
        <w:t>tím</w:t>
      </w:r>
      <w:r w:rsidR="008C3C54">
        <w:rPr>
          <w:rFonts w:ascii="Times New Roman" w:eastAsia="MS Mincho" w:hAnsi="Times New Roman" w:cs="Times New Roman"/>
          <w:sz w:val="24"/>
        </w:rPr>
        <w:t xml:space="preserve"> jenom sám</w:t>
      </w:r>
      <w:r w:rsidR="004B5762">
        <w:rPr>
          <w:rFonts w:ascii="Times New Roman" w:eastAsia="MS Mincho" w:hAnsi="Times New Roman" w:cs="Times New Roman"/>
          <w:sz w:val="24"/>
        </w:rPr>
        <w:t xml:space="preserve"> </w:t>
      </w:r>
      <w:r w:rsidR="00116951">
        <w:rPr>
          <w:rFonts w:ascii="Times New Roman" w:eastAsia="MS Mincho" w:hAnsi="Times New Roman" w:cs="Times New Roman"/>
          <w:sz w:val="24"/>
        </w:rPr>
        <w:t>ublížíš</w:t>
      </w:r>
      <w:r>
        <w:rPr>
          <w:rFonts w:ascii="Times New Roman" w:eastAsia="MS Mincho" w:hAnsi="Times New Roman" w:cs="Times New Roman"/>
          <w:sz w:val="24"/>
        </w:rPr>
        <w:t>.</w:t>
      </w:r>
      <w:r w:rsidRPr="00365248">
        <w:rPr>
          <w:rFonts w:ascii="Times New Roman" w:eastAsia="MS Mincho" w:hAnsi="Times New Roman" w:cs="Times New Roman"/>
          <w:sz w:val="24"/>
        </w:rPr>
        <w:t>’</w:t>
      </w:r>
    </w:p>
    <w:p w:rsidR="00CD33F6" w:rsidRPr="00365248" w:rsidRDefault="00CD33F6" w:rsidP="00CD33F6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</w:p>
    <w:p w:rsidR="00CD33F6" w:rsidRPr="00365248" w:rsidRDefault="00907DC8" w:rsidP="00907DC8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907DC8" w:rsidRPr="00907DC8">
              <w:rPr>
                <w:rFonts w:ascii="MS Mincho" w:eastAsia="MS Mincho" w:hAnsi="MS Mincho" w:cs="Times New Roman" w:hint="eastAsia"/>
                <w:sz w:val="12"/>
              </w:rPr>
              <w:t>じこ</w:t>
            </w:r>
          </w:rt>
          <w:rubyBase>
            <w:r w:rsidR="00907DC8">
              <w:rPr>
                <w:rFonts w:ascii="Times New Roman" w:eastAsia="MS Mincho" w:hAnsi="Times New Roman" w:cs="Times New Roman" w:hint="eastAsia"/>
                <w:sz w:val="24"/>
              </w:rPr>
              <w:t>事故</w:t>
            </w:r>
          </w:rubyBase>
        </w:ruby>
      </w:r>
      <w:r>
        <w:rPr>
          <w:rFonts w:ascii="Times New Roman" w:eastAsia="MS Mincho" w:hAnsi="Times New Roman" w:cs="Times New Roman" w:hint="eastAsia"/>
          <w:sz w:val="24"/>
        </w:rPr>
        <w:t>は</w:t>
      </w:r>
      <w:r>
        <w:rPr>
          <w:rFonts w:ascii="Times New Roman" w:eastAsia="MS Mincho" w:hAnsi="Times New Roman" w:cs="Times New Roman"/>
          <w:sz w:val="24"/>
        </w:rPr>
        <w:fldChar w:fldCharType="begin"/>
      </w:r>
      <w:r>
        <w:rPr>
          <w:rFonts w:ascii="Times New Roman" w:eastAsia="MS Mincho" w:hAnsi="Times New Roman" w:cs="Times New Roman"/>
          <w:sz w:val="24"/>
        </w:rPr>
        <w:instrText>EQ \* jc2 \* "Font:MS Mincho" \* hps12 \o\ad(\s\up 14(</w:instrText>
      </w:r>
      <w:r w:rsidRPr="00907DC8">
        <w:rPr>
          <w:rFonts w:ascii="MS Mincho" w:eastAsia="MS Mincho" w:hAnsi="MS Mincho" w:cs="Times New Roman" w:hint="eastAsia"/>
          <w:sz w:val="12"/>
        </w:rPr>
        <w:instrText>へ</w:instrText>
      </w:r>
      <w:r>
        <w:rPr>
          <w:rFonts w:ascii="Times New Roman" w:eastAsia="MS Mincho" w:hAnsi="Times New Roman" w:cs="Times New Roman"/>
          <w:sz w:val="24"/>
        </w:rPr>
        <w:instrText>);</w:instrText>
      </w:r>
      <w:r>
        <w:rPr>
          <w:rFonts w:ascii="Times New Roman" w:eastAsia="MS Mincho" w:hAnsi="Times New Roman" w:cs="Times New Roman" w:hint="eastAsia"/>
          <w:sz w:val="24"/>
        </w:rPr>
        <w:instrText>減</w:instrText>
      </w:r>
      <w:r>
        <w:rPr>
          <w:rFonts w:ascii="Times New Roman" w:eastAsia="MS Mincho" w:hAnsi="Times New Roman" w:cs="Times New Roman"/>
          <w:sz w:val="24"/>
        </w:rPr>
        <w:instrText>)</w:instrText>
      </w:r>
      <w:r>
        <w:rPr>
          <w:rFonts w:ascii="Times New Roman" w:eastAsia="MS Mincho" w:hAnsi="Times New Roman" w:cs="Times New Roman"/>
          <w:sz w:val="24"/>
        </w:rPr>
        <w:fldChar w:fldCharType="end"/>
      </w:r>
      <w:r>
        <w:rPr>
          <w:rFonts w:ascii="Times New Roman" w:eastAsia="MS Mincho" w:hAnsi="Times New Roman" w:cs="Times New Roman" w:hint="eastAsia"/>
          <w:sz w:val="24"/>
        </w:rPr>
        <w:t>らずに</w:t>
      </w:r>
      <w:r w:rsidRPr="009D0B12">
        <w:rPr>
          <w:rFonts w:ascii="Times New Roman" w:eastAsia="MS Mincho" w:hAnsi="Times New Roman" w:cs="Times New Roman" w:hint="eastAsia"/>
          <w:b/>
          <w:sz w:val="24"/>
        </w:rPr>
        <w:t>かえって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907DC8" w:rsidRPr="00907DC8">
              <w:rPr>
                <w:rFonts w:ascii="MS Mincho" w:eastAsia="MS Mincho" w:hAnsi="MS Mincho" w:cs="Times New Roman" w:hint="eastAsia"/>
                <w:sz w:val="12"/>
              </w:rPr>
              <w:t>おお</w:t>
            </w:r>
          </w:rt>
          <w:rubyBase>
            <w:r w:rsidR="00907DC8">
              <w:rPr>
                <w:rFonts w:ascii="Times New Roman" w:eastAsia="MS Mincho" w:hAnsi="Times New Roman" w:cs="Times New Roman" w:hint="eastAsia"/>
                <w:sz w:val="24"/>
              </w:rPr>
              <w:t>多</w:t>
            </w:r>
          </w:rubyBase>
        </w:ruby>
      </w:r>
      <w:r>
        <w:rPr>
          <w:rFonts w:ascii="Times New Roman" w:eastAsia="MS Mincho" w:hAnsi="Times New Roman" w:cs="Times New Roman" w:hint="eastAsia"/>
          <w:sz w:val="24"/>
        </w:rPr>
        <w:t>くなっている</w:t>
      </w:r>
      <w:r w:rsidR="00CD33F6" w:rsidRPr="00365248">
        <w:rPr>
          <w:rFonts w:ascii="Times New Roman" w:eastAsia="MS Mincho" w:hAnsi="Times New Roman" w:cs="Times New Roman" w:hint="eastAsia"/>
          <w:sz w:val="24"/>
        </w:rPr>
        <w:t>。</w:t>
      </w:r>
      <w:r w:rsidR="00CD33F6" w:rsidRPr="00365248">
        <w:rPr>
          <w:rFonts w:ascii="Times New Roman" w:eastAsia="MS Mincho" w:hAnsi="Times New Roman" w:cs="Times New Roman"/>
          <w:sz w:val="24"/>
          <w:vertAlign w:val="superscript"/>
        </w:rPr>
        <w:footnoteReference w:id="6"/>
      </w:r>
    </w:p>
    <w:p w:rsidR="00CD33F6" w:rsidRPr="00365248" w:rsidRDefault="00CD33F6" w:rsidP="00CD33F6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/>
          <w:sz w:val="24"/>
        </w:rPr>
        <w:t>‘</w:t>
      </w:r>
      <w:r w:rsidR="00907DC8">
        <w:rPr>
          <w:rFonts w:ascii="Times New Roman" w:eastAsia="MS Mincho" w:hAnsi="Times New Roman" w:cs="Times New Roman"/>
          <w:sz w:val="24"/>
        </w:rPr>
        <w:t>Místo toho, aby nehod ubylo, tak přibývají</w:t>
      </w:r>
      <w:r w:rsidRPr="00365248">
        <w:rPr>
          <w:rFonts w:ascii="Times New Roman" w:eastAsia="MS Mincho" w:hAnsi="Times New Roman" w:cs="Times New Roman"/>
          <w:sz w:val="24"/>
        </w:rPr>
        <w:t>.’</w:t>
      </w:r>
    </w:p>
    <w:p w:rsidR="00CD33F6" w:rsidRPr="00365248" w:rsidRDefault="00CD33F6" w:rsidP="00CD33F6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</w:p>
    <w:p w:rsidR="005A7B6B" w:rsidRPr="00365248" w:rsidRDefault="005A7B6B" w:rsidP="005A7B6B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</w:p>
    <w:p w:rsidR="00123CC3" w:rsidRPr="00365248" w:rsidRDefault="00162EA0" w:rsidP="00123CC3">
      <w:pPr>
        <w:pStyle w:val="Odstavecseseznamem"/>
        <w:numPr>
          <w:ilvl w:val="0"/>
          <w:numId w:val="4"/>
        </w:numPr>
        <w:spacing w:after="160" w:line="259" w:lineRule="auto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 w:hint="eastAsia"/>
          <w:b/>
          <w:sz w:val="24"/>
          <w:lang w:val="en-US"/>
        </w:rPr>
        <w:t>いかに</w:t>
      </w:r>
    </w:p>
    <w:p w:rsidR="00123CC3" w:rsidRDefault="00DB00DA" w:rsidP="00123CC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Užívá se pro zjištění</w:t>
      </w:r>
      <w:r w:rsidR="00853C4E">
        <w:rPr>
          <w:rFonts w:ascii="Times New Roman" w:eastAsia="MS Mincho" w:hAnsi="Times New Roman" w:cs="Times New Roman"/>
          <w:sz w:val="24"/>
        </w:rPr>
        <w:t xml:space="preserve"> způsobu (jak se něco dělá apod.)</w:t>
      </w:r>
    </w:p>
    <w:p w:rsidR="00F91FAF" w:rsidRDefault="00CA0AF9" w:rsidP="00123CC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Ve</w:t>
      </w:r>
      <w:r w:rsidR="00F91FAF">
        <w:rPr>
          <w:rFonts w:ascii="Times New Roman" w:eastAsia="MS Mincho" w:hAnsi="Times New Roman" w:cs="Times New Roman"/>
          <w:sz w:val="24"/>
        </w:rPr>
        <w:t xml:space="preserve"> spojení s partikulí </w:t>
      </w:r>
      <w:r w:rsidR="00F91FAF">
        <w:rPr>
          <w:rFonts w:ascii="Times New Roman" w:eastAsia="MS Mincho" w:hAnsi="Times New Roman" w:cs="Times New Roman" w:hint="eastAsia"/>
          <w:sz w:val="24"/>
          <w:lang w:val="en-US"/>
        </w:rPr>
        <w:t>も</w:t>
      </w:r>
      <w:r>
        <w:rPr>
          <w:rFonts w:ascii="Times New Roman" w:eastAsia="MS Mincho" w:hAnsi="Times New Roman" w:cs="Times New Roman"/>
          <w:sz w:val="24"/>
        </w:rPr>
        <w:t xml:space="preserve"> vyjadřuje přesnost</w:t>
      </w:r>
      <w:r w:rsidR="00F91FAF">
        <w:rPr>
          <w:rFonts w:ascii="Times New Roman" w:eastAsia="MS Mincho" w:hAnsi="Times New Roman" w:cs="Times New Roman"/>
          <w:sz w:val="24"/>
        </w:rPr>
        <w:t xml:space="preserve"> či souhlas.</w:t>
      </w:r>
    </w:p>
    <w:p w:rsidR="00CA0AF9" w:rsidRDefault="00CA0AF9" w:rsidP="00CA0A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Často emocionálně zabarvený výraz z pozice mluvčího.</w:t>
      </w:r>
    </w:p>
    <w:p w:rsidR="002E6ADC" w:rsidRDefault="002E6ADC" w:rsidP="00123CC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Podobné výrazu  </w:t>
      </w:r>
      <w:r>
        <w:rPr>
          <w:rFonts w:ascii="Times New Roman" w:eastAsia="MS Mincho" w:hAnsi="Times New Roman" w:cs="Times New Roman" w:hint="eastAsia"/>
          <w:sz w:val="24"/>
          <w:lang w:val="en-US"/>
        </w:rPr>
        <w:t>いかが</w:t>
      </w:r>
      <w:r>
        <w:rPr>
          <w:rFonts w:ascii="Times New Roman" w:eastAsia="MS Mincho" w:hAnsi="Times New Roman" w:cs="Times New Roman"/>
          <w:sz w:val="24"/>
        </w:rPr>
        <w:t xml:space="preserve"> zjišťujícímu situaci partnera či ověřujícímu jeho úmysly. Velmi formální, součást </w:t>
      </w:r>
      <w:proofErr w:type="spellStart"/>
      <w:r w:rsidRPr="002E6ADC">
        <w:rPr>
          <w:rFonts w:ascii="Times New Roman" w:eastAsia="MS Mincho" w:hAnsi="Times New Roman" w:cs="Times New Roman"/>
          <w:i/>
          <w:sz w:val="24"/>
        </w:rPr>
        <w:t>keiga</w:t>
      </w:r>
      <w:proofErr w:type="spellEnd"/>
      <w:r>
        <w:rPr>
          <w:rFonts w:ascii="Times New Roman" w:eastAsia="MS Mincho" w:hAnsi="Times New Roman" w:cs="Times New Roman"/>
          <w:sz w:val="24"/>
        </w:rPr>
        <w:t>.</w:t>
      </w:r>
    </w:p>
    <w:p w:rsidR="00ED5FD3" w:rsidRPr="00365248" w:rsidRDefault="00ED5FD3" w:rsidP="00123CC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Lze použít paralelně s</w:t>
      </w:r>
      <w:r w:rsidR="009E267E">
        <w:rPr>
          <w:rFonts w:ascii="Times New Roman" w:eastAsia="MS Mincho" w:hAnsi="Times New Roman" w:cs="Times New Roman"/>
          <w:sz w:val="24"/>
        </w:rPr>
        <w:t> </w:t>
      </w:r>
      <w:r>
        <w:rPr>
          <w:rFonts w:ascii="Times New Roman" w:eastAsia="MS Mincho" w:hAnsi="Times New Roman" w:cs="Times New Roman"/>
          <w:sz w:val="24"/>
        </w:rPr>
        <w:t>výraz</w:t>
      </w:r>
      <w:r w:rsidR="009E267E">
        <w:rPr>
          <w:rFonts w:ascii="Times New Roman" w:eastAsia="MS Mincho" w:hAnsi="Times New Roman" w:cs="Times New Roman"/>
          <w:sz w:val="24"/>
        </w:rPr>
        <w:t xml:space="preserve">y </w:t>
      </w:r>
      <w:r w:rsidR="009E267E">
        <w:rPr>
          <w:rFonts w:ascii="Times New Roman" w:eastAsia="MS Mincho" w:hAnsi="Times New Roman" w:cs="Times New Roman" w:hint="eastAsia"/>
          <w:sz w:val="24"/>
          <w:lang w:val="en-US"/>
        </w:rPr>
        <w:t>どう</w:t>
      </w:r>
      <w:r w:rsidR="00283648">
        <w:rPr>
          <w:rFonts w:ascii="Times New Roman" w:eastAsia="MS Mincho" w:hAnsi="Times New Roman" w:cs="Times New Roman"/>
          <w:sz w:val="24"/>
        </w:rPr>
        <w:t xml:space="preserve"> nebo</w:t>
      </w:r>
      <w:r>
        <w:rPr>
          <w:rFonts w:ascii="Times New Roman" w:eastAsia="MS Mincho" w:hAnsi="Times New Roman" w:cs="Times New Roman" w:hint="eastAsia"/>
          <w:sz w:val="24"/>
          <w:lang w:val="en-US"/>
        </w:rPr>
        <w:t>どうやって</w:t>
      </w:r>
      <w:r w:rsidR="00283648">
        <w:rPr>
          <w:rFonts w:ascii="Times New Roman" w:eastAsia="MS Mincho" w:hAnsi="Times New Roman" w:cs="Times New Roman"/>
          <w:sz w:val="24"/>
        </w:rPr>
        <w:t>.</w:t>
      </w:r>
    </w:p>
    <w:p w:rsidR="00123CC3" w:rsidRDefault="002E6ADC" w:rsidP="00123CC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Odpovídá</w:t>
      </w:r>
      <w:r w:rsidR="00123CC3">
        <w:rPr>
          <w:rFonts w:ascii="Times New Roman" w:eastAsia="MS Mincho" w:hAnsi="Times New Roman" w:cs="Times New Roman"/>
          <w:sz w:val="24"/>
        </w:rPr>
        <w:t xml:space="preserve"> českému: </w:t>
      </w:r>
      <w:r w:rsidR="008C3C54" w:rsidRPr="008C3C54">
        <w:rPr>
          <w:rFonts w:ascii="Times New Roman" w:eastAsia="MS Mincho" w:hAnsi="Times New Roman" w:cs="Times New Roman"/>
          <w:sz w:val="24"/>
        </w:rPr>
        <w:t>‘</w:t>
      </w:r>
      <w:r w:rsidR="00853C4E">
        <w:rPr>
          <w:rFonts w:ascii="Times New Roman" w:eastAsia="MS Mincho" w:hAnsi="Times New Roman" w:cs="Times New Roman"/>
          <w:sz w:val="24"/>
        </w:rPr>
        <w:t>jak</w:t>
      </w:r>
      <w:r w:rsidR="008C3C54" w:rsidRPr="008C3C54">
        <w:rPr>
          <w:rFonts w:ascii="Times New Roman" w:eastAsia="MS Mincho" w:hAnsi="Times New Roman" w:cs="Times New Roman"/>
          <w:sz w:val="24"/>
        </w:rPr>
        <w:t>’</w:t>
      </w:r>
      <w:r w:rsidR="00853C4E">
        <w:rPr>
          <w:rFonts w:ascii="Times New Roman" w:eastAsia="MS Mincho" w:hAnsi="Times New Roman" w:cs="Times New Roman"/>
          <w:sz w:val="24"/>
        </w:rPr>
        <w:t xml:space="preserve">, </w:t>
      </w:r>
      <w:r w:rsidR="008C3C54" w:rsidRPr="008C3C54">
        <w:rPr>
          <w:rFonts w:ascii="Times New Roman" w:eastAsia="MS Mincho" w:hAnsi="Times New Roman" w:cs="Times New Roman"/>
          <w:sz w:val="24"/>
        </w:rPr>
        <w:t>‘</w:t>
      </w:r>
      <w:r w:rsidR="00853C4E">
        <w:rPr>
          <w:rFonts w:ascii="Times New Roman" w:eastAsia="MS Mincho" w:hAnsi="Times New Roman" w:cs="Times New Roman"/>
          <w:sz w:val="24"/>
        </w:rPr>
        <w:t>jakým způsobem</w:t>
      </w:r>
      <w:r w:rsidR="008C3C54" w:rsidRPr="008C3C54">
        <w:rPr>
          <w:rFonts w:ascii="Times New Roman" w:eastAsia="MS Mincho" w:hAnsi="Times New Roman" w:cs="Times New Roman"/>
          <w:sz w:val="24"/>
        </w:rPr>
        <w:t>’</w:t>
      </w:r>
      <w:r w:rsidR="00F86729">
        <w:rPr>
          <w:rFonts w:ascii="Times New Roman" w:eastAsia="MS Mincho" w:hAnsi="Times New Roman" w:cs="Times New Roman"/>
          <w:sz w:val="24"/>
        </w:rPr>
        <w:t xml:space="preserve">, </w:t>
      </w:r>
      <w:r w:rsidR="008C3C54" w:rsidRPr="008C3C54">
        <w:rPr>
          <w:rFonts w:ascii="Times New Roman" w:eastAsia="MS Mincho" w:hAnsi="Times New Roman" w:cs="Times New Roman"/>
          <w:sz w:val="24"/>
        </w:rPr>
        <w:t>‘</w:t>
      </w:r>
      <w:r w:rsidR="00F86729">
        <w:rPr>
          <w:rFonts w:ascii="Times New Roman" w:eastAsia="MS Mincho" w:hAnsi="Times New Roman" w:cs="Times New Roman"/>
          <w:sz w:val="24"/>
        </w:rPr>
        <w:t>jak se něco dělá</w:t>
      </w:r>
      <w:r w:rsidR="008C3C54" w:rsidRPr="008C3C54">
        <w:rPr>
          <w:rFonts w:ascii="Times New Roman" w:eastAsia="MS Mincho" w:hAnsi="Times New Roman" w:cs="Times New Roman"/>
          <w:sz w:val="24"/>
        </w:rPr>
        <w:t>’</w:t>
      </w:r>
      <w:r w:rsidR="00F86729">
        <w:rPr>
          <w:rFonts w:ascii="Times New Roman" w:eastAsia="MS Mincho" w:hAnsi="Times New Roman" w:cs="Times New Roman"/>
          <w:sz w:val="24"/>
        </w:rPr>
        <w:t xml:space="preserve">, </w:t>
      </w:r>
      <w:r w:rsidR="008C3C54" w:rsidRPr="008C3C54">
        <w:rPr>
          <w:rFonts w:ascii="Times New Roman" w:eastAsia="MS Mincho" w:hAnsi="Times New Roman" w:cs="Times New Roman"/>
          <w:sz w:val="24"/>
        </w:rPr>
        <w:t>‘</w:t>
      </w:r>
      <w:r w:rsidR="00F86729">
        <w:rPr>
          <w:rFonts w:ascii="Times New Roman" w:eastAsia="MS Mincho" w:hAnsi="Times New Roman" w:cs="Times New Roman"/>
          <w:sz w:val="24"/>
        </w:rPr>
        <w:t>kolik</w:t>
      </w:r>
      <w:r w:rsidR="008C3C54" w:rsidRPr="008C3C54">
        <w:rPr>
          <w:rFonts w:ascii="Times New Roman" w:eastAsia="MS Mincho" w:hAnsi="Times New Roman" w:cs="Times New Roman"/>
          <w:sz w:val="24"/>
        </w:rPr>
        <w:t>’</w:t>
      </w:r>
      <w:r w:rsidR="00123CC3">
        <w:rPr>
          <w:rFonts w:ascii="Times New Roman" w:eastAsia="MS Mincho" w:hAnsi="Times New Roman" w:cs="Times New Roman"/>
          <w:sz w:val="24"/>
        </w:rPr>
        <w:t>…</w:t>
      </w:r>
    </w:p>
    <w:p w:rsidR="00123CC3" w:rsidRDefault="00123CC3" w:rsidP="00790734">
      <w:pPr>
        <w:spacing w:after="160" w:line="259" w:lineRule="auto"/>
        <w:ind w:left="1066"/>
        <w:contextualSpacing/>
        <w:rPr>
          <w:rFonts w:ascii="Times New Roman" w:eastAsia="MS Mincho" w:hAnsi="Times New Roman" w:cs="Times New Roman"/>
          <w:color w:val="FF0000"/>
          <w:sz w:val="24"/>
        </w:rPr>
      </w:pPr>
    </w:p>
    <w:p w:rsidR="00790734" w:rsidRPr="00365248" w:rsidRDefault="00790734" w:rsidP="00790734">
      <w:pPr>
        <w:spacing w:after="160" w:line="259" w:lineRule="auto"/>
        <w:ind w:left="1066"/>
        <w:contextualSpacing/>
        <w:rPr>
          <w:rFonts w:ascii="Times New Roman" w:eastAsia="MS Mincho" w:hAnsi="Times New Roman" w:cs="Times New Roman"/>
          <w:color w:val="FF0000"/>
          <w:sz w:val="24"/>
        </w:rPr>
      </w:pPr>
    </w:p>
    <w:p w:rsidR="00123CC3" w:rsidRPr="00365248" w:rsidRDefault="00123CC3" w:rsidP="00123CC3">
      <w:pPr>
        <w:spacing w:after="160" w:line="259" w:lineRule="auto"/>
        <w:ind w:firstLine="708"/>
        <w:rPr>
          <w:rFonts w:ascii="Times New Roman" w:eastAsia="MS Mincho" w:hAnsi="Times New Roman" w:cs="Times New Roman"/>
          <w:sz w:val="24"/>
        </w:rPr>
      </w:pPr>
      <w:r w:rsidRPr="001B0268">
        <w:rPr>
          <w:rFonts w:ascii="Times New Roman" w:hAnsi="Times New Roman"/>
          <w:sz w:val="24"/>
          <w:szCs w:val="24"/>
        </w:rPr>
        <w:t>Formy:</w:t>
      </w:r>
      <w:r w:rsidRPr="001B0268">
        <w:rPr>
          <w:rFonts w:ascii="Times New Roman" w:hAnsi="Times New Roman"/>
          <w:sz w:val="24"/>
          <w:szCs w:val="24"/>
        </w:rPr>
        <w:tab/>
      </w:r>
      <w:r w:rsidRPr="001B0268">
        <w:rPr>
          <w:rFonts w:ascii="Times New Roman" w:hAnsi="Times New Roman"/>
          <w:sz w:val="24"/>
          <w:szCs w:val="24"/>
        </w:rPr>
        <w:tab/>
      </w:r>
      <w:r w:rsidR="00327D0E" w:rsidRPr="00327D0E">
        <w:rPr>
          <w:rFonts w:ascii="Times New Roman" w:eastAsia="MS Mincho" w:hAnsi="Times New Roman" w:cs="Times New Roman" w:hint="eastAsia"/>
          <w:sz w:val="24"/>
          <w:lang w:val="en-US"/>
        </w:rPr>
        <w:t>如何に</w:t>
      </w:r>
      <w:r>
        <w:rPr>
          <w:rFonts w:ascii="Times New Roman" w:eastAsia="MS Mincho" w:hAnsi="Times New Roman" w:cs="Times New Roman"/>
          <w:sz w:val="24"/>
        </w:rPr>
        <w:br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="00DF38BD">
        <w:rPr>
          <w:rFonts w:ascii="Times New Roman" w:eastAsia="MS Mincho" w:hAnsi="Times New Roman" w:cs="Times New Roman" w:hint="eastAsia"/>
          <w:sz w:val="24"/>
          <w:lang w:val="en-US"/>
        </w:rPr>
        <w:t>いかに</w:t>
      </w:r>
      <w:r>
        <w:rPr>
          <w:rFonts w:ascii="Times New Roman" w:eastAsia="MS Mincho" w:hAnsi="Times New Roman" w:cs="Times New Roman"/>
          <w:sz w:val="24"/>
        </w:rPr>
        <w:br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365248">
        <w:rPr>
          <w:rFonts w:ascii="Times New Roman" w:eastAsia="MS Mincho" w:hAnsi="Times New Roman" w:cs="Times New Roman"/>
          <w:sz w:val="24"/>
        </w:rPr>
        <w:tab/>
      </w:r>
    </w:p>
    <w:p w:rsidR="00123CC3" w:rsidRPr="00365248" w:rsidRDefault="00123CC3" w:rsidP="00123CC3">
      <w:pPr>
        <w:tabs>
          <w:tab w:val="left" w:pos="708"/>
          <w:tab w:val="left" w:pos="1416"/>
          <w:tab w:val="left" w:pos="2051"/>
        </w:tabs>
        <w:ind w:left="708"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 w:hint="eastAsia"/>
          <w:sz w:val="24"/>
        </w:rPr>
        <w:t>例文：</w:t>
      </w:r>
    </w:p>
    <w:p w:rsidR="00123CC3" w:rsidRPr="00365248" w:rsidRDefault="00764F09" w:rsidP="00D83835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64F09" w:rsidRPr="00764F09">
              <w:rPr>
                <w:rFonts w:ascii="MS Mincho" w:eastAsia="MS Mincho" w:hAnsi="MS Mincho" w:cs="Times New Roman" w:hint="eastAsia"/>
                <w:sz w:val="12"/>
                <w:lang w:val="en-US"/>
              </w:rPr>
              <w:t>にんげん</w:t>
            </w:r>
          </w:rt>
          <w:rubyBase>
            <w:r w:rsidR="00764F09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人間</w:t>
            </w:r>
          </w:rubyBase>
        </w:ruby>
      </w:r>
      <w:r w:rsidR="00D83835" w:rsidRPr="00D83835">
        <w:rPr>
          <w:rFonts w:ascii="Times New Roman" w:eastAsia="MS Mincho" w:hAnsi="Times New Roman" w:cs="Times New Roman" w:hint="eastAsia"/>
          <w:sz w:val="24"/>
          <w:lang w:val="en-US"/>
        </w:rPr>
        <w:t>はどのくらい</w:t>
      </w:r>
      <w:r w:rsidR="008C3C54">
        <w:rPr>
          <w:rFonts w:ascii="Times New Roman" w:eastAsia="MS Mincho" w:hAnsi="Times New Roman" w:cs="Times New Roman" w:hint="eastAsia"/>
          <w:sz w:val="24"/>
          <w:lang w:val="en-US"/>
        </w:rPr>
        <w:t>長</w:t>
      </w:r>
      <w:r w:rsidRPr="00D83835">
        <w:rPr>
          <w:rFonts w:ascii="Times New Roman" w:eastAsia="MS Mincho" w:hAnsi="Times New Roman" w:cs="Times New Roman" w:hint="eastAsia"/>
          <w:sz w:val="24"/>
          <w:lang w:val="en-US"/>
        </w:rPr>
        <w:t>く</w:t>
      </w: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64F09" w:rsidRPr="00764F09">
              <w:rPr>
                <w:rFonts w:ascii="MS Mincho" w:eastAsia="MS Mincho" w:hAnsi="MS Mincho" w:cs="Times New Roman" w:hint="eastAsia"/>
                <w:sz w:val="12"/>
                <w:lang w:val="en-US"/>
              </w:rPr>
              <w:t>い</w:t>
            </w:r>
          </w:rt>
          <w:rubyBase>
            <w:r w:rsidR="00764F09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生</w:t>
            </w:r>
          </w:rubyBase>
        </w:ruby>
      </w:r>
      <w:r w:rsidRPr="00D83835">
        <w:rPr>
          <w:rFonts w:ascii="Times New Roman" w:eastAsia="MS Mincho" w:hAnsi="Times New Roman" w:cs="Times New Roman" w:hint="eastAsia"/>
          <w:sz w:val="24"/>
          <w:lang w:val="en-US"/>
        </w:rPr>
        <w:t>きるかではなくて</w:t>
      </w:r>
      <w:r w:rsidR="00D83835" w:rsidRPr="00D83835">
        <w:rPr>
          <w:rFonts w:ascii="Times New Roman" w:eastAsia="MS Mincho" w:hAnsi="Times New Roman" w:cs="Times New Roman" w:hint="eastAsia"/>
          <w:sz w:val="24"/>
          <w:lang w:val="en-US"/>
        </w:rPr>
        <w:t>、</w:t>
      </w:r>
      <w:r w:rsidR="00D83835" w:rsidRPr="009D0B12">
        <w:rPr>
          <w:rFonts w:ascii="Times New Roman" w:eastAsia="MS Mincho" w:hAnsi="Times New Roman" w:cs="Times New Roman" w:hint="eastAsia"/>
          <w:b/>
          <w:sz w:val="24"/>
          <w:lang w:val="en-US"/>
        </w:rPr>
        <w:t>いかに</w:t>
      </w: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64F09" w:rsidRPr="00764F09">
              <w:rPr>
                <w:rFonts w:ascii="MS Mincho" w:eastAsia="MS Mincho" w:hAnsi="MS Mincho" w:cs="Times New Roman" w:hint="eastAsia"/>
                <w:sz w:val="12"/>
                <w:lang w:val="en-US"/>
              </w:rPr>
              <w:t>い</w:t>
            </w:r>
          </w:rt>
          <w:rubyBase>
            <w:r w:rsidR="00764F09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生</w:t>
            </w:r>
          </w:rubyBase>
        </w:ruby>
      </w:r>
      <w:r w:rsidRPr="00D83835">
        <w:rPr>
          <w:rFonts w:ascii="Times New Roman" w:eastAsia="MS Mincho" w:hAnsi="Times New Roman" w:cs="Times New Roman" w:hint="eastAsia"/>
          <w:sz w:val="24"/>
          <w:lang w:val="en-US"/>
        </w:rPr>
        <w:t>きる</w:t>
      </w:r>
      <w:r w:rsidR="00D83835" w:rsidRPr="00D83835">
        <w:rPr>
          <w:rFonts w:ascii="Times New Roman" w:eastAsia="MS Mincho" w:hAnsi="Times New Roman" w:cs="Times New Roman" w:hint="eastAsia"/>
          <w:sz w:val="24"/>
          <w:lang w:val="en-US"/>
        </w:rPr>
        <w:t>か、その</w:t>
      </w: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64F09" w:rsidRPr="00764F09">
              <w:rPr>
                <w:rFonts w:ascii="MS Mincho" w:eastAsia="MS Mincho" w:hAnsi="MS Mincho" w:cs="Times New Roman" w:hint="eastAsia"/>
                <w:sz w:val="12"/>
                <w:lang w:val="en-US"/>
              </w:rPr>
              <w:t>い</w:t>
            </w:r>
          </w:rt>
          <w:rubyBase>
            <w:r w:rsidR="00764F09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生</w:t>
            </w:r>
          </w:rubyBase>
        </w:ruby>
      </w:r>
      <w:r w:rsidRPr="00D83835">
        <w:rPr>
          <w:rFonts w:ascii="Times New Roman" w:eastAsia="MS Mincho" w:hAnsi="Times New Roman" w:cs="Times New Roman" w:hint="eastAsia"/>
          <w:sz w:val="24"/>
          <w:lang w:val="en-US"/>
        </w:rPr>
        <w:t>き</w:t>
      </w: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64F09" w:rsidRPr="00764F09">
              <w:rPr>
                <w:rFonts w:ascii="MS Mincho" w:eastAsia="MS Mincho" w:hAnsi="MS Mincho" w:cs="Times New Roman" w:hint="eastAsia"/>
                <w:sz w:val="12"/>
                <w:lang w:val="en-US"/>
              </w:rPr>
              <w:t>かた</w:t>
            </w:r>
          </w:rt>
          <w:rubyBase>
            <w:r w:rsidR="00764F09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方</w:t>
            </w:r>
          </w:rubyBase>
        </w:ruby>
      </w:r>
      <w:r w:rsidRPr="00D83835">
        <w:rPr>
          <w:rFonts w:ascii="Times New Roman" w:eastAsia="MS Mincho" w:hAnsi="Times New Roman" w:cs="Times New Roman" w:hint="eastAsia"/>
          <w:sz w:val="24"/>
          <w:lang w:val="en-US"/>
        </w:rPr>
        <w:t>が</w:t>
      </w:r>
      <w:r>
        <w:rPr>
          <w:rFonts w:ascii="Times New Roman" w:eastAsia="MS Mincho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64F09" w:rsidRPr="00764F09">
              <w:rPr>
                <w:rFonts w:ascii="MS Mincho" w:eastAsia="MS Mincho" w:hAnsi="MS Mincho" w:cs="Times New Roman" w:hint="eastAsia"/>
                <w:sz w:val="12"/>
                <w:lang w:val="en-US"/>
              </w:rPr>
              <w:t>もんだい</w:t>
            </w:r>
          </w:rt>
          <w:rubyBase>
            <w:r w:rsidR="00764F09">
              <w:rPr>
                <w:rFonts w:ascii="Times New Roman" w:eastAsia="MS Mincho" w:hAnsi="Times New Roman" w:cs="Times New Roman" w:hint="eastAsia"/>
                <w:sz w:val="24"/>
                <w:lang w:val="en-US"/>
              </w:rPr>
              <w:t>問題</w:t>
            </w:r>
          </w:rubyBase>
        </w:ruby>
      </w:r>
      <w:r w:rsidR="00D83835" w:rsidRPr="00D83835">
        <w:rPr>
          <w:rFonts w:ascii="Times New Roman" w:eastAsia="MS Mincho" w:hAnsi="Times New Roman" w:cs="Times New Roman" w:hint="eastAsia"/>
          <w:sz w:val="24"/>
          <w:lang w:val="en-US"/>
        </w:rPr>
        <w:t>である</w:t>
      </w:r>
      <w:r w:rsidR="00123CC3" w:rsidRPr="00365248">
        <w:rPr>
          <w:rFonts w:ascii="Times New Roman" w:eastAsia="MS Mincho" w:hAnsi="Times New Roman" w:cs="Times New Roman" w:hint="eastAsia"/>
          <w:sz w:val="24"/>
          <w:lang w:val="en-US"/>
        </w:rPr>
        <w:t>。</w:t>
      </w:r>
      <w:r w:rsidR="00123CC3" w:rsidRPr="00365248">
        <w:rPr>
          <w:rFonts w:ascii="Times New Roman" w:eastAsia="MS Mincho" w:hAnsi="Times New Roman" w:cs="Times New Roman"/>
          <w:sz w:val="24"/>
          <w:vertAlign w:val="superscript"/>
          <w:lang w:val="en-US"/>
        </w:rPr>
        <w:footnoteReference w:id="7"/>
      </w:r>
    </w:p>
    <w:p w:rsidR="00123CC3" w:rsidRPr="00365248" w:rsidRDefault="00123CC3" w:rsidP="00123CC3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  <w:r w:rsidRPr="00365248">
        <w:rPr>
          <w:rFonts w:ascii="Times New Roman" w:eastAsia="MS Mincho" w:hAnsi="Times New Roman" w:cs="Times New Roman"/>
          <w:sz w:val="24"/>
        </w:rPr>
        <w:t>‘</w:t>
      </w:r>
      <w:r w:rsidR="00B42C74">
        <w:rPr>
          <w:rFonts w:ascii="Times New Roman" w:eastAsia="MS Mincho" w:hAnsi="Times New Roman" w:cs="Times New Roman"/>
          <w:sz w:val="24"/>
        </w:rPr>
        <w:t>Nezáleží na tom, jak dlouho žijeme, ale jakým způsobem</w:t>
      </w:r>
      <w:r w:rsidRPr="00365248">
        <w:rPr>
          <w:rFonts w:ascii="Times New Roman" w:eastAsia="MS Mincho" w:hAnsi="Times New Roman" w:cs="Times New Roman"/>
          <w:sz w:val="24"/>
        </w:rPr>
        <w:t>.’</w:t>
      </w:r>
    </w:p>
    <w:p w:rsidR="00123CC3" w:rsidRDefault="00123CC3" w:rsidP="00123CC3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</w:p>
    <w:p w:rsidR="008C3C54" w:rsidRDefault="008C3C54" w:rsidP="00123CC3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</w:p>
    <w:p w:rsidR="008C3C54" w:rsidRDefault="008C3C54" w:rsidP="00123CC3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</w:p>
    <w:p w:rsidR="008C3C54" w:rsidRPr="00365248" w:rsidRDefault="008C3C54" w:rsidP="00123CC3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</w:p>
    <w:p w:rsidR="00123CC3" w:rsidRPr="00B3728A" w:rsidRDefault="00AD0C0F" w:rsidP="00B3728A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D0C0F" w:rsidRPr="00AD0C0F">
              <w:rPr>
                <w:rFonts w:ascii="MS Mincho" w:eastAsia="MS Mincho" w:hAnsi="MS Mincho" w:cs="Times New Roman" w:hint="eastAsia"/>
                <w:sz w:val="12"/>
              </w:rPr>
              <w:t>じぶん</w:t>
            </w:r>
          </w:rt>
          <w:rubyBase>
            <w:r w:rsidR="00AD0C0F">
              <w:rPr>
                <w:rFonts w:ascii="Times New Roman" w:eastAsia="MS Mincho" w:hAnsi="Times New Roman" w:cs="Times New Roman" w:hint="eastAsia"/>
                <w:sz w:val="24"/>
              </w:rPr>
              <w:t>自分</w:t>
            </w:r>
          </w:rubyBase>
        </w:ruby>
      </w:r>
      <w:r w:rsidRPr="00B3728A">
        <w:rPr>
          <w:rFonts w:ascii="Times New Roman" w:eastAsia="MS Mincho" w:hAnsi="Times New Roman" w:cs="Times New Roman" w:hint="eastAsia"/>
          <w:sz w:val="24"/>
        </w:rPr>
        <w:t>の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D0C0F" w:rsidRPr="00AD0C0F">
              <w:rPr>
                <w:rFonts w:ascii="MS Mincho" w:eastAsia="MS Mincho" w:hAnsi="MS Mincho" w:cs="Times New Roman" w:hint="eastAsia"/>
                <w:sz w:val="12"/>
              </w:rPr>
              <w:t>ことば</w:t>
            </w:r>
          </w:rt>
          <w:rubyBase>
            <w:r w:rsidR="00AD0C0F">
              <w:rPr>
                <w:rFonts w:ascii="Times New Roman" w:eastAsia="MS Mincho" w:hAnsi="Times New Roman" w:cs="Times New Roman" w:hint="eastAsia"/>
                <w:sz w:val="24"/>
              </w:rPr>
              <w:t>言葉</w:t>
            </w:r>
          </w:rubyBase>
        </w:ruby>
      </w:r>
      <w:r w:rsidRPr="00B3728A">
        <w:rPr>
          <w:rFonts w:ascii="Times New Roman" w:eastAsia="MS Mincho" w:hAnsi="Times New Roman" w:cs="Times New Roman" w:hint="eastAsia"/>
          <w:sz w:val="24"/>
        </w:rPr>
        <w:t>で</w:t>
      </w:r>
      <w:r w:rsidRPr="009D0B12">
        <w:rPr>
          <w:rFonts w:ascii="Times New Roman" w:eastAsia="MS Mincho" w:hAnsi="Times New Roman" w:cs="Times New Roman" w:hint="eastAsia"/>
          <w:b/>
          <w:sz w:val="24"/>
        </w:rPr>
        <w:t>いかに</w:t>
      </w:r>
      <w:r w:rsidRPr="003633CD">
        <w:rPr>
          <w:rFonts w:ascii="Times New Roman" w:eastAsia="MS Mincho" w:hAnsi="Times New Roman" w:cs="Times New Roman" w:hint="eastAsia"/>
          <w:b/>
          <w:sz w:val="24"/>
        </w:rPr>
        <w:t>して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D0C0F" w:rsidRPr="00AD0C0F">
              <w:rPr>
                <w:rFonts w:ascii="MS Mincho" w:eastAsia="MS Mincho" w:hAnsi="MS Mincho" w:cs="Times New Roman" w:hint="eastAsia"/>
                <w:sz w:val="12"/>
              </w:rPr>
              <w:t>あいて</w:t>
            </w:r>
          </w:rt>
          <w:rubyBase>
            <w:r w:rsidR="00AD0C0F">
              <w:rPr>
                <w:rFonts w:ascii="Times New Roman" w:eastAsia="MS Mincho" w:hAnsi="Times New Roman" w:cs="Times New Roman" w:hint="eastAsia"/>
                <w:sz w:val="24"/>
              </w:rPr>
              <w:t>相手</w:t>
            </w:r>
          </w:rubyBase>
        </w:ruby>
      </w:r>
      <w:r w:rsidRPr="00B3728A">
        <w:rPr>
          <w:rFonts w:ascii="Times New Roman" w:eastAsia="MS Mincho" w:hAnsi="Times New Roman" w:cs="Times New Roman" w:hint="eastAsia"/>
          <w:sz w:val="24"/>
        </w:rPr>
        <w:t>を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D0C0F" w:rsidRPr="00AD0C0F">
              <w:rPr>
                <w:rFonts w:ascii="MS Mincho" w:eastAsia="MS Mincho" w:hAnsi="MS Mincho" w:cs="Times New Roman" w:hint="eastAsia"/>
                <w:sz w:val="12"/>
              </w:rPr>
              <w:t>せっとく</w:t>
            </w:r>
          </w:rt>
          <w:rubyBase>
            <w:r w:rsidR="00AD0C0F">
              <w:rPr>
                <w:rFonts w:ascii="Times New Roman" w:eastAsia="MS Mincho" w:hAnsi="Times New Roman" w:cs="Times New Roman" w:hint="eastAsia"/>
                <w:sz w:val="24"/>
              </w:rPr>
              <w:t>説得</w:t>
            </w:r>
          </w:rubyBase>
        </w:ruby>
      </w:r>
      <w:r w:rsidRPr="00B3728A">
        <w:rPr>
          <w:rFonts w:ascii="Times New Roman" w:eastAsia="MS Mincho" w:hAnsi="Times New Roman" w:cs="Times New Roman" w:hint="eastAsia"/>
          <w:sz w:val="24"/>
        </w:rPr>
        <w:t>するのか</w:t>
      </w:r>
      <w:r w:rsidR="00123CC3" w:rsidRPr="00B3728A">
        <w:rPr>
          <w:rFonts w:ascii="Times New Roman" w:eastAsia="MS Mincho" w:hAnsi="Times New Roman" w:cs="Times New Roman" w:hint="eastAsia"/>
          <w:sz w:val="24"/>
        </w:rPr>
        <w:t>。</w:t>
      </w:r>
      <w:r w:rsidR="00123CC3" w:rsidRPr="00B3728A">
        <w:rPr>
          <w:rFonts w:ascii="Times New Roman" w:eastAsia="MS Mincho" w:hAnsi="Times New Roman" w:cs="Times New Roman"/>
          <w:sz w:val="24"/>
          <w:vertAlign w:val="superscript"/>
        </w:rPr>
        <w:footnoteReference w:id="8"/>
      </w:r>
    </w:p>
    <w:p w:rsidR="00123CC3" w:rsidRPr="00B3728A" w:rsidRDefault="00123CC3" w:rsidP="00123CC3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  <w:r w:rsidRPr="00B3728A">
        <w:rPr>
          <w:rFonts w:ascii="Times New Roman" w:eastAsia="MS Mincho" w:hAnsi="Times New Roman" w:cs="Times New Roman"/>
          <w:sz w:val="24"/>
        </w:rPr>
        <w:t>‘</w:t>
      </w:r>
      <w:r w:rsidR="00B3728A" w:rsidRPr="00B3728A">
        <w:rPr>
          <w:rFonts w:ascii="Times New Roman" w:eastAsia="MS Mincho" w:hAnsi="Times New Roman" w:cs="Times New Roman"/>
          <w:sz w:val="24"/>
        </w:rPr>
        <w:t>Jak vlastními slovy přesvědčíte</w:t>
      </w:r>
      <w:r w:rsidR="00B3728A">
        <w:rPr>
          <w:rFonts w:ascii="Times New Roman" w:eastAsia="MS Mincho" w:hAnsi="Times New Roman" w:cs="Times New Roman"/>
          <w:sz w:val="24"/>
        </w:rPr>
        <w:t xml:space="preserve"> oponenta</w:t>
      </w:r>
      <w:r w:rsidR="00B3728A" w:rsidRPr="00B3728A">
        <w:rPr>
          <w:rFonts w:ascii="Times New Roman" w:eastAsia="MS Mincho" w:hAnsi="Times New Roman" w:cs="Times New Roman"/>
          <w:sz w:val="24"/>
        </w:rPr>
        <w:t>?</w:t>
      </w:r>
      <w:r w:rsidRPr="00B3728A">
        <w:rPr>
          <w:rFonts w:ascii="Times New Roman" w:eastAsia="MS Mincho" w:hAnsi="Times New Roman" w:cs="Times New Roman"/>
          <w:sz w:val="24"/>
        </w:rPr>
        <w:t>’</w:t>
      </w:r>
    </w:p>
    <w:p w:rsidR="00123CC3" w:rsidRPr="00365248" w:rsidRDefault="00123CC3" w:rsidP="00123CC3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color w:val="FF0000"/>
          <w:sz w:val="24"/>
        </w:rPr>
      </w:pPr>
    </w:p>
    <w:p w:rsidR="00123CC3" w:rsidRPr="00F76AAA" w:rsidRDefault="00F76AAA" w:rsidP="00F76AAA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F76AAA" w:rsidRPr="00F76AAA">
              <w:rPr>
                <w:rFonts w:ascii="MS Mincho" w:eastAsia="MS Mincho" w:hAnsi="MS Mincho" w:cs="Times New Roman" w:hint="eastAsia"/>
                <w:sz w:val="12"/>
              </w:rPr>
              <w:t>ちこく</w:t>
            </w:r>
          </w:rt>
          <w:rubyBase>
            <w:r w:rsidR="00F76AAA">
              <w:rPr>
                <w:rFonts w:ascii="Times New Roman" w:eastAsia="MS Mincho" w:hAnsi="Times New Roman" w:cs="Times New Roman" w:hint="eastAsia"/>
                <w:sz w:val="24"/>
              </w:rPr>
              <w:t>遅刻</w:t>
            </w:r>
          </w:rubyBase>
        </w:ruby>
      </w:r>
      <w:r w:rsidRPr="00F76AAA">
        <w:rPr>
          <w:rFonts w:ascii="Times New Roman" w:eastAsia="MS Mincho" w:hAnsi="Times New Roman" w:cs="Times New Roman" w:hint="eastAsia"/>
          <w:sz w:val="24"/>
        </w:rPr>
        <w:t>するなんて</w:t>
      </w:r>
      <w:r w:rsidRPr="009D0B12">
        <w:rPr>
          <w:rFonts w:ascii="Times New Roman" w:eastAsia="MS Mincho" w:hAnsi="Times New Roman" w:cs="Times New Roman" w:hint="eastAsia"/>
          <w:b/>
          <w:sz w:val="24"/>
        </w:rPr>
        <w:t>いかにも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F76AAA" w:rsidRPr="00F76AAA">
              <w:rPr>
                <w:rFonts w:ascii="MS Mincho" w:eastAsia="MS Mincho" w:hAnsi="MS Mincho" w:cs="Times New Roman" w:hint="eastAsia"/>
                <w:sz w:val="12"/>
              </w:rPr>
              <w:t>かれ</w:t>
            </w:r>
          </w:rt>
          <w:rubyBase>
            <w:r w:rsidR="00F76AAA">
              <w:rPr>
                <w:rFonts w:ascii="Times New Roman" w:eastAsia="MS Mincho" w:hAnsi="Times New Roman" w:cs="Times New Roman" w:hint="eastAsia"/>
                <w:sz w:val="24"/>
              </w:rPr>
              <w:t>彼</w:t>
            </w:r>
          </w:rubyBase>
        </w:ruby>
      </w:r>
      <w:r w:rsidRPr="00F76AAA">
        <w:rPr>
          <w:rFonts w:ascii="Times New Roman" w:eastAsia="MS Mincho" w:hAnsi="Times New Roman" w:cs="Times New Roman" w:hint="eastAsia"/>
          <w:sz w:val="24"/>
        </w:rPr>
        <w:t>らしいと</w:t>
      </w:r>
      <w:r>
        <w:rPr>
          <w:rFonts w:ascii="Times New Roman" w:eastAsia="MS Mincho" w:hAnsi="Times New Roman" w:cs="Times New Roman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F76AAA" w:rsidRPr="00F76AAA">
              <w:rPr>
                <w:rFonts w:ascii="MS Mincho" w:eastAsia="MS Mincho" w:hAnsi="MS Mincho" w:cs="Times New Roman" w:hint="eastAsia"/>
                <w:sz w:val="12"/>
              </w:rPr>
              <w:t>おも</w:t>
            </w:r>
          </w:rt>
          <w:rubyBase>
            <w:r w:rsidR="00F76AAA">
              <w:rPr>
                <w:rFonts w:ascii="Times New Roman" w:eastAsia="MS Mincho" w:hAnsi="Times New Roman" w:cs="Times New Roman" w:hint="eastAsia"/>
                <w:sz w:val="24"/>
              </w:rPr>
              <w:t>思</w:t>
            </w:r>
          </w:rubyBase>
        </w:ruby>
      </w:r>
      <w:r w:rsidRPr="00F76AAA">
        <w:rPr>
          <w:rFonts w:ascii="Times New Roman" w:eastAsia="MS Mincho" w:hAnsi="Times New Roman" w:cs="Times New Roman" w:hint="eastAsia"/>
          <w:sz w:val="24"/>
        </w:rPr>
        <w:t>う。</w:t>
      </w:r>
      <w:r w:rsidR="00123CC3" w:rsidRPr="00F76AAA">
        <w:rPr>
          <w:rFonts w:ascii="Times New Roman" w:eastAsia="MS Mincho" w:hAnsi="Times New Roman" w:cs="Times New Roman"/>
          <w:sz w:val="24"/>
          <w:vertAlign w:val="superscript"/>
        </w:rPr>
        <w:footnoteReference w:id="9"/>
      </w:r>
    </w:p>
    <w:p w:rsidR="00123CC3" w:rsidRDefault="00123CC3" w:rsidP="00123CC3">
      <w:pPr>
        <w:spacing w:after="160" w:line="259" w:lineRule="auto"/>
        <w:ind w:left="2132"/>
        <w:contextualSpacing/>
        <w:rPr>
          <w:rFonts w:ascii="Times New Roman" w:eastAsia="MS Mincho" w:hAnsi="Times New Roman" w:cs="Times New Roman"/>
          <w:sz w:val="24"/>
        </w:rPr>
      </w:pPr>
      <w:r w:rsidRPr="00F76AAA">
        <w:rPr>
          <w:rFonts w:ascii="Times New Roman" w:eastAsia="MS Mincho" w:hAnsi="Times New Roman" w:cs="Times New Roman"/>
          <w:sz w:val="24"/>
        </w:rPr>
        <w:t>‘</w:t>
      </w:r>
      <w:r w:rsidR="00C4099F">
        <w:rPr>
          <w:rFonts w:ascii="Times New Roman" w:eastAsia="MS Mincho" w:hAnsi="Times New Roman" w:cs="Times New Roman"/>
          <w:sz w:val="24"/>
        </w:rPr>
        <w:t xml:space="preserve">Myslím, že </w:t>
      </w:r>
      <w:r w:rsidR="00272151">
        <w:rPr>
          <w:rFonts w:ascii="Times New Roman" w:eastAsia="MS Mincho" w:hAnsi="Times New Roman" w:cs="Times New Roman"/>
          <w:sz w:val="24"/>
        </w:rPr>
        <w:t>přicházet</w:t>
      </w:r>
      <w:r w:rsidR="00C4099F">
        <w:rPr>
          <w:rFonts w:ascii="Times New Roman" w:eastAsia="MS Mincho" w:hAnsi="Times New Roman" w:cs="Times New Roman"/>
          <w:sz w:val="24"/>
        </w:rPr>
        <w:t xml:space="preserve"> pozdě je pro něj typické</w:t>
      </w:r>
      <w:r w:rsidRPr="00F76AAA">
        <w:rPr>
          <w:rFonts w:ascii="Times New Roman" w:eastAsia="MS Mincho" w:hAnsi="Times New Roman" w:cs="Times New Roman"/>
          <w:sz w:val="24"/>
        </w:rPr>
        <w:t>.’</w:t>
      </w:r>
    </w:p>
    <w:p w:rsidR="00771C19" w:rsidRDefault="00771C19" w:rsidP="00771C19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</w:p>
    <w:p w:rsidR="00771C19" w:rsidRDefault="00771C19" w:rsidP="00771C19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</w:p>
    <w:p w:rsidR="00771C19" w:rsidRDefault="00771C19" w:rsidP="00771C19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</w:p>
    <w:p w:rsidR="00771C19" w:rsidRDefault="00771C19" w:rsidP="00771C19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</w:p>
    <w:p w:rsidR="00771C19" w:rsidRDefault="00771C19" w:rsidP="00771C19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</w:p>
    <w:p w:rsidR="00771C19" w:rsidRDefault="00771C19" w:rsidP="00771C19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</w:rPr>
      </w:pPr>
    </w:p>
    <w:p w:rsidR="00771C19" w:rsidRDefault="00771C19" w:rsidP="008C3C54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 w:hint="eastAsia"/>
          <w:sz w:val="24"/>
          <w:lang w:val="en-US"/>
        </w:rPr>
        <w:t>練習</w:t>
      </w:r>
    </w:p>
    <w:p w:rsidR="00771C19" w:rsidRDefault="00771C19" w:rsidP="00771C19">
      <w:pPr>
        <w:spacing w:after="160" w:line="259" w:lineRule="auto"/>
        <w:contextualSpacing/>
        <w:rPr>
          <w:rFonts w:ascii="Times New Roman" w:eastAsia="MS Mincho" w:hAnsi="Times New Roman" w:cs="Times New Roman"/>
          <w:sz w:val="24"/>
          <w:lang w:val="en-US"/>
        </w:rPr>
      </w:pPr>
    </w:p>
    <w:p w:rsidR="002E0592" w:rsidRPr="007E0180" w:rsidRDefault="002E0592" w:rsidP="008C3C54">
      <w:pPr>
        <w:pStyle w:val="Odstavecseseznamem"/>
        <w:numPr>
          <w:ilvl w:val="0"/>
          <w:numId w:val="11"/>
        </w:numPr>
        <w:spacing w:after="160" w:line="259" w:lineRule="auto"/>
        <w:ind w:left="426"/>
        <w:rPr>
          <w:rFonts w:ascii="Times New Roman" w:eastAsia="MS Mincho" w:hAnsi="Times New Roman" w:cs="Times New Roman"/>
          <w:sz w:val="24"/>
          <w:lang w:val="en-US"/>
        </w:rPr>
      </w:pPr>
      <w:r w:rsidRPr="002E0592">
        <w:rPr>
          <w:rFonts w:ascii="Times New Roman" w:eastAsia="MS Mincho" w:hAnsi="Times New Roman" w:cs="Times New Roman" w:hint="eastAsia"/>
          <w:sz w:val="24"/>
          <w:lang w:val="en-US"/>
        </w:rPr>
        <w:t>冬よりも三月になってからが</w:t>
      </w:r>
      <w:r>
        <w:rPr>
          <w:rFonts w:ascii="Times New Roman" w:eastAsia="MS Mincho" w:hAnsi="Times New Roman" w:cs="Times New Roman"/>
          <w:sz w:val="24"/>
        </w:rPr>
        <w:t>_______</w:t>
      </w:r>
      <w:r w:rsidRPr="002E0592">
        <w:rPr>
          <w:rFonts w:ascii="Times New Roman" w:eastAsia="MS Mincho" w:hAnsi="Times New Roman" w:cs="Times New Roman" w:hint="eastAsia"/>
          <w:sz w:val="24"/>
          <w:lang w:val="en-US"/>
        </w:rPr>
        <w:t>寒かった</w:t>
      </w:r>
      <w:r>
        <w:rPr>
          <w:rFonts w:ascii="Times New Roman" w:eastAsia="MS Mincho" w:hAnsi="Times New Roman" w:cs="Times New Roman" w:hint="eastAsia"/>
          <w:sz w:val="24"/>
          <w:lang w:val="en-US"/>
        </w:rPr>
        <w:t>。</w:t>
      </w:r>
    </w:p>
    <w:p w:rsidR="007E0180" w:rsidRDefault="007E0180" w:rsidP="008C3C54">
      <w:pPr>
        <w:pStyle w:val="Odstavecseseznamem"/>
        <w:numPr>
          <w:ilvl w:val="0"/>
          <w:numId w:val="11"/>
        </w:numPr>
        <w:spacing w:after="160" w:line="259" w:lineRule="auto"/>
        <w:ind w:left="426"/>
        <w:rPr>
          <w:rFonts w:ascii="Times New Roman" w:eastAsia="MS Mincho" w:hAnsi="Times New Roman" w:cs="Times New Roman"/>
          <w:sz w:val="24"/>
          <w:lang w:val="en-US"/>
        </w:rPr>
      </w:pPr>
      <w:r w:rsidRPr="007E0180">
        <w:rPr>
          <w:rFonts w:ascii="Times New Roman" w:eastAsia="MS Mincho" w:hAnsi="Times New Roman" w:cs="Times New Roman" w:hint="eastAsia"/>
          <w:sz w:val="24"/>
          <w:lang w:val="en-US"/>
        </w:rPr>
        <w:t>外国へ行ってみると、日本が</w:t>
      </w:r>
      <w:r w:rsidR="00F243F7">
        <w:rPr>
          <w:rFonts w:ascii="Times New Roman" w:eastAsia="MS Mincho" w:hAnsi="Times New Roman" w:cs="Times New Roman"/>
          <w:sz w:val="24"/>
        </w:rPr>
        <w:t>_______</w:t>
      </w:r>
      <w:r w:rsidRPr="007E0180">
        <w:rPr>
          <w:rFonts w:ascii="Times New Roman" w:eastAsia="MS Mincho" w:hAnsi="Times New Roman" w:cs="Times New Roman" w:hint="eastAsia"/>
          <w:sz w:val="24"/>
          <w:lang w:val="en-US"/>
        </w:rPr>
        <w:t>せまいか初めて分かる。</w:t>
      </w:r>
    </w:p>
    <w:p w:rsidR="00F243F7" w:rsidRPr="00A97F20" w:rsidRDefault="00A97F20" w:rsidP="008C3C54">
      <w:pPr>
        <w:pStyle w:val="Odstavecseseznamem"/>
        <w:numPr>
          <w:ilvl w:val="0"/>
          <w:numId w:val="11"/>
        </w:numPr>
        <w:spacing w:after="160" w:line="259" w:lineRule="auto"/>
        <w:ind w:left="426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 w:hint="eastAsia"/>
          <w:sz w:val="24"/>
          <w:lang w:val="en-US"/>
        </w:rPr>
        <w:t>木曜日より</w:t>
      </w:r>
      <w:r>
        <w:rPr>
          <w:rFonts w:ascii="Times New Roman" w:eastAsia="MS Mincho" w:hAnsi="Times New Roman" w:cs="Times New Roman"/>
          <w:sz w:val="24"/>
        </w:rPr>
        <w:t>_______</w:t>
      </w:r>
      <w:r w:rsidRPr="00A97F20">
        <w:rPr>
          <w:rFonts w:ascii="Times New Roman" w:eastAsia="MS Mincho" w:hAnsi="Times New Roman" w:cs="Times New Roman" w:hint="eastAsia"/>
          <w:sz w:val="24"/>
          <w:lang w:val="en-US"/>
        </w:rPr>
        <w:t>金曜日においでいただきたい。</w:t>
      </w:r>
    </w:p>
    <w:p w:rsidR="00A97F20" w:rsidRPr="007E0180" w:rsidRDefault="00A97F20" w:rsidP="008C3C54">
      <w:pPr>
        <w:pStyle w:val="Odstavecseseznamem"/>
        <w:numPr>
          <w:ilvl w:val="0"/>
          <w:numId w:val="11"/>
        </w:numPr>
        <w:spacing w:after="160" w:line="259" w:lineRule="auto"/>
        <w:ind w:left="426"/>
        <w:rPr>
          <w:rFonts w:ascii="Times New Roman" w:eastAsia="MS Mincho" w:hAnsi="Times New Roman" w:cs="Times New Roman"/>
          <w:sz w:val="24"/>
          <w:lang w:val="en-US"/>
        </w:rPr>
      </w:pPr>
      <w:r w:rsidRPr="00A97F20">
        <w:rPr>
          <w:rFonts w:ascii="Times New Roman" w:eastAsia="MS Mincho" w:hAnsi="Times New Roman" w:cs="Times New Roman" w:hint="eastAsia"/>
          <w:sz w:val="24"/>
          <w:lang w:val="en-US"/>
        </w:rPr>
        <w:t>買い物に行くよりも、</w:t>
      </w:r>
      <w:r>
        <w:rPr>
          <w:rFonts w:ascii="Times New Roman" w:eastAsia="MS Mincho" w:hAnsi="Times New Roman" w:cs="Times New Roman"/>
          <w:sz w:val="24"/>
        </w:rPr>
        <w:t>______</w:t>
      </w:r>
      <w:r w:rsidRPr="00A97F20">
        <w:rPr>
          <w:rFonts w:ascii="Times New Roman" w:eastAsia="MS Mincho" w:hAnsi="Times New Roman" w:cs="Times New Roman" w:hint="eastAsia"/>
          <w:sz w:val="24"/>
          <w:lang w:val="en-US"/>
        </w:rPr>
        <w:t>家にいたい。</w:t>
      </w:r>
    </w:p>
    <w:p w:rsidR="007E0180" w:rsidRDefault="007E0180" w:rsidP="007E0180">
      <w:pPr>
        <w:spacing w:after="160" w:line="259" w:lineRule="auto"/>
        <w:ind w:left="708"/>
        <w:rPr>
          <w:rFonts w:ascii="Times New Roman" w:eastAsia="MS Mincho" w:hAnsi="Times New Roman" w:cs="Times New Roman"/>
          <w:sz w:val="24"/>
          <w:lang w:val="en-US"/>
        </w:rPr>
      </w:pPr>
    </w:p>
    <w:p w:rsidR="007E0180" w:rsidRDefault="007E0180" w:rsidP="007E0180">
      <w:p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</w:p>
    <w:p w:rsidR="008C3C54" w:rsidRDefault="008C3C54" w:rsidP="007E0180">
      <w:p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</w:p>
    <w:p w:rsidR="008C3C54" w:rsidRDefault="008C3C54" w:rsidP="007E0180">
      <w:p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</w:p>
    <w:p w:rsidR="008C3C54" w:rsidRDefault="008C3C54" w:rsidP="007E0180">
      <w:p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</w:p>
    <w:p w:rsidR="008C3C54" w:rsidRDefault="008C3C54" w:rsidP="007E0180">
      <w:p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  <w:bookmarkStart w:id="0" w:name="_GoBack"/>
      <w:bookmarkEnd w:id="0"/>
    </w:p>
    <w:p w:rsidR="007E0180" w:rsidRDefault="007E0180" w:rsidP="007E0180">
      <w:p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</w:p>
    <w:p w:rsidR="007E0180" w:rsidRDefault="007E0180" w:rsidP="007E0180">
      <w:p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</w:p>
    <w:p w:rsidR="007E0180" w:rsidRDefault="007E0180" w:rsidP="007E0180">
      <w:p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</w:p>
    <w:p w:rsidR="007E0180" w:rsidRDefault="007E0180" w:rsidP="007E0180">
      <w:p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</w:p>
    <w:p w:rsidR="007E0180" w:rsidRPr="00F243F7" w:rsidRDefault="00F243F7" w:rsidP="007E0180">
      <w:pPr>
        <w:spacing w:after="160" w:line="259" w:lineRule="auto"/>
        <w:rPr>
          <w:rFonts w:ascii="Times New Roman" w:eastAsia="MS Mincho" w:hAnsi="Times New Roman" w:cs="Times New Roman"/>
          <w:sz w:val="24"/>
        </w:rPr>
      </w:pPr>
      <w:r w:rsidRPr="00F243F7">
        <w:rPr>
          <w:rFonts w:ascii="Times New Roman" w:eastAsia="MS Mincho" w:hAnsi="Times New Roman" w:cs="Times New Roman" w:hint="eastAsia"/>
          <w:sz w:val="24"/>
        </w:rPr>
        <w:t>解決</w:t>
      </w:r>
      <w:r>
        <w:rPr>
          <w:rFonts w:ascii="Times New Roman" w:eastAsia="MS Mincho" w:hAnsi="Times New Roman" w:cs="Times New Roman" w:hint="eastAsia"/>
          <w:sz w:val="24"/>
          <w:lang w:val="en-US"/>
        </w:rPr>
        <w:t>：</w:t>
      </w:r>
    </w:p>
    <w:p w:rsidR="007E0180" w:rsidRDefault="007E0180" w:rsidP="007E0180">
      <w:p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</w:p>
    <w:p w:rsidR="007E0180" w:rsidRPr="007E0180" w:rsidRDefault="007E0180" w:rsidP="007E0180">
      <w:pPr>
        <w:pStyle w:val="Odstavecseseznamem"/>
        <w:numPr>
          <w:ilvl w:val="0"/>
          <w:numId w:val="12"/>
        </w:num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 w:hint="eastAsia"/>
          <w:sz w:val="24"/>
          <w:lang w:val="en-US"/>
        </w:rPr>
        <w:t>かえって</w:t>
      </w:r>
    </w:p>
    <w:p w:rsidR="00F8532F" w:rsidRPr="007E0180" w:rsidRDefault="00F8532F" w:rsidP="00F8532F">
      <w:pPr>
        <w:pStyle w:val="Odstavecseseznamem"/>
        <w:numPr>
          <w:ilvl w:val="0"/>
          <w:numId w:val="12"/>
        </w:num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 w:hint="eastAsia"/>
          <w:sz w:val="24"/>
          <w:lang w:val="en-US"/>
        </w:rPr>
        <w:t>いかに</w:t>
      </w:r>
    </w:p>
    <w:p w:rsidR="007E0180" w:rsidRPr="007E0180" w:rsidRDefault="007E0180" w:rsidP="007E0180">
      <w:pPr>
        <w:pStyle w:val="Odstavecseseznamem"/>
        <w:numPr>
          <w:ilvl w:val="0"/>
          <w:numId w:val="12"/>
        </w:num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 w:hint="eastAsia"/>
          <w:sz w:val="24"/>
          <w:lang w:val="en-US"/>
        </w:rPr>
        <w:t>むしろ</w:t>
      </w:r>
    </w:p>
    <w:p w:rsidR="007E0180" w:rsidRPr="007E0180" w:rsidRDefault="00F8532F" w:rsidP="007E0180">
      <w:pPr>
        <w:pStyle w:val="Odstavecseseznamem"/>
        <w:numPr>
          <w:ilvl w:val="0"/>
          <w:numId w:val="12"/>
        </w:numPr>
        <w:spacing w:after="160" w:line="259" w:lineRule="auto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 w:hint="eastAsia"/>
          <w:sz w:val="24"/>
          <w:lang w:val="en-US"/>
        </w:rPr>
        <w:t>むしろ</w:t>
      </w:r>
    </w:p>
    <w:sectPr w:rsidR="007E0180" w:rsidRPr="007E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94" w:rsidRDefault="006D6B94" w:rsidP="00365248">
      <w:pPr>
        <w:spacing w:after="0" w:line="240" w:lineRule="auto"/>
      </w:pPr>
      <w:r>
        <w:separator/>
      </w:r>
    </w:p>
  </w:endnote>
  <w:endnote w:type="continuationSeparator" w:id="0">
    <w:p w:rsidR="006D6B94" w:rsidRDefault="006D6B94" w:rsidP="0036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94" w:rsidRDefault="006D6B94" w:rsidP="00365248">
      <w:pPr>
        <w:spacing w:after="0" w:line="240" w:lineRule="auto"/>
      </w:pPr>
      <w:r>
        <w:separator/>
      </w:r>
    </w:p>
  </w:footnote>
  <w:footnote w:type="continuationSeparator" w:id="0">
    <w:p w:rsidR="006D6B94" w:rsidRDefault="006D6B94" w:rsidP="00365248">
      <w:pPr>
        <w:spacing w:after="0" w:line="240" w:lineRule="auto"/>
      </w:pPr>
      <w:r>
        <w:continuationSeparator/>
      </w:r>
    </w:p>
  </w:footnote>
  <w:footnote w:id="1">
    <w:p w:rsidR="00583132" w:rsidRPr="00855D40" w:rsidRDefault="00365248" w:rsidP="00583132">
      <w:pPr>
        <w:pStyle w:val="Textpoznpodarou1"/>
        <w:spacing w:after="120"/>
        <w:jc w:val="both"/>
        <w:rPr>
          <w:rFonts w:ascii="Times New Roman" w:hAnsi="Times New Roman" w:cs="Times New Roman"/>
          <w:lang w:val="en-US"/>
        </w:rPr>
      </w:pPr>
      <w:r w:rsidRPr="00855D40">
        <w:rPr>
          <w:rStyle w:val="Znakapoznpodarou"/>
        </w:rPr>
        <w:footnoteRef/>
      </w:r>
      <w:r w:rsidRPr="00855D40">
        <w:t xml:space="preserve"> </w:t>
      </w:r>
      <w:hyperlink r:id="rId1" w:history="1">
        <w:r w:rsidR="00583132" w:rsidRPr="00855D40">
          <w:rPr>
            <w:rStyle w:val="Hypertextovodkaz"/>
            <w:rFonts w:ascii="Times New Roman" w:hAnsi="Times New Roman" w:cs="Times New Roman"/>
            <w:color w:val="auto"/>
            <w:lang w:val="en-US"/>
          </w:rPr>
          <w:t>https://hinative.com/ja/questions/324933</w:t>
        </w:r>
      </w:hyperlink>
      <w:r w:rsidR="00583132" w:rsidRPr="00855D40">
        <w:rPr>
          <w:rFonts w:ascii="Times New Roman" w:hAnsi="Times New Roman" w:cs="Times New Roman"/>
          <w:lang w:val="en-US"/>
        </w:rPr>
        <w:t xml:space="preserve"> </w:t>
      </w:r>
    </w:p>
  </w:footnote>
  <w:footnote w:id="2">
    <w:p w:rsidR="00365248" w:rsidRPr="00855D40" w:rsidRDefault="00365248" w:rsidP="00365248">
      <w:pPr>
        <w:pStyle w:val="Textpoznpodarou1"/>
        <w:spacing w:after="120"/>
        <w:jc w:val="both"/>
        <w:rPr>
          <w:rFonts w:ascii="Times New Roman" w:hAnsi="Times New Roman" w:cs="Times New Roman"/>
          <w:lang w:val="en-US"/>
        </w:rPr>
      </w:pPr>
      <w:r w:rsidRPr="00855D40">
        <w:rPr>
          <w:rStyle w:val="Znakapoznpodarou"/>
          <w:rFonts w:ascii="Times New Roman" w:hAnsi="Times New Roman" w:cs="Times New Roman"/>
        </w:rPr>
        <w:footnoteRef/>
      </w:r>
      <w:r w:rsidRPr="00855D40">
        <w:rPr>
          <w:rFonts w:ascii="Times New Roman" w:hAnsi="Times New Roman" w:cs="Times New Roman"/>
        </w:rPr>
        <w:t xml:space="preserve"> </w:t>
      </w:r>
      <w:hyperlink r:id="rId2" w:history="1">
        <w:r w:rsidR="00CE41E0" w:rsidRPr="00855D40">
          <w:rPr>
            <w:rStyle w:val="Hypertextovodkaz"/>
            <w:rFonts w:ascii="Times New Roman" w:hAnsi="Times New Roman" w:cs="Times New Roman"/>
            <w:color w:val="auto"/>
          </w:rPr>
          <w:t>http://jisho.org/search/%E3%82%80%E3%81%97%E3%82%8D</w:t>
        </w:r>
      </w:hyperlink>
      <w:r w:rsidR="00CE41E0" w:rsidRPr="00855D40">
        <w:rPr>
          <w:rFonts w:ascii="Times New Roman" w:hAnsi="Times New Roman" w:cs="Times New Roman"/>
        </w:rPr>
        <w:t xml:space="preserve"> </w:t>
      </w:r>
    </w:p>
  </w:footnote>
  <w:footnote w:id="3">
    <w:p w:rsidR="00365248" w:rsidRPr="008013A6" w:rsidRDefault="00365248" w:rsidP="00365248">
      <w:pPr>
        <w:pStyle w:val="Textpoznpodarou1"/>
        <w:spacing w:after="120"/>
        <w:jc w:val="both"/>
        <w:rPr>
          <w:rFonts w:ascii="Times New Roman" w:hAnsi="Times New Roman" w:cs="Times New Roman"/>
        </w:rPr>
      </w:pPr>
      <w:r w:rsidRPr="008013A6">
        <w:rPr>
          <w:rStyle w:val="Znakapoznpodarou"/>
          <w:rFonts w:ascii="Times New Roman" w:hAnsi="Times New Roman" w:cs="Times New Roman"/>
        </w:rPr>
        <w:footnoteRef/>
      </w:r>
      <w:r w:rsidRPr="008013A6">
        <w:rPr>
          <w:rFonts w:ascii="Times New Roman" w:hAnsi="Times New Roman" w:cs="Times New Roman"/>
        </w:rPr>
        <w:t xml:space="preserve"> </w:t>
      </w:r>
      <w:r w:rsidR="00BC6D29" w:rsidRPr="008013A6">
        <w:rPr>
          <w:rFonts w:ascii="Times New Roman" w:hAnsi="Times New Roman" w:cs="Times New Roman"/>
        </w:rPr>
        <w:t>竹内〓編訳</w:t>
      </w:r>
      <w:r w:rsidR="00BC6D29" w:rsidRPr="008013A6">
        <w:rPr>
          <w:rFonts w:ascii="Times New Roman" w:hAnsi="Times New Roman" w:cs="Times New Roman"/>
        </w:rPr>
        <w:t xml:space="preserve"> </w:t>
      </w:r>
      <w:r w:rsidR="00BC6D29" w:rsidRPr="008013A6">
        <w:rPr>
          <w:rFonts w:ascii="Times New Roman" w:hAnsi="Times New Roman" w:cs="Times New Roman"/>
        </w:rPr>
        <w:t>『ストーリーテリングと図書館』</w:t>
      </w:r>
      <w:r w:rsidR="00BC6D29" w:rsidRPr="008013A6">
        <w:rPr>
          <w:rFonts w:ascii="Times New Roman" w:hAnsi="Times New Roman" w:cs="Times New Roman"/>
        </w:rPr>
        <w:t>(1995, 015) BCCWJ</w:t>
      </w:r>
    </w:p>
  </w:footnote>
  <w:footnote w:id="4">
    <w:p w:rsidR="005A7B6B" w:rsidRPr="008C3C54" w:rsidRDefault="005A7B6B" w:rsidP="005A7B6B">
      <w:pPr>
        <w:pStyle w:val="Textpoznpodarou1"/>
        <w:spacing w:after="120"/>
        <w:jc w:val="both"/>
        <w:rPr>
          <w:rFonts w:ascii="Times New Roman" w:hAnsi="Times New Roman" w:cs="Times New Roman"/>
        </w:rPr>
      </w:pPr>
      <w:r w:rsidRPr="008C3C54">
        <w:rPr>
          <w:rStyle w:val="Znakapoznpodarou"/>
          <w:rFonts w:ascii="Times New Roman" w:hAnsi="Times New Roman" w:cs="Times New Roman"/>
        </w:rPr>
        <w:footnoteRef/>
      </w:r>
      <w:r w:rsidRPr="008C3C54">
        <w:rPr>
          <w:rFonts w:ascii="Times New Roman" w:hAnsi="Times New Roman" w:cs="Times New Roman"/>
        </w:rPr>
        <w:t xml:space="preserve"> </w:t>
      </w:r>
      <w:hyperlink r:id="rId3" w:history="1">
        <w:r w:rsidR="00E3434B" w:rsidRPr="008C3C54">
          <w:rPr>
            <w:rStyle w:val="Hypertextovodkaz"/>
            <w:rFonts w:ascii="Times New Roman" w:hAnsi="Times New Roman" w:cs="Times New Roman"/>
            <w:color w:val="auto"/>
          </w:rPr>
          <w:t>http://ejje.weblio.jp/sentence/content/%E3%81%8B%E3%81%88%E3%81%A3%E3%81%A6</w:t>
        </w:r>
      </w:hyperlink>
      <w:r w:rsidR="00E3434B" w:rsidRPr="008C3C54">
        <w:rPr>
          <w:rFonts w:ascii="Times New Roman" w:hAnsi="Times New Roman" w:cs="Times New Roman"/>
        </w:rPr>
        <w:t xml:space="preserve"> </w:t>
      </w:r>
    </w:p>
  </w:footnote>
  <w:footnote w:id="5">
    <w:p w:rsidR="00CD33F6" w:rsidRPr="008C3C54" w:rsidRDefault="00CD33F6" w:rsidP="00CD33F6">
      <w:pPr>
        <w:pStyle w:val="Textpoznpodarou1"/>
        <w:spacing w:after="120"/>
        <w:jc w:val="both"/>
        <w:rPr>
          <w:rFonts w:ascii="Times New Roman" w:hAnsi="Times New Roman" w:cs="Times New Roman"/>
        </w:rPr>
      </w:pPr>
      <w:r w:rsidRPr="008C3C54">
        <w:rPr>
          <w:rStyle w:val="Znakapoznpodarou"/>
          <w:rFonts w:ascii="Times New Roman" w:hAnsi="Times New Roman" w:cs="Times New Roman"/>
        </w:rPr>
        <w:footnoteRef/>
      </w:r>
      <w:r w:rsidRPr="008C3C54">
        <w:rPr>
          <w:rFonts w:ascii="Times New Roman" w:hAnsi="Times New Roman" w:cs="Times New Roman"/>
        </w:rPr>
        <w:t xml:space="preserve"> </w:t>
      </w:r>
      <w:hyperlink r:id="rId4" w:history="1">
        <w:r w:rsidR="00BF3E27" w:rsidRPr="008C3C54">
          <w:rPr>
            <w:rStyle w:val="Hypertextovodkaz"/>
            <w:rFonts w:ascii="Times New Roman" w:hAnsi="Times New Roman" w:cs="Times New Roman"/>
            <w:color w:val="auto"/>
          </w:rPr>
          <w:t>https://hinative.com/ja/questions/324933</w:t>
        </w:r>
      </w:hyperlink>
      <w:r w:rsidR="00BF3E27" w:rsidRPr="008C3C54">
        <w:rPr>
          <w:rFonts w:ascii="Times New Roman" w:hAnsi="Times New Roman" w:cs="Times New Roman"/>
        </w:rPr>
        <w:t xml:space="preserve"> </w:t>
      </w:r>
    </w:p>
  </w:footnote>
  <w:footnote w:id="6">
    <w:p w:rsidR="00123CC3" w:rsidRPr="008C3C54" w:rsidRDefault="00CD33F6" w:rsidP="00123CC3">
      <w:pPr>
        <w:pStyle w:val="Textpoznpodarou1"/>
        <w:spacing w:after="120"/>
        <w:jc w:val="both"/>
        <w:rPr>
          <w:rFonts w:ascii="Times New Roman" w:hAnsi="Times New Roman" w:cs="Times New Roman"/>
        </w:rPr>
      </w:pPr>
      <w:r w:rsidRPr="008C3C54">
        <w:rPr>
          <w:rStyle w:val="Znakapoznpodarou"/>
          <w:rFonts w:ascii="Times New Roman" w:hAnsi="Times New Roman" w:cs="Times New Roman"/>
        </w:rPr>
        <w:footnoteRef/>
      </w:r>
      <w:r w:rsidRPr="008C3C54">
        <w:rPr>
          <w:rFonts w:ascii="Times New Roman" w:hAnsi="Times New Roman" w:cs="Times New Roman"/>
        </w:rPr>
        <w:t xml:space="preserve"> </w:t>
      </w:r>
      <w:hyperlink r:id="rId5" w:history="1">
        <w:r w:rsidR="00BF3E27" w:rsidRPr="008C3C54">
          <w:rPr>
            <w:rStyle w:val="Hypertextovodkaz"/>
            <w:rFonts w:ascii="Times New Roman" w:hAnsi="Times New Roman" w:cs="Times New Roman"/>
            <w:color w:val="auto"/>
          </w:rPr>
          <w:t>http://jisho.org/search/%E5%8D%B4%E3%81%A3%E3%81%A6%20%23sentences</w:t>
        </w:r>
      </w:hyperlink>
      <w:r w:rsidR="00BF3E27" w:rsidRPr="008C3C54">
        <w:rPr>
          <w:rFonts w:ascii="Times New Roman" w:hAnsi="Times New Roman" w:cs="Times New Roman"/>
        </w:rPr>
        <w:t xml:space="preserve"> </w:t>
      </w:r>
    </w:p>
  </w:footnote>
  <w:footnote w:id="7">
    <w:p w:rsidR="00123CC3" w:rsidRPr="008C3C54" w:rsidRDefault="00123CC3" w:rsidP="00123CC3">
      <w:pPr>
        <w:pStyle w:val="Textpoznpodarou1"/>
        <w:spacing w:after="120"/>
        <w:jc w:val="both"/>
        <w:rPr>
          <w:rFonts w:ascii="Times New Roman" w:hAnsi="Times New Roman" w:cs="Times New Roman"/>
        </w:rPr>
      </w:pPr>
      <w:r w:rsidRPr="008C3C54">
        <w:rPr>
          <w:rStyle w:val="Znakapoznpodarou"/>
          <w:rFonts w:ascii="Times New Roman" w:hAnsi="Times New Roman" w:cs="Times New Roman"/>
        </w:rPr>
        <w:footnoteRef/>
      </w:r>
      <w:r w:rsidRPr="008C3C54">
        <w:rPr>
          <w:rFonts w:ascii="Times New Roman" w:hAnsi="Times New Roman" w:cs="Times New Roman"/>
        </w:rPr>
        <w:t xml:space="preserve"> </w:t>
      </w:r>
      <w:hyperlink r:id="rId6" w:history="1">
        <w:r w:rsidR="004748E3" w:rsidRPr="008C3C54">
          <w:rPr>
            <w:rStyle w:val="Hypertextovodkaz"/>
            <w:rFonts w:ascii="Times New Roman" w:hAnsi="Times New Roman" w:cs="Times New Roman"/>
            <w:color w:val="auto"/>
          </w:rPr>
          <w:t>http://jisho.org/sentences/51866ce3d5dda7e98100e628</w:t>
        </w:r>
      </w:hyperlink>
      <w:r w:rsidR="004748E3" w:rsidRPr="008C3C54">
        <w:rPr>
          <w:rFonts w:ascii="Times New Roman" w:hAnsi="Times New Roman" w:cs="Times New Roman"/>
        </w:rPr>
        <w:t xml:space="preserve"> </w:t>
      </w:r>
    </w:p>
  </w:footnote>
  <w:footnote w:id="8">
    <w:p w:rsidR="00123CC3" w:rsidRPr="008C3C54" w:rsidRDefault="00123CC3" w:rsidP="00123CC3">
      <w:pPr>
        <w:pStyle w:val="Textpoznpodarou1"/>
        <w:spacing w:after="120"/>
        <w:jc w:val="both"/>
        <w:rPr>
          <w:rFonts w:ascii="Times New Roman" w:hAnsi="Times New Roman" w:cs="Times New Roman"/>
        </w:rPr>
      </w:pPr>
      <w:r w:rsidRPr="008C3C54">
        <w:rPr>
          <w:rStyle w:val="Znakapoznpodarou"/>
          <w:rFonts w:ascii="Times New Roman" w:hAnsi="Times New Roman" w:cs="Times New Roman"/>
        </w:rPr>
        <w:footnoteRef/>
      </w:r>
      <w:r w:rsidRPr="008C3C54">
        <w:rPr>
          <w:rFonts w:ascii="Times New Roman" w:hAnsi="Times New Roman" w:cs="Times New Roman"/>
        </w:rPr>
        <w:t xml:space="preserve"> </w:t>
      </w:r>
      <w:r w:rsidR="000A2B5A" w:rsidRPr="008C3C54">
        <w:rPr>
          <w:rFonts w:ascii="Times New Roman" w:hAnsi="Times New Roman" w:cs="Times New Roman"/>
        </w:rPr>
        <w:t>舛添要一著</w:t>
      </w:r>
      <w:r w:rsidR="000A2B5A" w:rsidRPr="008C3C54">
        <w:rPr>
          <w:rFonts w:ascii="Times New Roman" w:hAnsi="Times New Roman" w:cs="Times New Roman"/>
        </w:rPr>
        <w:t xml:space="preserve"> </w:t>
      </w:r>
      <w:r w:rsidR="000A2B5A" w:rsidRPr="008C3C54">
        <w:rPr>
          <w:rFonts w:ascii="Times New Roman" w:hAnsi="Times New Roman" w:cs="Times New Roman"/>
        </w:rPr>
        <w:t>『学び心』</w:t>
      </w:r>
      <w:r w:rsidR="00F80113" w:rsidRPr="008C3C54">
        <w:rPr>
          <w:rFonts w:ascii="Times New Roman" w:hAnsi="Times New Roman" w:cs="Times New Roman"/>
        </w:rPr>
        <w:t>(</w:t>
      </w:r>
      <w:r w:rsidR="000A2B5A" w:rsidRPr="008C3C54">
        <w:rPr>
          <w:rFonts w:ascii="Times New Roman" w:hAnsi="Times New Roman" w:cs="Times New Roman"/>
        </w:rPr>
        <w:t>2000</w:t>
      </w:r>
      <w:r w:rsidR="00C245A1" w:rsidRPr="008C3C54">
        <w:rPr>
          <w:rFonts w:ascii="Times New Roman" w:hAnsi="Times New Roman" w:cs="Times New Roman"/>
        </w:rPr>
        <w:t xml:space="preserve">, </w:t>
      </w:r>
      <w:r w:rsidR="000A2B5A" w:rsidRPr="008C3C54">
        <w:rPr>
          <w:rFonts w:ascii="Times New Roman" w:hAnsi="Times New Roman" w:cs="Times New Roman"/>
        </w:rPr>
        <w:t xml:space="preserve"> 159) BCCWJ</w:t>
      </w:r>
    </w:p>
  </w:footnote>
  <w:footnote w:id="9">
    <w:p w:rsidR="00771C19" w:rsidRPr="008C3C54" w:rsidRDefault="00123CC3" w:rsidP="00771C19">
      <w:pPr>
        <w:pStyle w:val="Textpoznpodarou1"/>
        <w:spacing w:after="120"/>
        <w:jc w:val="both"/>
        <w:rPr>
          <w:rFonts w:ascii="Times New Roman" w:hAnsi="Times New Roman" w:cs="Times New Roman"/>
        </w:rPr>
      </w:pPr>
      <w:r w:rsidRPr="008C3C54">
        <w:rPr>
          <w:rStyle w:val="Znakapoznpodarou"/>
          <w:rFonts w:ascii="Times New Roman" w:hAnsi="Times New Roman" w:cs="Times New Roman"/>
        </w:rPr>
        <w:footnoteRef/>
      </w:r>
      <w:r w:rsidRPr="008C3C54">
        <w:rPr>
          <w:rFonts w:ascii="Times New Roman" w:hAnsi="Times New Roman" w:cs="Times New Roman"/>
        </w:rPr>
        <w:t xml:space="preserve"> </w:t>
      </w:r>
      <w:hyperlink r:id="rId7" w:history="1">
        <w:r w:rsidR="0066473B" w:rsidRPr="008C3C54">
          <w:rPr>
            <w:rStyle w:val="Hypertextovodkaz"/>
            <w:rFonts w:ascii="Times New Roman" w:hAnsi="Times New Roman" w:cs="Times New Roman"/>
            <w:color w:val="auto"/>
          </w:rPr>
          <w:t>http://jisho.org/search/%E3%81%84%E3%81%8B%E3%81%AB%E3%82%82%20%23sentences</w:t>
        </w:r>
      </w:hyperlink>
      <w:r w:rsidR="00855D40" w:rsidRPr="008C3C54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40"/>
    <w:multiLevelType w:val="hybridMultilevel"/>
    <w:tmpl w:val="E1ECC808"/>
    <w:lvl w:ilvl="0" w:tplc="E0303DF4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 w15:restartNumberingAfterBreak="0">
    <w:nsid w:val="070334B8"/>
    <w:multiLevelType w:val="hybridMultilevel"/>
    <w:tmpl w:val="76343D68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" w15:restartNumberingAfterBreak="0">
    <w:nsid w:val="0DE6694E"/>
    <w:multiLevelType w:val="hybridMultilevel"/>
    <w:tmpl w:val="23FCFC1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AEF67FD"/>
    <w:multiLevelType w:val="multilevel"/>
    <w:tmpl w:val="540CD4FC"/>
    <w:lvl w:ilvl="0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" w15:restartNumberingAfterBreak="0">
    <w:nsid w:val="1E543EB3"/>
    <w:multiLevelType w:val="hybridMultilevel"/>
    <w:tmpl w:val="E286F35C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5" w15:restartNumberingAfterBreak="0">
    <w:nsid w:val="396A4C77"/>
    <w:multiLevelType w:val="hybridMultilevel"/>
    <w:tmpl w:val="8B0C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62891"/>
    <w:multiLevelType w:val="hybridMultilevel"/>
    <w:tmpl w:val="FBB4C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E17F4"/>
    <w:multiLevelType w:val="hybridMultilevel"/>
    <w:tmpl w:val="0276E016"/>
    <w:lvl w:ilvl="0" w:tplc="CE5669E6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668C3"/>
    <w:multiLevelType w:val="hybridMultilevel"/>
    <w:tmpl w:val="C3482726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9" w15:restartNumberingAfterBreak="0">
    <w:nsid w:val="5967191D"/>
    <w:multiLevelType w:val="hybridMultilevel"/>
    <w:tmpl w:val="5E2E7030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04C0F86"/>
    <w:multiLevelType w:val="hybridMultilevel"/>
    <w:tmpl w:val="76343D68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1" w15:restartNumberingAfterBreak="0">
    <w:nsid w:val="6A26710E"/>
    <w:multiLevelType w:val="hybridMultilevel"/>
    <w:tmpl w:val="E286F35C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84"/>
    <w:rsid w:val="00002F7D"/>
    <w:rsid w:val="000313DA"/>
    <w:rsid w:val="00034B85"/>
    <w:rsid w:val="00062015"/>
    <w:rsid w:val="000842A7"/>
    <w:rsid w:val="000A2B5A"/>
    <w:rsid w:val="000A59A3"/>
    <w:rsid w:val="000F5EF9"/>
    <w:rsid w:val="00105DD1"/>
    <w:rsid w:val="00116951"/>
    <w:rsid w:val="00123CC3"/>
    <w:rsid w:val="0013704F"/>
    <w:rsid w:val="00162EA0"/>
    <w:rsid w:val="00183CAB"/>
    <w:rsid w:val="001C7B9D"/>
    <w:rsid w:val="001E1B0C"/>
    <w:rsid w:val="001E74EE"/>
    <w:rsid w:val="00220FFE"/>
    <w:rsid w:val="00225B2F"/>
    <w:rsid w:val="00227607"/>
    <w:rsid w:val="00272151"/>
    <w:rsid w:val="00283648"/>
    <w:rsid w:val="002B1C0F"/>
    <w:rsid w:val="002B7D08"/>
    <w:rsid w:val="002C1572"/>
    <w:rsid w:val="002C70B2"/>
    <w:rsid w:val="002D5E19"/>
    <w:rsid w:val="002E0592"/>
    <w:rsid w:val="002E6ADC"/>
    <w:rsid w:val="00327D0E"/>
    <w:rsid w:val="00332A6A"/>
    <w:rsid w:val="00332C84"/>
    <w:rsid w:val="003459FA"/>
    <w:rsid w:val="003633CD"/>
    <w:rsid w:val="00365248"/>
    <w:rsid w:val="00366B4F"/>
    <w:rsid w:val="003741EC"/>
    <w:rsid w:val="003A5610"/>
    <w:rsid w:val="003B20E4"/>
    <w:rsid w:val="003C7FC7"/>
    <w:rsid w:val="003E78B8"/>
    <w:rsid w:val="00403706"/>
    <w:rsid w:val="0041611B"/>
    <w:rsid w:val="004318FA"/>
    <w:rsid w:val="004422DB"/>
    <w:rsid w:val="00452C91"/>
    <w:rsid w:val="00472127"/>
    <w:rsid w:val="004744C1"/>
    <w:rsid w:val="004748E3"/>
    <w:rsid w:val="00476E1E"/>
    <w:rsid w:val="004B243E"/>
    <w:rsid w:val="004B323A"/>
    <w:rsid w:val="004B5762"/>
    <w:rsid w:val="00516D7D"/>
    <w:rsid w:val="00517418"/>
    <w:rsid w:val="00581134"/>
    <w:rsid w:val="00583132"/>
    <w:rsid w:val="00583EE2"/>
    <w:rsid w:val="005A0D04"/>
    <w:rsid w:val="005A7B6B"/>
    <w:rsid w:val="005F67DE"/>
    <w:rsid w:val="006100D9"/>
    <w:rsid w:val="00652D42"/>
    <w:rsid w:val="0066473B"/>
    <w:rsid w:val="0069616D"/>
    <w:rsid w:val="006C6EB5"/>
    <w:rsid w:val="006D6B94"/>
    <w:rsid w:val="006E25F2"/>
    <w:rsid w:val="007426EB"/>
    <w:rsid w:val="00764EB8"/>
    <w:rsid w:val="00764F09"/>
    <w:rsid w:val="00771C19"/>
    <w:rsid w:val="00773E2E"/>
    <w:rsid w:val="00774AAD"/>
    <w:rsid w:val="00782513"/>
    <w:rsid w:val="00790734"/>
    <w:rsid w:val="007909AE"/>
    <w:rsid w:val="00794988"/>
    <w:rsid w:val="007D2598"/>
    <w:rsid w:val="007E0180"/>
    <w:rsid w:val="008013A6"/>
    <w:rsid w:val="008103AF"/>
    <w:rsid w:val="00825E00"/>
    <w:rsid w:val="00827458"/>
    <w:rsid w:val="00853C4E"/>
    <w:rsid w:val="00855D40"/>
    <w:rsid w:val="00874DCC"/>
    <w:rsid w:val="00875197"/>
    <w:rsid w:val="008871B7"/>
    <w:rsid w:val="00897AF3"/>
    <w:rsid w:val="008C31A2"/>
    <w:rsid w:val="008C3C54"/>
    <w:rsid w:val="008F4027"/>
    <w:rsid w:val="008F5116"/>
    <w:rsid w:val="009011BE"/>
    <w:rsid w:val="00903093"/>
    <w:rsid w:val="00907DC8"/>
    <w:rsid w:val="00913708"/>
    <w:rsid w:val="0092154C"/>
    <w:rsid w:val="00927134"/>
    <w:rsid w:val="00933402"/>
    <w:rsid w:val="0095758E"/>
    <w:rsid w:val="00957793"/>
    <w:rsid w:val="00993F58"/>
    <w:rsid w:val="009A0EF1"/>
    <w:rsid w:val="009D0B12"/>
    <w:rsid w:val="009E267E"/>
    <w:rsid w:val="00A54C1B"/>
    <w:rsid w:val="00A66491"/>
    <w:rsid w:val="00A772AB"/>
    <w:rsid w:val="00A97F20"/>
    <w:rsid w:val="00AD0C0F"/>
    <w:rsid w:val="00B36A3F"/>
    <w:rsid w:val="00B3728A"/>
    <w:rsid w:val="00B42C74"/>
    <w:rsid w:val="00B45DD6"/>
    <w:rsid w:val="00B569D5"/>
    <w:rsid w:val="00B84F75"/>
    <w:rsid w:val="00B90B20"/>
    <w:rsid w:val="00B91688"/>
    <w:rsid w:val="00BA0F62"/>
    <w:rsid w:val="00BC6A97"/>
    <w:rsid w:val="00BC6D29"/>
    <w:rsid w:val="00BF3E27"/>
    <w:rsid w:val="00C20471"/>
    <w:rsid w:val="00C245A1"/>
    <w:rsid w:val="00C4099F"/>
    <w:rsid w:val="00C50470"/>
    <w:rsid w:val="00C76039"/>
    <w:rsid w:val="00C87F15"/>
    <w:rsid w:val="00CA0055"/>
    <w:rsid w:val="00CA0AF9"/>
    <w:rsid w:val="00CD33F6"/>
    <w:rsid w:val="00CE41E0"/>
    <w:rsid w:val="00CE57C9"/>
    <w:rsid w:val="00D83835"/>
    <w:rsid w:val="00D919D3"/>
    <w:rsid w:val="00DA5C96"/>
    <w:rsid w:val="00DA60A9"/>
    <w:rsid w:val="00DA7CAC"/>
    <w:rsid w:val="00DB00DA"/>
    <w:rsid w:val="00DF38BD"/>
    <w:rsid w:val="00E248FA"/>
    <w:rsid w:val="00E251D2"/>
    <w:rsid w:val="00E328E4"/>
    <w:rsid w:val="00E33466"/>
    <w:rsid w:val="00E3434B"/>
    <w:rsid w:val="00E477B2"/>
    <w:rsid w:val="00E56939"/>
    <w:rsid w:val="00E60BA5"/>
    <w:rsid w:val="00E8196F"/>
    <w:rsid w:val="00EA352F"/>
    <w:rsid w:val="00EA5240"/>
    <w:rsid w:val="00EB1597"/>
    <w:rsid w:val="00ED5FD3"/>
    <w:rsid w:val="00EF45EB"/>
    <w:rsid w:val="00F243F7"/>
    <w:rsid w:val="00F70496"/>
    <w:rsid w:val="00F76AAA"/>
    <w:rsid w:val="00F80113"/>
    <w:rsid w:val="00F8532F"/>
    <w:rsid w:val="00F86729"/>
    <w:rsid w:val="00F9115A"/>
    <w:rsid w:val="00F91FAF"/>
    <w:rsid w:val="00FA7337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EFB3"/>
  <w15:docId w15:val="{228A0682-FDFD-48A7-8524-F8875E0A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unhideWhenUsed/>
    <w:rsid w:val="003652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rsid w:val="0036524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5248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365248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365248"/>
    <w:rPr>
      <w:sz w:val="20"/>
      <w:szCs w:val="20"/>
    </w:rPr>
  </w:style>
  <w:style w:type="paragraph" w:styleId="Odstavecseseznamem">
    <w:name w:val="List Paragraph"/>
    <w:basedOn w:val="Normln"/>
    <w:qFormat/>
    <w:rsid w:val="003652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3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5468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7041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4470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2191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626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7682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084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2715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jje.weblio.jp/sentence/content/%E3%81%8B%E3%81%88%E3%81%A3%E3%81%A6" TargetMode="External"/><Relationship Id="rId7" Type="http://schemas.openxmlformats.org/officeDocument/2006/relationships/hyperlink" Target="http://jisho.org/search/%E3%81%84%E3%81%8B%E3%81%AB%E3%82%82%20%23sentences" TargetMode="External"/><Relationship Id="rId2" Type="http://schemas.openxmlformats.org/officeDocument/2006/relationships/hyperlink" Target="http://jisho.org/search/%E3%82%80%E3%81%97%E3%82%8D" TargetMode="External"/><Relationship Id="rId1" Type="http://schemas.openxmlformats.org/officeDocument/2006/relationships/hyperlink" Target="https://hinative.com/ja/questions/324933" TargetMode="External"/><Relationship Id="rId6" Type="http://schemas.openxmlformats.org/officeDocument/2006/relationships/hyperlink" Target="http://jisho.org/sentences/51866ce3d5dda7e98100e628" TargetMode="External"/><Relationship Id="rId5" Type="http://schemas.openxmlformats.org/officeDocument/2006/relationships/hyperlink" Target="http://jisho.org/search/%E5%8D%B4%E3%81%A3%E3%81%A6%20%23sentences" TargetMode="External"/><Relationship Id="rId4" Type="http://schemas.openxmlformats.org/officeDocument/2006/relationships/hyperlink" Target="https://hinative.com/ja/questions/32493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95EA-3DAA-46D6-A633-63DE97BA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Noboru Saito</dc:creator>
  <cp:lastModifiedBy>Jiří Matela</cp:lastModifiedBy>
  <cp:revision>185</cp:revision>
  <dcterms:created xsi:type="dcterms:W3CDTF">2017-04-01T12:21:00Z</dcterms:created>
  <dcterms:modified xsi:type="dcterms:W3CDTF">2017-04-05T13:11:00Z</dcterms:modified>
</cp:coreProperties>
</file>