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72" w:rsidRPr="00E25527" w:rsidRDefault="005A2D5A" w:rsidP="00E2552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Dvorské u</w:t>
      </w:r>
      <w:r w:rsidR="00E37A72" w:rsidRPr="00E2552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mění na jihu</w:t>
      </w:r>
      <w:r w:rsidR="00E37A72" w:rsidRPr="00E25527">
        <w:rPr>
          <w:rFonts w:ascii="Garamond" w:eastAsia="Times New Roman" w:hAnsi="Garamond" w:cs="Times New Roman"/>
          <w:color w:val="000000"/>
          <w:sz w:val="24"/>
          <w:szCs w:val="24"/>
        </w:rPr>
        <w:t>:  </w:t>
      </w:r>
    </w:p>
    <w:p w:rsidR="005A2D5A" w:rsidRDefault="005A2D5A" w:rsidP="00E25527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*kaligrafie 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1. pečetní písmo (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zhuan wen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2. úřednické písmo (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li shu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3. vzorové písmo (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kai shu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4. kurzívní písmo (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xing shu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  </w:t>
      </w: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5. konceptní písmo (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cao shu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): kaligraf 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Wang Xizh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>i, Setkání v pavilonu orchidejí</w:t>
      </w:r>
    </w:p>
    <w:p w:rsidR="00E37A72" w:rsidRPr="00E25527" w:rsidRDefault="00E25527" w:rsidP="00E2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SimSun" w:hAnsi="Garamond" w:cs="Times New Roman"/>
          <w:color w:val="000000"/>
          <w:sz w:val="24"/>
          <w:szCs w:val="24"/>
        </w:rPr>
        <w:t xml:space="preserve"> </w:t>
      </w:r>
    </w:p>
    <w:p w:rsidR="00E37A72" w:rsidRPr="00E25527" w:rsidRDefault="00E25527" w:rsidP="00E2552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*malíř Gu Kaizhi</w:t>
      </w:r>
      <w:r w:rsidR="00E37A72"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/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334-406/,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br/>
      </w:r>
      <w:r w:rsidR="00E37A72"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Nymfa z řeky Luo</w:t>
      </w:r>
      <w:r w:rsidR="00E37A72"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tuš a barvy na </w:t>
      </w:r>
      <w:r w:rsidR="00E37A72" w:rsidRPr="00E25527">
        <w:rPr>
          <w:rFonts w:ascii="Garamond" w:eastAsia="Times New Roman" w:hAnsi="Garamond" w:cs="Times New Roman"/>
          <w:color w:val="000000"/>
          <w:sz w:val="24"/>
          <w:szCs w:val="24"/>
        </w:rPr>
        <w:t>hedv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ábí</w:t>
      </w:r>
      <w:r w:rsidR="00E37A72"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27,1 x 572,8 cm, Museum prov. Liaoning, podle básně od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básníka Cao Zhi (192-232)</w:t>
      </w: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37A72" w:rsidRPr="00E25527" w:rsidRDefault="00E37A72" w:rsidP="00E2552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*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kamenní 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oc</w:t>
      </w:r>
      <w:r w:rsidR="00E25527">
        <w:rPr>
          <w:rFonts w:ascii="Garamond" w:eastAsia="Times New Roman" w:hAnsi="Garamond" w:cs="Times New Roman"/>
          <w:color w:val="000000"/>
          <w:sz w:val="24"/>
          <w:szCs w:val="24"/>
        </w:rPr>
        <w:t>hránci hrobek Jižních dynastií,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v. až 3m, chiméry: 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bixie, tianlu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 w:rsidRPr="00E2552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qilin</w:t>
      </w:r>
    </w:p>
    <w:p w:rsidR="00E37A72" w:rsidRPr="00E25527" w:rsidRDefault="00E25527" w:rsidP="00E2552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Buddhistic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ké u</w:t>
      </w:r>
      <w:r w:rsidRPr="00E2552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mění na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sever</w:t>
      </w:r>
      <w:r w:rsidRPr="00E2552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u</w:t>
      </w:r>
      <w:r w:rsidRPr="005A2D5A">
        <w:rPr>
          <w:rFonts w:ascii="Garamond" w:eastAsia="Times New Roman" w:hAnsi="Garamond" w:cs="Times New Roman"/>
          <w:bCs/>
          <w:color w:val="000000"/>
          <w:sz w:val="24"/>
          <w:szCs w:val="24"/>
        </w:rPr>
        <w:t>, s přesahem do dynastie Tang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:  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Velká husí </w:t>
      </w: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*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pagoda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塔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, Xi´an, prov. Shaanxi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pagoda v Quanzhou, prov. Fujian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 w:hint="eastAsia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*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skalní chrámy v Yungangu, prov. Shanxi, období severních Wei </w:t>
      </w:r>
      <w:r>
        <w:rPr>
          <w:rFonts w:ascii="Garamond" w:hAnsi="Garamond" w:cs="Times New Roman" w:hint="eastAsia"/>
          <w:color w:val="000000"/>
          <w:sz w:val="24"/>
          <w:szCs w:val="24"/>
        </w:rPr>
        <w:t>魏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 w:hint="eastAsia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skalní chrámy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u Dunhuangu </w:t>
      </w:r>
      <w:r>
        <w:rPr>
          <w:rFonts w:ascii="Garamond" w:hAnsi="Garamond" w:cs="Times New Roman" w:hint="eastAsia"/>
          <w:color w:val="000000"/>
          <w:sz w:val="24"/>
          <w:szCs w:val="24"/>
        </w:rPr>
        <w:t>敦煌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, prov.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Gansu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 w:hint="eastAsia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skalní chrámy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v Longmen </w:t>
      </w:r>
      <w:r>
        <w:rPr>
          <w:rFonts w:ascii="Garamond" w:hAnsi="Garamond" w:cs="Times New Roman" w:hint="eastAsia"/>
          <w:color w:val="000000"/>
          <w:sz w:val="24"/>
          <w:szCs w:val="24"/>
        </w:rPr>
        <w:t>龙门</w:t>
      </w:r>
      <w:r>
        <w:rPr>
          <w:rFonts w:ascii="Garamond" w:hAnsi="Garamond" w:cs="Times New Roman"/>
          <w:color w:val="000000"/>
          <w:sz w:val="24"/>
          <w:szCs w:val="24"/>
        </w:rPr>
        <w:t>, u Luoyangu, prov. Henan</w:t>
      </w: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/>
          <w:color w:val="000000"/>
          <w:sz w:val="24"/>
          <w:szCs w:val="24"/>
        </w:rPr>
      </w:pPr>
      <w:r w:rsidRPr="00E25527">
        <w:rPr>
          <w:rFonts w:ascii="Garamond" w:eastAsia="Times New Roman" w:hAnsi="Garamond" w:cs="Times New Roman"/>
          <w:color w:val="000000"/>
          <w:sz w:val="24"/>
          <w:szCs w:val="24"/>
        </w:rPr>
        <w:t>*</w:t>
      </w:r>
      <w:r>
        <w:rPr>
          <w:rFonts w:ascii="Garamond" w:hAnsi="Garamond" w:cs="Times New Roman"/>
          <w:color w:val="000000"/>
          <w:sz w:val="24"/>
          <w:szCs w:val="24"/>
        </w:rPr>
        <w:t>dřevěná svatyně v klášteře Nanchan si (</w:t>
      </w:r>
      <w:r w:rsidRPr="005A2D5A">
        <w:rPr>
          <w:rFonts w:ascii="Garamond" w:hAnsi="Garamond" w:cs="Times New Roman" w:hint="eastAsia"/>
          <w:color w:val="000000"/>
          <w:sz w:val="24"/>
          <w:szCs w:val="24"/>
        </w:rPr>
        <w:t>南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chan </w:t>
      </w:r>
      <w:r w:rsidRPr="005A2D5A">
        <w:rPr>
          <w:rFonts w:ascii="Garamond" w:hAnsi="Garamond" w:cs="Times New Roman" w:hint="eastAsia"/>
          <w:color w:val="000000"/>
          <w:sz w:val="24"/>
          <w:szCs w:val="24"/>
        </w:rPr>
        <w:t>寺</w:t>
      </w:r>
      <w:r>
        <w:rPr>
          <w:rFonts w:ascii="Garamond" w:hAnsi="Garamond" w:cs="Times New Roman"/>
          <w:color w:val="000000"/>
          <w:sz w:val="24"/>
          <w:szCs w:val="24"/>
        </w:rPr>
        <w:t>), pohoří Wutaishan</w:t>
      </w:r>
      <w:r>
        <w:rPr>
          <w:rFonts w:ascii="Garamond" w:hAnsi="Garamond" w:cs="Times New Roman" w:hint="eastAsia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, prov. Shanxi</w:t>
      </w:r>
      <w:bookmarkStart w:id="0" w:name="_GoBack"/>
      <w:bookmarkEnd w:id="0"/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 w:hint="eastAsia"/>
          <w:color w:val="000000"/>
          <w:sz w:val="24"/>
          <w:szCs w:val="24"/>
        </w:rPr>
      </w:pP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 w:hint="eastAsia"/>
          <w:color w:val="000000"/>
          <w:sz w:val="24"/>
          <w:szCs w:val="24"/>
        </w:rPr>
      </w:pPr>
    </w:p>
    <w:p w:rsidR="005A2D5A" w:rsidRP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hAnsi="Garamond" w:cs="Times New Roman" w:hint="eastAsia"/>
          <w:color w:val="000000"/>
          <w:sz w:val="24"/>
          <w:szCs w:val="24"/>
        </w:rPr>
      </w:pPr>
    </w:p>
    <w:p w:rsidR="005A2D5A" w:rsidRDefault="005A2D5A" w:rsidP="005A2D5A">
      <w:pPr>
        <w:shd w:val="clear" w:color="auto" w:fill="FFFFFF" w:themeFill="background1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5A2D5A" w:rsidRPr="00E25527" w:rsidRDefault="005A2D5A" w:rsidP="005A2D5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F9E" w:rsidRPr="00E25527" w:rsidRDefault="00BA7367" w:rsidP="00E25527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</w:p>
    <w:sectPr w:rsidR="00BD4F9E" w:rsidRPr="00E255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67" w:rsidRDefault="00BA7367" w:rsidP="00E25527">
      <w:pPr>
        <w:spacing w:after="0" w:line="240" w:lineRule="auto"/>
      </w:pPr>
      <w:r>
        <w:separator/>
      </w:r>
    </w:p>
  </w:endnote>
  <w:endnote w:type="continuationSeparator" w:id="0">
    <w:p w:rsidR="00BA7367" w:rsidRDefault="00BA7367" w:rsidP="00E2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67" w:rsidRDefault="00BA7367" w:rsidP="00E25527">
      <w:pPr>
        <w:spacing w:after="0" w:line="240" w:lineRule="auto"/>
      </w:pPr>
      <w:r>
        <w:separator/>
      </w:r>
    </w:p>
  </w:footnote>
  <w:footnote w:type="continuationSeparator" w:id="0">
    <w:p w:rsidR="00BA7367" w:rsidRDefault="00BA7367" w:rsidP="00E2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27" w:rsidRDefault="00E25527">
    <w:pPr>
      <w:pStyle w:val="Zhlav"/>
    </w:pPr>
    <w:r>
      <w:tab/>
    </w:r>
    <w:r>
      <w:tab/>
      <w:t>ksca 023 dějiny čín. kultury</w:t>
    </w:r>
  </w:p>
  <w:p w:rsidR="00E25527" w:rsidRDefault="00E255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72"/>
    <w:rsid w:val="005A2D5A"/>
    <w:rsid w:val="006460D2"/>
    <w:rsid w:val="00896D90"/>
    <w:rsid w:val="008D4FCA"/>
    <w:rsid w:val="00BA7367"/>
    <w:rsid w:val="00E25527"/>
    <w:rsid w:val="00E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37A72"/>
    <w:rPr>
      <w:i/>
      <w:iCs/>
    </w:rPr>
  </w:style>
  <w:style w:type="character" w:styleId="Siln">
    <w:name w:val="Strong"/>
    <w:basedOn w:val="Standardnpsmoodstavce"/>
    <w:uiPriority w:val="22"/>
    <w:qFormat/>
    <w:rsid w:val="00E37A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527"/>
  </w:style>
  <w:style w:type="paragraph" w:styleId="Zpat">
    <w:name w:val="footer"/>
    <w:basedOn w:val="Normln"/>
    <w:link w:val="ZpatChar"/>
    <w:uiPriority w:val="99"/>
    <w:unhideWhenUsed/>
    <w:rsid w:val="00E2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527"/>
  </w:style>
  <w:style w:type="paragraph" w:styleId="Textbubliny">
    <w:name w:val="Balloon Text"/>
    <w:basedOn w:val="Normln"/>
    <w:link w:val="TextbublinyChar"/>
    <w:uiPriority w:val="99"/>
    <w:semiHidden/>
    <w:unhideWhenUsed/>
    <w:rsid w:val="00E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37A72"/>
    <w:rPr>
      <w:i/>
      <w:iCs/>
    </w:rPr>
  </w:style>
  <w:style w:type="character" w:styleId="Siln">
    <w:name w:val="Strong"/>
    <w:basedOn w:val="Standardnpsmoodstavce"/>
    <w:uiPriority w:val="22"/>
    <w:qFormat/>
    <w:rsid w:val="00E37A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527"/>
  </w:style>
  <w:style w:type="paragraph" w:styleId="Zpat">
    <w:name w:val="footer"/>
    <w:basedOn w:val="Normln"/>
    <w:link w:val="ZpatChar"/>
    <w:uiPriority w:val="99"/>
    <w:unhideWhenUsed/>
    <w:rsid w:val="00E2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527"/>
  </w:style>
  <w:style w:type="paragraph" w:styleId="Textbubliny">
    <w:name w:val="Balloon Text"/>
    <w:basedOn w:val="Normln"/>
    <w:link w:val="TextbublinyChar"/>
    <w:uiPriority w:val="99"/>
    <w:semiHidden/>
    <w:unhideWhenUsed/>
    <w:rsid w:val="00E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83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6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4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Olivová</dc:creator>
  <cp:lastModifiedBy>Lucie Olivová</cp:lastModifiedBy>
  <cp:revision>3</cp:revision>
  <dcterms:created xsi:type="dcterms:W3CDTF">2017-02-20T14:52:00Z</dcterms:created>
  <dcterms:modified xsi:type="dcterms:W3CDTF">2017-03-06T16:33:00Z</dcterms:modified>
</cp:coreProperties>
</file>