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EB9" w:rsidRDefault="00011EB9" w:rsidP="00011EB9">
      <w:pPr>
        <w:pStyle w:val="Normlnweb"/>
      </w:pPr>
      <w:r>
        <w:t>ÚKOL</w:t>
      </w:r>
      <w:r w:rsidR="00190626">
        <w:t xml:space="preserve"> z</w:t>
      </w:r>
      <w:bookmarkStart w:id="0" w:name="_GoBack"/>
      <w:bookmarkEnd w:id="0"/>
      <w:r>
        <w:t xml:space="preserve"> 22. 2. 2017</w:t>
      </w:r>
    </w:p>
    <w:p w:rsidR="00011EB9" w:rsidRDefault="00011EB9" w:rsidP="00011EB9">
      <w:pPr>
        <w:pStyle w:val="Normlnweb"/>
      </w:pPr>
      <w:r>
        <w:t xml:space="preserve">Vypracujte </w:t>
      </w:r>
      <w:r>
        <w:t xml:space="preserve">rešerši výstavy </w:t>
      </w:r>
      <w:r>
        <w:rPr>
          <w:i/>
          <w:iCs/>
        </w:rPr>
        <w:t>Technické kreslení a zobrazování</w:t>
      </w:r>
      <w:r>
        <w:t>. Do rešerše zahrňte</w:t>
      </w:r>
    </w:p>
    <w:p w:rsidR="00011EB9" w:rsidRDefault="00011EB9" w:rsidP="00011EB9">
      <w:pPr>
        <w:pStyle w:val="Odstavecseseznamem"/>
        <w:ind w:hanging="360"/>
      </w:pPr>
      <w:r>
        <w:t>-</w:t>
      </w:r>
      <w:r>
        <w:rPr>
          <w:sz w:val="14"/>
          <w:szCs w:val="14"/>
        </w:rPr>
        <w:t xml:space="preserve">         </w:t>
      </w:r>
      <w:r>
        <w:t>informační systém</w:t>
      </w:r>
    </w:p>
    <w:p w:rsidR="00011EB9" w:rsidRDefault="00011EB9" w:rsidP="00011EB9">
      <w:pPr>
        <w:pStyle w:val="Odstavecseseznamem"/>
        <w:ind w:hanging="360"/>
      </w:pPr>
      <w:r>
        <w:t>-</w:t>
      </w:r>
      <w:r>
        <w:rPr>
          <w:sz w:val="14"/>
          <w:szCs w:val="14"/>
        </w:rPr>
        <w:t xml:space="preserve">         </w:t>
      </w:r>
      <w:r>
        <w:t>prostorové členění</w:t>
      </w:r>
    </w:p>
    <w:p w:rsidR="00011EB9" w:rsidRDefault="00011EB9" w:rsidP="00011EB9">
      <w:pPr>
        <w:pStyle w:val="Odstavecseseznamem"/>
        <w:ind w:hanging="360"/>
      </w:pPr>
      <w:r>
        <w:t>-</w:t>
      </w:r>
      <w:r>
        <w:rPr>
          <w:sz w:val="14"/>
          <w:szCs w:val="14"/>
        </w:rPr>
        <w:t xml:space="preserve">         </w:t>
      </w:r>
      <w:r>
        <w:t>smyslové vnímání</w:t>
      </w:r>
    </w:p>
    <w:p w:rsidR="00011EB9" w:rsidRDefault="00011EB9" w:rsidP="00011EB9">
      <w:pPr>
        <w:pStyle w:val="Odstavecseseznamem"/>
        <w:ind w:hanging="360"/>
      </w:pPr>
      <w:r>
        <w:t>-</w:t>
      </w:r>
      <w:r>
        <w:rPr>
          <w:sz w:val="14"/>
          <w:szCs w:val="14"/>
        </w:rPr>
        <w:t xml:space="preserve">         </w:t>
      </w:r>
      <w:r>
        <w:t>doprovodné programy</w:t>
      </w:r>
    </w:p>
    <w:p w:rsidR="00011EB9" w:rsidRDefault="00011EB9" w:rsidP="00011EB9">
      <w:pPr>
        <w:pStyle w:val="Odstavecseseznamem"/>
        <w:ind w:hanging="360"/>
      </w:pPr>
      <w:r>
        <w:t>-</w:t>
      </w:r>
      <w:r>
        <w:rPr>
          <w:sz w:val="14"/>
          <w:szCs w:val="14"/>
        </w:rPr>
        <w:t xml:space="preserve">         </w:t>
      </w:r>
      <w:r>
        <w:t>kritik</w:t>
      </w:r>
      <w:r>
        <w:t>u a analýzu</w:t>
      </w:r>
    </w:p>
    <w:p w:rsidR="00DE64BD" w:rsidRDefault="00DE64BD"/>
    <w:sectPr w:rsidR="00DE6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7A"/>
    <w:rsid w:val="00011EB9"/>
    <w:rsid w:val="00190626"/>
    <w:rsid w:val="00DE64BD"/>
    <w:rsid w:val="00E9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3C688-C9D4-40DA-B292-4744E44B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11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11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Mrázová</dc:creator>
  <cp:keywords/>
  <dc:description/>
  <cp:lastModifiedBy>Lenka Mrázová</cp:lastModifiedBy>
  <cp:revision>3</cp:revision>
  <dcterms:created xsi:type="dcterms:W3CDTF">2017-02-22T14:31:00Z</dcterms:created>
  <dcterms:modified xsi:type="dcterms:W3CDTF">2017-02-22T14:31:00Z</dcterms:modified>
</cp:coreProperties>
</file>