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14" w:rsidRDefault="00962E14" w:rsidP="00962E14">
      <w:pPr>
        <w:pStyle w:val="Normlnweb"/>
        <w:spacing w:after="0" w:afterAutospacing="0"/>
      </w:pPr>
      <w:bookmarkStart w:id="0" w:name="_GoBack"/>
      <w:bookmarkEnd w:id="0"/>
      <w:r>
        <w:t>Anotace přednášek pro předmět Muzejně výstavní praktikum</w:t>
      </w:r>
    </w:p>
    <w:p w:rsidR="00962E14" w:rsidRPr="00962E14" w:rsidRDefault="00962E14" w:rsidP="00962E14">
      <w:pPr>
        <w:pStyle w:val="Normlnweb"/>
        <w:spacing w:after="0" w:afterAutospacing="0"/>
        <w:rPr>
          <w:b/>
          <w:u w:val="single"/>
        </w:rPr>
      </w:pPr>
      <w:r w:rsidRPr="00962E14">
        <w:rPr>
          <w:b/>
          <w:u w:val="single"/>
        </w:rPr>
        <w:t>22. 2. 2017 9:10 - 12:25</w:t>
      </w:r>
    </w:p>
    <w:p w:rsidR="00962E14" w:rsidRDefault="00962E14" w:rsidP="00962E14">
      <w:pPr>
        <w:pStyle w:val="Normlnweb"/>
        <w:spacing w:before="0" w:beforeAutospacing="0" w:after="0" w:afterAutospacing="0"/>
      </w:pPr>
    </w:p>
    <w:p w:rsidR="00962E14" w:rsidRDefault="00962E14" w:rsidP="00962E14">
      <w:pPr>
        <w:pStyle w:val="Normlnweb"/>
        <w:spacing w:before="0" w:beforeAutospacing="0" w:after="0" w:afterAutospacing="0"/>
      </w:pPr>
      <w:r>
        <w:t xml:space="preserve">Mgr. P. </w:t>
      </w:r>
      <w:proofErr w:type="spellStart"/>
      <w:r>
        <w:t>Nekuža</w:t>
      </w:r>
      <w:proofErr w:type="spellEnd"/>
    </w:p>
    <w:p w:rsidR="00962E14" w:rsidRDefault="00962E14" w:rsidP="00962E14">
      <w:pPr>
        <w:pStyle w:val="Normlnweb"/>
        <w:spacing w:before="0" w:beforeAutospacing="0" w:after="0" w:afterAutospacing="0"/>
      </w:pPr>
    </w:p>
    <w:p w:rsidR="00962E14" w:rsidRDefault="00962E14" w:rsidP="00962E14">
      <w:pPr>
        <w:pStyle w:val="Normlnweb"/>
        <w:spacing w:before="0" w:beforeAutospacing="0" w:after="0" w:afterAutospacing="0"/>
      </w:pPr>
      <w:r>
        <w:t>Historie prezentační činnosti v Technickém muzeu v</w:t>
      </w:r>
      <w:r w:rsidR="009B633C">
        <w:t> </w:t>
      </w:r>
      <w:r>
        <w:t>Brně</w:t>
      </w:r>
      <w:r w:rsidR="009B633C">
        <w:t xml:space="preserve"> a současnost</w:t>
      </w:r>
      <w:r>
        <w:t>, systematizace akcí - Metodický list pro přípravu výstav. Příprava a realizace výstavy Technické kreslení a zobrazován</w:t>
      </w:r>
      <w:r w:rsidR="00E56638">
        <w:t>í. Praktika ve výstavě a recenze</w:t>
      </w:r>
      <w:r>
        <w:t xml:space="preserve"> projektu.</w:t>
      </w:r>
    </w:p>
    <w:p w:rsidR="00962E14" w:rsidRPr="00962E14" w:rsidRDefault="00962E14" w:rsidP="00962E14">
      <w:pPr>
        <w:pStyle w:val="Normlnweb"/>
        <w:spacing w:after="0" w:afterAutospacing="0"/>
        <w:rPr>
          <w:b/>
          <w:u w:val="single"/>
        </w:rPr>
      </w:pPr>
      <w:r w:rsidRPr="00962E14">
        <w:rPr>
          <w:b/>
          <w:u w:val="single"/>
        </w:rPr>
        <w:t>1. 3. 2017 9:10 - 12:25</w:t>
      </w:r>
    </w:p>
    <w:p w:rsidR="00962E14" w:rsidRDefault="00962E14" w:rsidP="00962E14">
      <w:pPr>
        <w:pStyle w:val="Normlnweb"/>
        <w:spacing w:after="0" w:afterAutospacing="0"/>
      </w:pPr>
      <w:r>
        <w:t xml:space="preserve">Mgr. R. </w:t>
      </w:r>
      <w:proofErr w:type="spellStart"/>
      <w:r>
        <w:t>Slabotínský</w:t>
      </w:r>
      <w:proofErr w:type="spellEnd"/>
      <w:r>
        <w:t>, Ph.D.</w:t>
      </w:r>
    </w:p>
    <w:p w:rsidR="00962E14" w:rsidRDefault="00962E14" w:rsidP="00772354">
      <w:pPr>
        <w:pStyle w:val="Normlnweb"/>
        <w:spacing w:after="0" w:afterAutospacing="0"/>
        <w:jc w:val="both"/>
      </w:pPr>
      <w:r>
        <w:t>Putovní výstavy Technického muzea v Brně - aspekty realizace, logistika, smlouvy, komunikace s institucemi. Praktika putovních výstav, modelové projekty.</w:t>
      </w:r>
      <w:r w:rsidR="00772354">
        <w:t xml:space="preserve"> Příprava výstavního projektu Průmysl 1918 jako dlouhodobý záměr Technického muzea v Brně, archívní materiály, rešerše tématu, kontakty na externí spolupracovníky. </w:t>
      </w:r>
    </w:p>
    <w:p w:rsidR="00962E14" w:rsidRPr="00962E14" w:rsidRDefault="00962E14" w:rsidP="00962E14">
      <w:pPr>
        <w:pStyle w:val="Normlnweb"/>
        <w:spacing w:after="0" w:afterAutospacing="0"/>
        <w:rPr>
          <w:b/>
          <w:u w:val="single"/>
        </w:rPr>
      </w:pPr>
      <w:r w:rsidRPr="00962E14">
        <w:rPr>
          <w:b/>
          <w:u w:val="single"/>
        </w:rPr>
        <w:t>22. 3. 2017 9:10 - 12:25</w:t>
      </w:r>
    </w:p>
    <w:p w:rsidR="00962E14" w:rsidRDefault="00962E14" w:rsidP="00962E14">
      <w:pPr>
        <w:pStyle w:val="Normlnweb"/>
        <w:spacing w:after="0" w:afterAutospacing="0"/>
      </w:pPr>
      <w:r>
        <w:t>Mgr. P. Holman</w:t>
      </w:r>
    </w:p>
    <w:p w:rsidR="00772354" w:rsidRPr="00772354" w:rsidRDefault="00772354" w:rsidP="007723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7723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říprava výstavního projektu Průmysl 1918 – vyhledávání zdrojů a sbírkových předmětů – muzea, knihovny, archivy, specialisté na problematiku průmyslu – z institucí, amatéři, spolupráce se subjekty, zápůjčky předmětů, transport, pojištění, prostor pro výstavu, možnosti architektonického a výtvarného zpracování, doprovodné programy, publikace, </w:t>
      </w:r>
      <w:proofErr w:type="gramStart"/>
      <w:r w:rsidRPr="00772354">
        <w:rPr>
          <w:rFonts w:ascii="Times New Roman" w:eastAsia="Times New Roman" w:hAnsi="Times New Roman" w:cs="Times New Roman"/>
          <w:sz w:val="24"/>
          <w:szCs w:val="24"/>
          <w:lang w:eastAsia="cs-CZ"/>
        </w:rPr>
        <w:t>suvenýry  k výstavě</w:t>
      </w:r>
      <w:proofErr w:type="gramEnd"/>
      <w:r w:rsidRPr="007723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Průmysl 1918. Průmyslové podniky a firmy, VUT – spolupráce, zapojení do výstavy. </w:t>
      </w:r>
      <w:proofErr w:type="gramStart"/>
      <w:r w:rsidRPr="00772354">
        <w:rPr>
          <w:rFonts w:ascii="Times New Roman" w:eastAsia="Times New Roman" w:hAnsi="Times New Roman" w:cs="Times New Roman"/>
          <w:sz w:val="24"/>
          <w:szCs w:val="24"/>
          <w:lang w:eastAsia="cs-CZ"/>
        </w:rPr>
        <w:t>Multimédia  a interaktivní</w:t>
      </w:r>
      <w:proofErr w:type="gramEnd"/>
      <w:r w:rsidRPr="007723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věci ve výstavě. Muzejně výstavní kritika a evaluace výstav.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72354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Praktické ukázky v expozicích Parních a vodních motorů, železářství a kovolitectví.</w:t>
      </w:r>
    </w:p>
    <w:p w:rsidR="00962E14" w:rsidRDefault="00962E14" w:rsidP="00962E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 w:rsidRPr="00962E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19.4.2017</w:t>
      </w:r>
      <w:proofErr w:type="gramEnd"/>
    </w:p>
    <w:p w:rsidR="00772354" w:rsidRDefault="00772354" w:rsidP="00962E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62E14" w:rsidRPr="00962E14" w:rsidRDefault="00962E14" w:rsidP="0096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E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Radek Žák, 9:10 - 9:55</w:t>
      </w:r>
    </w:p>
    <w:p w:rsidR="00962E14" w:rsidRPr="00962E14" w:rsidRDefault="00962E14" w:rsidP="0096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E14">
        <w:rPr>
          <w:rFonts w:ascii="Times New Roman" w:eastAsia="Times New Roman" w:hAnsi="Times New Roman" w:cs="Times New Roman"/>
          <w:sz w:val="24"/>
          <w:szCs w:val="24"/>
          <w:lang w:eastAsia="cs-CZ"/>
        </w:rPr>
        <w:t>Marketingová komunikace výstavní činnosti v Technickém muzeu v Brně</w:t>
      </w:r>
    </w:p>
    <w:p w:rsidR="003018A4" w:rsidRPr="00962E14" w:rsidRDefault="00962E14" w:rsidP="00962E14">
      <w:pPr>
        <w:spacing w:after="0" w:line="240" w:lineRule="auto"/>
      </w:pPr>
      <w:r w:rsidRPr="00962E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Ing. Šárka Motalová, 10:00 - 10:45</w:t>
      </w:r>
      <w:r w:rsidRPr="00962E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Public relations, komunikace se širokou veřejností a médii </w:t>
      </w:r>
      <w:r w:rsidRPr="00962E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62E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Mgr. Alena </w:t>
      </w:r>
      <w:proofErr w:type="spellStart"/>
      <w:r w:rsidRPr="00962E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Najbertová</w:t>
      </w:r>
      <w:proofErr w:type="spellEnd"/>
      <w:r w:rsidRPr="00962E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10:50 - 11:35</w:t>
      </w:r>
      <w:r w:rsidRPr="00962E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Muzejně - pedagogická činnost a programy pro děti a mládež a jejich realizace ve výstavách a na kulturních památkách in </w:t>
      </w:r>
      <w:proofErr w:type="spellStart"/>
      <w:r w:rsidRPr="00962E14">
        <w:rPr>
          <w:rFonts w:ascii="Times New Roman" w:eastAsia="Times New Roman" w:hAnsi="Times New Roman" w:cs="Times New Roman"/>
          <w:sz w:val="24"/>
          <w:szCs w:val="24"/>
          <w:lang w:eastAsia="cs-CZ"/>
        </w:rPr>
        <w:t>situ</w:t>
      </w:r>
      <w:proofErr w:type="spellEnd"/>
      <w:r w:rsidRPr="00962E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62E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62E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Ing. Ivo </w:t>
      </w:r>
      <w:proofErr w:type="spellStart"/>
      <w:r w:rsidRPr="00962E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Hubr</w:t>
      </w:r>
      <w:proofErr w:type="spellEnd"/>
      <w:r w:rsidRPr="00962E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11:40 - 12:25</w:t>
      </w:r>
      <w:r w:rsidRPr="00962E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Praktické aspekty instalace a realizace výstav.</w:t>
      </w:r>
    </w:p>
    <w:sectPr w:rsidR="003018A4" w:rsidRPr="0096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14"/>
    <w:rsid w:val="003018A4"/>
    <w:rsid w:val="00772354"/>
    <w:rsid w:val="00962E14"/>
    <w:rsid w:val="009B633C"/>
    <w:rsid w:val="00D709AD"/>
    <w:rsid w:val="00E5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091A4-93E5-46CC-986F-934F936A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Nekuža</dc:creator>
  <cp:lastModifiedBy>Lenka Mrázová</cp:lastModifiedBy>
  <cp:revision>2</cp:revision>
  <dcterms:created xsi:type="dcterms:W3CDTF">2017-01-25T17:04:00Z</dcterms:created>
  <dcterms:modified xsi:type="dcterms:W3CDTF">2017-01-25T17:04:00Z</dcterms:modified>
</cp:coreProperties>
</file>