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8AA" w:rsidRDefault="00EC48AA" w:rsidP="00EC48AA">
      <w:pPr>
        <w:pStyle w:val="TPberschrift1"/>
        <w:tabs>
          <w:tab w:val="clear" w:pos="360"/>
          <w:tab w:val="num" w:pos="510"/>
        </w:tabs>
        <w:ind w:left="510" w:hanging="510"/>
      </w:pPr>
      <w:bookmarkStart w:id="0" w:name="_Toc271554503"/>
      <w:r>
        <w:t>Kurzvorstellung „Aktives Verkaufen“</w:t>
      </w:r>
      <w:bookmarkEnd w:id="0"/>
    </w:p>
    <w:p w:rsidR="00EC48AA" w:rsidRPr="004931C6" w:rsidRDefault="00EC48AA" w:rsidP="00EC48AA">
      <w:pPr>
        <w:pStyle w:val="TPText"/>
      </w:pPr>
      <w:r w:rsidRPr="00CD6932">
        <w:t xml:space="preserve">(ca. </w:t>
      </w:r>
      <w:r>
        <w:t>20 M</w:t>
      </w:r>
      <w:r w:rsidRPr="00CD6932">
        <w:t>in</w:t>
      </w:r>
      <w:r>
        <w:t>.</w:t>
      </w:r>
      <w:r w:rsidRPr="00CD6932">
        <w:t>)</w:t>
      </w:r>
    </w:p>
    <w:p w:rsidR="00EC48AA" w:rsidRDefault="00EC48AA" w:rsidP="00EC48AA">
      <w:pPr>
        <w:pStyle w:val="TPTextfett"/>
      </w:pPr>
      <w:r>
        <w:t>Didaktischer Hintergrund</w:t>
      </w:r>
    </w:p>
    <w:p w:rsidR="00EC48AA" w:rsidRDefault="00EC48AA" w:rsidP="00EC48AA">
      <w:pPr>
        <w:pStyle w:val="TPAufzhlung1Inhalt"/>
        <w:tabs>
          <w:tab w:val="clear" w:pos="360"/>
          <w:tab w:val="num" w:pos="170"/>
        </w:tabs>
        <w:ind w:left="170" w:hanging="170"/>
      </w:pPr>
      <w:r>
        <w:t xml:space="preserve">Damit die Teilnehmer möglichst bald in die Praxis gehen können, sollte „Aktives Verkaufen“ nur kurz vorgestellt werden. </w:t>
      </w:r>
      <w:r w:rsidRPr="00596452">
        <w:rPr>
          <w:color w:val="FF0000"/>
        </w:rPr>
        <w:t>Schwerpunkt</w:t>
      </w:r>
      <w:r w:rsidR="008F259C" w:rsidRPr="00596452">
        <w:rPr>
          <w:color w:val="FF0000"/>
        </w:rPr>
        <w:t>e</w:t>
      </w:r>
      <w:r>
        <w:t xml:space="preserve"> hier: Wie die Angebote</w:t>
      </w:r>
      <w:r w:rsidR="00596452">
        <w:rPr>
          <w:rStyle w:val="Znakapoznpodarou"/>
        </w:rPr>
        <w:footnoteReference w:id="1"/>
      </w:r>
      <w:r>
        <w:t xml:space="preserve"> entstehen. Was macht ein Angebot interessant?</w:t>
      </w:r>
    </w:p>
    <w:p w:rsidR="00EC48AA" w:rsidRPr="00ED5507" w:rsidRDefault="00EC48AA" w:rsidP="00EC48AA">
      <w:pPr>
        <w:pStyle w:val="TPAufzhlung1Inhalt"/>
        <w:tabs>
          <w:tab w:val="clear" w:pos="360"/>
          <w:tab w:val="num" w:pos="170"/>
        </w:tabs>
        <w:ind w:left="170" w:hanging="170"/>
      </w:pPr>
      <w:r w:rsidRPr="00596452">
        <w:rPr>
          <w:u w:val="single"/>
        </w:rPr>
        <w:t>Funktionsdetails</w:t>
      </w:r>
      <w:r>
        <w:t xml:space="preserve"> (wie z. B. spezifische Kundenprofile, km-Leistung und Alter des Fahrzeuges) sollen die Teilnehmer anschließend selber entdecken</w:t>
      </w:r>
    </w:p>
    <w:tbl>
      <w:tblPr>
        <w:tblW w:w="0" w:type="auto"/>
        <w:tblInd w:w="108" w:type="dxa"/>
        <w:tblLook w:val="01E0"/>
      </w:tblPr>
      <w:tblGrid>
        <w:gridCol w:w="4414"/>
        <w:gridCol w:w="1589"/>
        <w:gridCol w:w="3177"/>
      </w:tblGrid>
      <w:tr w:rsidR="00EC48AA" w:rsidTr="003C6689">
        <w:trPr>
          <w:cantSplit/>
        </w:trPr>
        <w:tc>
          <w:tcPr>
            <w:tcW w:w="5103" w:type="dxa"/>
            <w:shd w:val="clear" w:color="auto" w:fill="D9D9D9"/>
          </w:tcPr>
          <w:p w:rsidR="00EC48AA" w:rsidRDefault="00EC48AA" w:rsidP="003C6689">
            <w:pPr>
              <w:pStyle w:val="TPText"/>
            </w:pPr>
            <w:r>
              <w:t>Die Teilnehmer kennen den Nutzen und die Idee der Funktion „Aktives Verkaufen“ (</w:t>
            </w:r>
            <w:r w:rsidRPr="00596452">
              <w:rPr>
                <w:b/>
              </w:rPr>
              <w:t>Kennen</w:t>
            </w:r>
            <w:r>
              <w:t>)</w:t>
            </w:r>
          </w:p>
          <w:p w:rsidR="00EC48AA" w:rsidRPr="00045F4A" w:rsidRDefault="00EC48AA" w:rsidP="00497198">
            <w:pPr>
              <w:pStyle w:val="TPAufzhlung1Inhalt"/>
              <w:tabs>
                <w:tab w:val="clear" w:pos="360"/>
                <w:tab w:val="num" w:pos="170"/>
              </w:tabs>
              <w:ind w:left="170" w:hanging="170"/>
            </w:pPr>
            <w:r>
              <w:t xml:space="preserve">Die Teilnehmer kennen teilweise das </w:t>
            </w:r>
            <w:r w:rsidRPr="00596452">
              <w:rPr>
                <w:color w:val="FF0000"/>
              </w:rPr>
              <w:t>Paketsystem</w:t>
            </w:r>
            <w:r>
              <w:t xml:space="preserve"> und haben </w:t>
            </w:r>
            <w:r w:rsidR="00434AF4">
              <w:t>sich</w:t>
            </w:r>
            <w:r>
              <w:t xml:space="preserve"> eigene Angebote </w:t>
            </w:r>
            <w:r w:rsidR="00434AF4">
              <w:t>geschaffen</w:t>
            </w:r>
            <w:r>
              <w:t>.</w:t>
            </w:r>
          </w:p>
        </w:tc>
        <w:tc>
          <w:tcPr>
            <w:tcW w:w="1701" w:type="dxa"/>
            <w:shd w:val="clear" w:color="auto" w:fill="D9D9D9"/>
          </w:tcPr>
          <w:p w:rsidR="00EC48AA" w:rsidRDefault="00EC48AA" w:rsidP="003C6689">
            <w:pPr>
              <w:pStyle w:val="TPPiktos"/>
            </w:pPr>
            <w:r>
              <w:rPr>
                <w:noProof/>
                <w:snapToGrid/>
                <w:lang w:val="cs-CZ" w:eastAsia="cs-CZ"/>
              </w:rPr>
              <w:drawing>
                <wp:inline distT="0" distB="0" distL="0" distR="0">
                  <wp:extent cx="561340" cy="547370"/>
                  <wp:effectExtent l="19050" t="0" r="0" b="0"/>
                  <wp:docPr id="1" name="obrázek 1" descr="Icon_L_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on_L_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340" cy="547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shd w:val="clear" w:color="auto" w:fill="D9D9D9"/>
          </w:tcPr>
          <w:p w:rsidR="00EC48AA" w:rsidRDefault="00EC48AA" w:rsidP="003C6689">
            <w:pPr>
              <w:pStyle w:val="TPAufzhlungArbeitsmittel"/>
            </w:pPr>
            <w:r>
              <w:t>PPT/Folie mit Prozessdarstellung</w:t>
            </w:r>
          </w:p>
          <w:p w:rsidR="00EC48AA" w:rsidRPr="00045F4A" w:rsidRDefault="00EC48AA" w:rsidP="003C6689">
            <w:pPr>
              <w:pStyle w:val="TPAufzhlungArbeitsmittel"/>
            </w:pPr>
            <w:proofErr w:type="spellStart"/>
            <w:r>
              <w:t>Flipchart</w:t>
            </w:r>
            <w:proofErr w:type="spellEnd"/>
            <w:r>
              <w:t xml:space="preserve"> Tafel</w:t>
            </w:r>
          </w:p>
        </w:tc>
      </w:tr>
    </w:tbl>
    <w:p w:rsidR="00EC48AA" w:rsidRDefault="00EC48AA" w:rsidP="00EC48AA">
      <w:pPr>
        <w:pStyle w:val="TPberschrift2"/>
        <w:tabs>
          <w:tab w:val="clear" w:pos="360"/>
          <w:tab w:val="num" w:pos="680"/>
        </w:tabs>
      </w:pPr>
      <w:r>
        <w:t>Ablauf</w:t>
      </w:r>
    </w:p>
    <w:p w:rsidR="00EC48AA" w:rsidRDefault="00EC48AA" w:rsidP="00EC48AA">
      <w:pPr>
        <w:pStyle w:val="TPText"/>
      </w:pPr>
      <w:r>
        <w:t>Der Trainer sammelt von den Teilnehmern Antworten auf folgende Fragen:</w:t>
      </w:r>
    </w:p>
    <w:p w:rsidR="00EC48AA" w:rsidRDefault="00EC48AA" w:rsidP="00EC48AA">
      <w:pPr>
        <w:pStyle w:val="TPAufzhlung1Inhalt"/>
        <w:numPr>
          <w:ilvl w:val="1"/>
          <w:numId w:val="4"/>
        </w:numPr>
      </w:pPr>
      <w:r>
        <w:t>Wie gehen Sie bisher vor, wenn ein Kunde ein bestimmtes Angebot wünscht?</w:t>
      </w:r>
    </w:p>
    <w:p w:rsidR="00EC48AA" w:rsidRDefault="00EC48AA" w:rsidP="00EC48AA">
      <w:pPr>
        <w:pStyle w:val="TPAufzhlung1Inhalt"/>
        <w:numPr>
          <w:ilvl w:val="1"/>
          <w:numId w:val="4"/>
        </w:numPr>
      </w:pPr>
      <w:r>
        <w:t>Woher erfahren Sie, welche besonderen Aktionen Sie einem Kunden anbieten können?</w:t>
      </w:r>
    </w:p>
    <w:p w:rsidR="00722156" w:rsidRPr="00EC48AA" w:rsidRDefault="00EC48AA" w:rsidP="00EC48AA">
      <w:pPr>
        <w:pStyle w:val="TPAufzhlung1Inhalt"/>
        <w:numPr>
          <w:ilvl w:val="1"/>
          <w:numId w:val="4"/>
        </w:numPr>
      </w:pPr>
      <w:r>
        <w:t>Welche Schwierigkeiten behindern die Arbeit des Serviceberaters?</w:t>
      </w:r>
    </w:p>
    <w:sectPr w:rsidR="00722156" w:rsidRPr="00EC48AA" w:rsidSect="00722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D07" w:rsidRDefault="00E74D07" w:rsidP="00596452">
      <w:r>
        <w:separator/>
      </w:r>
    </w:p>
  </w:endnote>
  <w:endnote w:type="continuationSeparator" w:id="0">
    <w:p w:rsidR="00E74D07" w:rsidRDefault="00E74D07" w:rsidP="005964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D07" w:rsidRDefault="00E74D07" w:rsidP="00596452">
      <w:r>
        <w:separator/>
      </w:r>
    </w:p>
  </w:footnote>
  <w:footnote w:type="continuationSeparator" w:id="0">
    <w:p w:rsidR="00E74D07" w:rsidRDefault="00E74D07" w:rsidP="00596452">
      <w:r>
        <w:continuationSeparator/>
      </w:r>
    </w:p>
  </w:footnote>
  <w:footnote w:id="1">
    <w:p w:rsidR="00596452" w:rsidRPr="00596452" w:rsidRDefault="00596452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proofErr w:type="spellStart"/>
      <w:r>
        <w:rPr>
          <w:lang w:val="cs-CZ"/>
        </w:rPr>
        <w:t>auch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Paketangebote</w:t>
      </w:r>
      <w:proofErr w:type="spellEnd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C03F3"/>
    <w:multiLevelType w:val="hybridMultilevel"/>
    <w:tmpl w:val="E4BEE250"/>
    <w:lvl w:ilvl="0" w:tplc="C558514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C162E"/>
    <w:multiLevelType w:val="hybridMultilevel"/>
    <w:tmpl w:val="21B43FB4"/>
    <w:lvl w:ilvl="0" w:tplc="8326D9BA">
      <w:start w:val="1"/>
      <w:numFmt w:val="decimal"/>
      <w:lvlText w:val="%1."/>
      <w:lvlJc w:val="left"/>
      <w:pPr>
        <w:ind w:left="1637" w:hanging="360"/>
      </w:pPr>
    </w:lvl>
    <w:lvl w:ilvl="1" w:tplc="04050019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4EF26AED"/>
    <w:multiLevelType w:val="multilevel"/>
    <w:tmpl w:val="A0B85C30"/>
    <w:lvl w:ilvl="0">
      <w:start w:val="1"/>
      <w:numFmt w:val="decimal"/>
      <w:pStyle w:val="TPberschrift1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pStyle w:val="TPberschrift2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TPberschrift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77BD5969"/>
    <w:multiLevelType w:val="hybridMultilevel"/>
    <w:tmpl w:val="AD1ECF1C"/>
    <w:lvl w:ilvl="0" w:tplc="DDCA2FC4">
      <w:start w:val="1"/>
      <w:numFmt w:val="bullet"/>
      <w:pStyle w:val="TPAufzhlung1Inhalt"/>
      <w:lvlText w:val="•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sz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48AA"/>
    <w:rsid w:val="00132E7A"/>
    <w:rsid w:val="00255E69"/>
    <w:rsid w:val="00434AF4"/>
    <w:rsid w:val="00497198"/>
    <w:rsid w:val="00596452"/>
    <w:rsid w:val="00722156"/>
    <w:rsid w:val="008F259C"/>
    <w:rsid w:val="00BE1B15"/>
    <w:rsid w:val="00C7657B"/>
    <w:rsid w:val="00E74D07"/>
    <w:rsid w:val="00EC48AA"/>
    <w:rsid w:val="00F64462"/>
    <w:rsid w:val="00FC0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5E69"/>
    <w:rPr>
      <w:sz w:val="24"/>
      <w:szCs w:val="24"/>
      <w:lang w:val="de-AT" w:eastAsia="de-AT"/>
    </w:rPr>
  </w:style>
  <w:style w:type="paragraph" w:styleId="Nadpis1">
    <w:name w:val="heading 1"/>
    <w:basedOn w:val="Normln"/>
    <w:next w:val="Normln"/>
    <w:link w:val="Nadpis1Char"/>
    <w:uiPriority w:val="99"/>
    <w:qFormat/>
    <w:rsid w:val="00255E69"/>
    <w:pPr>
      <w:keepNext/>
      <w:spacing w:before="240" w:after="60"/>
      <w:outlineLvl w:val="0"/>
    </w:pPr>
    <w:rPr>
      <w:rFonts w:ascii="Cambria" w:eastAsiaTheme="majorEastAsia" w:hAnsi="Cambria"/>
      <w:b/>
      <w:bCs/>
      <w:kern w:val="32"/>
      <w:sz w:val="32"/>
      <w:szCs w:val="32"/>
      <w:lang w:val="cs-CZ"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255E69"/>
    <w:pPr>
      <w:keepNext/>
      <w:spacing w:before="240" w:after="60"/>
      <w:outlineLvl w:val="1"/>
    </w:pPr>
    <w:rPr>
      <w:rFonts w:ascii="Cambria" w:eastAsiaTheme="majorEastAsia" w:hAnsi="Cambria"/>
      <w:b/>
      <w:bCs/>
      <w:i/>
      <w:iCs/>
      <w:sz w:val="28"/>
      <w:szCs w:val="28"/>
      <w:lang w:val="cs-CZ" w:eastAsia="cs-CZ"/>
    </w:rPr>
  </w:style>
  <w:style w:type="paragraph" w:styleId="Nadpis3">
    <w:name w:val="heading 3"/>
    <w:aliases w:val="Címsor 3 Char Char Char Char"/>
    <w:basedOn w:val="Normln"/>
    <w:next w:val="Normln"/>
    <w:link w:val="Nadpis3Char"/>
    <w:uiPriority w:val="99"/>
    <w:qFormat/>
    <w:rsid w:val="00255E6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cs-CZ"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255E6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cs-CZ"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255E6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255E69"/>
    <w:rPr>
      <w:rFonts w:ascii="Cambria" w:eastAsiaTheme="majorEastAsia" w:hAnsi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sid w:val="00255E69"/>
    <w:rPr>
      <w:rFonts w:ascii="Cambria" w:eastAsiaTheme="majorEastAsia" w:hAnsi="Cambria"/>
      <w:b/>
      <w:bCs/>
      <w:i/>
      <w:iCs/>
      <w:sz w:val="28"/>
      <w:szCs w:val="28"/>
    </w:rPr>
  </w:style>
  <w:style w:type="character" w:customStyle="1" w:styleId="Nadpis3Char">
    <w:name w:val="Nadpis 3 Char"/>
    <w:aliases w:val="Címsor 3 Char Char Char Char Char"/>
    <w:basedOn w:val="Standardnpsmoodstavce"/>
    <w:link w:val="Nadpis3"/>
    <w:uiPriority w:val="99"/>
    <w:rsid w:val="00255E69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255E69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rsid w:val="00255E69"/>
    <w:rPr>
      <w:rFonts w:cs="Times New Roman"/>
      <w:b/>
      <w:bCs/>
      <w:i/>
      <w:iCs/>
      <w:sz w:val="26"/>
      <w:szCs w:val="26"/>
      <w:lang w:val="de-AT" w:eastAsia="de-AT"/>
    </w:rPr>
  </w:style>
  <w:style w:type="paragraph" w:styleId="Odstavecseseznamem">
    <w:name w:val="List Paragraph"/>
    <w:basedOn w:val="Normln"/>
    <w:uiPriority w:val="34"/>
    <w:qFormat/>
    <w:rsid w:val="00255E69"/>
    <w:pPr>
      <w:ind w:left="720"/>
      <w:contextualSpacing/>
    </w:pPr>
  </w:style>
  <w:style w:type="paragraph" w:customStyle="1" w:styleId="TPText">
    <w:name w:val="TP_Text"/>
    <w:basedOn w:val="Normln"/>
    <w:link w:val="TPTextChar"/>
    <w:rsid w:val="00EC48AA"/>
    <w:pPr>
      <w:keepLines/>
      <w:spacing w:before="100" w:after="100"/>
    </w:pPr>
    <w:rPr>
      <w:rFonts w:ascii="Arial" w:hAnsi="Arial"/>
      <w:snapToGrid w:val="0"/>
      <w:szCs w:val="20"/>
      <w:lang w:val="de-DE" w:eastAsia="de-DE"/>
    </w:rPr>
  </w:style>
  <w:style w:type="character" w:customStyle="1" w:styleId="TPTextChar">
    <w:name w:val="TP_Text Char"/>
    <w:basedOn w:val="Standardnpsmoodstavce"/>
    <w:link w:val="TPText"/>
    <w:rsid w:val="00EC48AA"/>
    <w:rPr>
      <w:rFonts w:ascii="Arial" w:hAnsi="Arial"/>
      <w:snapToGrid w:val="0"/>
      <w:sz w:val="24"/>
      <w:lang w:val="de-DE" w:eastAsia="de-DE"/>
    </w:rPr>
  </w:style>
  <w:style w:type="paragraph" w:customStyle="1" w:styleId="TPberschrift2">
    <w:name w:val="TP_Überschrift2"/>
    <w:basedOn w:val="TPberschrift1"/>
    <w:next w:val="TPText"/>
    <w:rsid w:val="00EC48AA"/>
    <w:pPr>
      <w:numPr>
        <w:ilvl w:val="1"/>
      </w:numPr>
      <w:pBdr>
        <w:top w:val="none" w:sz="0" w:space="0" w:color="auto"/>
      </w:pBdr>
      <w:tabs>
        <w:tab w:val="clear" w:pos="680"/>
        <w:tab w:val="num" w:pos="360"/>
      </w:tabs>
      <w:spacing w:before="360"/>
      <w:outlineLvl w:val="1"/>
    </w:pPr>
    <w:rPr>
      <w:i/>
      <w:sz w:val="28"/>
    </w:rPr>
  </w:style>
  <w:style w:type="paragraph" w:customStyle="1" w:styleId="TPberschrift1">
    <w:name w:val="TP_Überschrift1"/>
    <w:basedOn w:val="TPText"/>
    <w:next w:val="TPText"/>
    <w:rsid w:val="00EC48AA"/>
    <w:pPr>
      <w:keepNext/>
      <w:numPr>
        <w:numId w:val="3"/>
      </w:numPr>
      <w:pBdr>
        <w:top w:val="single" w:sz="4" w:space="10" w:color="auto"/>
      </w:pBdr>
      <w:tabs>
        <w:tab w:val="clear" w:pos="510"/>
        <w:tab w:val="num" w:pos="360"/>
        <w:tab w:val="right" w:pos="10206"/>
      </w:tabs>
      <w:spacing w:before="600"/>
      <w:ind w:left="0" w:firstLine="0"/>
      <w:contextualSpacing/>
      <w:outlineLvl w:val="0"/>
    </w:pPr>
    <w:rPr>
      <w:b/>
      <w:sz w:val="32"/>
      <w:szCs w:val="28"/>
    </w:rPr>
  </w:style>
  <w:style w:type="paragraph" w:customStyle="1" w:styleId="TPAufzhlung1Inhalt">
    <w:name w:val="TP_Aufzählung1_Inhalt"/>
    <w:basedOn w:val="TPText"/>
    <w:rsid w:val="00EC48AA"/>
    <w:pPr>
      <w:numPr>
        <w:numId w:val="4"/>
      </w:numPr>
      <w:tabs>
        <w:tab w:val="clear" w:pos="170"/>
        <w:tab w:val="num" w:pos="360"/>
      </w:tabs>
      <w:ind w:left="0" w:firstLine="0"/>
    </w:pPr>
  </w:style>
  <w:style w:type="paragraph" w:customStyle="1" w:styleId="TPAufzhlungArbeitsmittel">
    <w:name w:val="TP_Aufzählung_Arbeitsmittel"/>
    <w:basedOn w:val="TPText"/>
    <w:rsid w:val="00EC48AA"/>
  </w:style>
  <w:style w:type="paragraph" w:customStyle="1" w:styleId="TPPiktos">
    <w:name w:val="TP_Piktos"/>
    <w:basedOn w:val="Normln"/>
    <w:autoRedefine/>
    <w:rsid w:val="00EC48AA"/>
    <w:pPr>
      <w:widowControl w:val="0"/>
      <w:spacing w:before="100" w:after="100"/>
      <w:jc w:val="center"/>
    </w:pPr>
    <w:rPr>
      <w:rFonts w:ascii="Arial" w:hAnsi="Arial"/>
      <w:snapToGrid w:val="0"/>
      <w:szCs w:val="20"/>
      <w:lang w:val="de-DE" w:eastAsia="de-DE"/>
    </w:rPr>
  </w:style>
  <w:style w:type="paragraph" w:customStyle="1" w:styleId="TPTextfett">
    <w:name w:val="TP_Text_fett"/>
    <w:basedOn w:val="TPText"/>
    <w:next w:val="TPText"/>
    <w:rsid w:val="00EC48AA"/>
    <w:pPr>
      <w:spacing w:before="200"/>
    </w:pPr>
    <w:rPr>
      <w:b/>
      <w:szCs w:val="24"/>
    </w:rPr>
  </w:style>
  <w:style w:type="paragraph" w:customStyle="1" w:styleId="TPberschrift3">
    <w:name w:val="TP_Überschrift3"/>
    <w:basedOn w:val="TPberschrift1"/>
    <w:next w:val="TPText"/>
    <w:rsid w:val="00EC48AA"/>
    <w:pPr>
      <w:numPr>
        <w:ilvl w:val="2"/>
      </w:numPr>
      <w:pBdr>
        <w:top w:val="none" w:sz="0" w:space="0" w:color="auto"/>
      </w:pBdr>
      <w:tabs>
        <w:tab w:val="clear" w:pos="794"/>
        <w:tab w:val="num" w:pos="360"/>
      </w:tabs>
      <w:spacing w:before="240"/>
      <w:outlineLvl w:val="2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48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48AA"/>
    <w:rPr>
      <w:rFonts w:ascii="Tahoma" w:hAnsi="Tahoma" w:cs="Tahoma"/>
      <w:sz w:val="16"/>
      <w:szCs w:val="16"/>
      <w:lang w:val="de-AT" w:eastAsia="de-A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9645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96452"/>
    <w:rPr>
      <w:lang w:val="de-AT" w:eastAsia="de-AT"/>
    </w:rPr>
  </w:style>
  <w:style w:type="character" w:styleId="Znakapoznpodarou">
    <w:name w:val="footnote reference"/>
    <w:basedOn w:val="Standardnpsmoodstavce"/>
    <w:uiPriority w:val="99"/>
    <w:semiHidden/>
    <w:unhideWhenUsed/>
    <w:rsid w:val="0059645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76E845-01F5-4C1C-8143-2F716E483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814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zuzi</dc:creator>
  <cp:lastModifiedBy>zuzi</cp:lastModifiedBy>
  <cp:revision>5</cp:revision>
  <dcterms:created xsi:type="dcterms:W3CDTF">2014-03-31T06:26:00Z</dcterms:created>
  <dcterms:modified xsi:type="dcterms:W3CDTF">2014-04-22T03:55:00Z</dcterms:modified>
</cp:coreProperties>
</file>