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5F" w:rsidRPr="00CD31AE" w:rsidRDefault="00F0235F" w:rsidP="00F023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Téma: Adverbiální věty  -  opakování</w:t>
      </w:r>
      <w:r w:rsidRPr="00CD31AE">
        <w:rPr>
          <w:rFonts w:ascii="Arial" w:hAnsi="Arial" w:cs="Arial"/>
          <w:b/>
          <w:sz w:val="20"/>
          <w:szCs w:val="20"/>
        </w:rPr>
        <w:t xml:space="preserve">: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Mluvil tak potichounku, že ho nikdo neslyšel.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Dej si koláč, než se sní.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Syn je šťastný, protože dostal od táty autíčko.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Otevřeli jsme okno, abychom vyvětrali místnost.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DE624E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DE624E">
        <w:rPr>
          <w:rFonts w:ascii="Arial" w:hAnsi="Arial" w:cs="Arial"/>
          <w:sz w:val="20"/>
          <w:szCs w:val="20"/>
          <w:lang w:val="pt-PT"/>
        </w:rPr>
        <w:t>Přestože byl nemocný, pomohl mi v práci.</w:t>
      </w:r>
      <w:r w:rsidRPr="00DE624E"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DE624E">
        <w:rPr>
          <w:rFonts w:ascii="Arial" w:hAnsi="Arial" w:cs="Arial"/>
          <w:i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DE624E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DE624E">
        <w:rPr>
          <w:rFonts w:ascii="Arial" w:hAnsi="Arial" w:cs="Arial"/>
          <w:sz w:val="20"/>
          <w:szCs w:val="20"/>
          <w:lang w:val="pt-PT"/>
        </w:rPr>
        <w:t xml:space="preserve">,Pokud se opozdíš, dej mi vědět.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Odešel jsem, aniž jsme se rozloučil.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Připravil jsem vše, jak jsi mě požádal.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Šel jsem tam, kam šli oni</w:t>
      </w:r>
      <w:r>
        <w:rPr>
          <w:rFonts w:ascii="Arial" w:hAnsi="Arial" w:cs="Arial"/>
          <w:sz w:val="20"/>
          <w:szCs w:val="20"/>
          <w:lang w:val="pt-PT"/>
        </w:rPr>
        <w:t xml:space="preserve">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Podle toho, co policie sdělila, pachatel </w:t>
      </w:r>
      <w:r>
        <w:rPr>
          <w:rFonts w:ascii="Arial" w:hAnsi="Arial" w:cs="Arial"/>
          <w:sz w:val="20"/>
          <w:szCs w:val="20"/>
          <w:lang w:val="pt-PT"/>
        </w:rPr>
        <w:t xml:space="preserve">(zloděj) </w:t>
      </w:r>
      <w:r w:rsidRPr="0048799A">
        <w:rPr>
          <w:rFonts w:ascii="Arial" w:hAnsi="Arial" w:cs="Arial"/>
          <w:sz w:val="20"/>
          <w:szCs w:val="20"/>
          <w:lang w:val="pt-PT"/>
        </w:rPr>
        <w:t>byl zadržen.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Jak je známo, portugalština je světový jazyk.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Zatímco Martin je světlovalsý, Tomáš je tmavovlasý.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Čel pěšky,když přitom mohl jet taxikem.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Místo do školy jel do ZOO.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Kromě toho, že mluví portugalsky, mluví také španělsky.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Fátima, když přišla domů, dala psovi jídlo.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Tiago, přestože pršelo, šel ven.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Studenti, pokud budou více sutdovat, budou mít lepší známky.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Babička, aby mohla usnout,  tak si vzala prášek.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097158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Utratil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tolik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peněz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kolik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vydělal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>.</w:t>
      </w:r>
      <w:r w:rsidRPr="0048799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097158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:rsidR="00F0235F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méně peněz, než mu matka dala.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více peněz, než vydělal. 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Paulo mluví francouzsky, jako kdyby byl rodilý mluvčí. 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Chovají se ke mě jako k vlastnímu.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.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Mluví, jako kdyby té věci rozuměl.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toli peněz, že zůstal bez haléře. 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48799A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F0235F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více s ním mluvím, tím jsem smutnější. </w:t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méně ho vidím, tím víc se stydím mu zavolat.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více mluvím, tím méně se mi chce psát. </w:t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méně pracuji, tím méně peněz dostávam. </w:t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.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Pedro chtěl snít koláč dříve, než ho sníme.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stavěli nový most, najali si architekty velkého formátu.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Až bude Ruiovi lépe,  Marie ho navštíví.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Marie chtěl navštívit Ruie, až ji bude lépe.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Hned jak přijdu domů, zavolám ti.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Chtěl jsem ti zavolat, hned jak přijdu domů.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Hned jak jsem přišel domů, zavolal jsem ti. </w:t>
      </w: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540D9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jsem byla v Portugalsku, navštívila jsem své přátele z porta.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540D9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jsem přišla domů, šla jsem zalít květiny.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</w:p>
    <w:p w:rsidR="00F0235F" w:rsidRPr="00CD31AE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Pro svou aroganci se Zé vzdaluje všem přátelům</w:t>
      </w:r>
      <w:r w:rsidRPr="00DE624E">
        <w:rPr>
          <w:rFonts w:ascii="Arial" w:eastAsiaTheme="minorHAnsi" w:hAnsi="Arial" w:cs="Arial"/>
          <w:sz w:val="20"/>
          <w:szCs w:val="20"/>
          <w:u w:val="single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F0235F" w:rsidRPr="00540D9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Po té, co vstoupíš do budovy, se dáš doleva.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</w:p>
    <w:p w:rsidR="00F0235F" w:rsidRPr="00C02C61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Poté, co přijel vlak, se rozběhla dcera za matkou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F0235F" w:rsidRPr="00CD31AE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stavěli nový most, tak použili nekvalitní materiál.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Zatímco si Pedro četl, přišla Anna.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Zatímco jsem si já četl, Pedro zpíval.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540D9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Když jsme si hráli na zahradě, začalo pršet.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Od t</w:t>
      </w:r>
      <w:r w:rsidRPr="00A05C69">
        <w:rPr>
          <w:rFonts w:ascii="Arial" w:eastAsiaTheme="minorHAnsi" w:hAnsi="Arial" w:cs="Arial"/>
          <w:sz w:val="20"/>
          <w:szCs w:val="20"/>
          <w:lang w:eastAsia="en-US"/>
        </w:rPr>
        <w:t>é doby, co se narodilo dítě, jsme se nevyspali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Dítě pláče od té doby, co matka odešla. 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:rsidR="00F0235F" w:rsidRPr="00CD31AE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Od té doby, co začalo léto, je řeka v tomto stavu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D</w:t>
      </w: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ěti se učili až do té doby, co jsem přišel.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540D9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Do té doby, co změnili dopravní značky na této cestě, umřelo hodně lidí.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540D9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Pokračujte v práci až do té doby, kdy vám dají nové pokyny.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CD31AE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Pracoval až byl unaven.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540D9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Nezaplatím lístek dokud nebudu znát cenu.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540D9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Když dítě nejí, je to špatný signál.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F0235F" w:rsidRPr="00540D9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Pokaždé, když jedu do Portugalska, navštěvuji svou kamarádku Cristinu.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F0235F" w:rsidRPr="00540D9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Pedro zpívá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Píseň o Moři</w:t>
      </w: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vždy, když ho o to požádají.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Zavolej mi vždy, když budeš chtít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Vždy, když chtěl, tak mi zavolal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540D9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lastRenderedPageBreak/>
        <w:t xml:space="preserve">Postupně, jak se budeme přibližovat ke společné měně, bude vyřčeno mnohé. </w:t>
      </w:r>
      <w:r>
        <w:rPr>
          <w:rStyle w:val="Siln"/>
          <w:rFonts w:ascii="Arial" w:hAnsi="Arial" w:cs="Arial"/>
          <w:i/>
          <w:sz w:val="20"/>
          <w:szCs w:val="20"/>
        </w:rPr>
        <w:t xml:space="preserve"> </w:t>
      </w:r>
    </w:p>
    <w:p w:rsidR="00F0235F" w:rsidRPr="00540D9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 xml:space="preserve">Pedro zavřel okno, aby všichni mohli slyšet učitele.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97158">
        <w:rPr>
          <w:rFonts w:ascii="Arial" w:eastAsiaTheme="minorHAnsi" w:hAnsi="Arial" w:cs="Arial"/>
          <w:sz w:val="20"/>
          <w:szCs w:val="20"/>
          <w:lang w:eastAsia="en-US"/>
        </w:rPr>
        <w:t xml:space="preserve">Zavolám mu, aby udělal večeři. </w:t>
      </w:r>
      <w:r w:rsidRPr="0009715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97158">
        <w:rPr>
          <w:rFonts w:ascii="Arial" w:eastAsiaTheme="minorHAnsi" w:hAnsi="Arial" w:cs="Arial"/>
          <w:sz w:val="20"/>
          <w:szCs w:val="20"/>
          <w:lang w:eastAsia="en-US"/>
        </w:rPr>
        <w:t xml:space="preserve">Zavolal jsem mu,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eastAsia="en-US"/>
        </w:rPr>
        <w:t>abyc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eastAsia="en-US"/>
        </w:rPr>
        <w:t xml:space="preserve"> udělal večeři. </w:t>
      </w:r>
      <w:r w:rsidRPr="0009715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Volal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nahlas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tak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aby ho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všichni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slyšeli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en-US" w:eastAsia="en-US"/>
        </w:rPr>
      </w:pP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Nachystala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jsem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zavazadla</w:t>
      </w:r>
      <w:proofErr w:type="spellEnd"/>
      <w:proofErr w:type="gram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tak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abychom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mohli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už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odjet</w:t>
      </w:r>
      <w:proofErr w:type="spellEnd"/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. 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en-US" w:eastAsia="en-US"/>
        </w:rPr>
      </w:pP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Abych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byl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upřímný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moc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se mi ten film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nelíbil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.</w:t>
      </w:r>
      <w:r w:rsidRPr="00312D33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</w:t>
      </w:r>
      <w:r w:rsidRPr="00097158">
        <w:rPr>
          <w:rFonts w:ascii="Arial" w:eastAsiaTheme="minorHAnsi" w:hAnsi="Arial" w:cs="Arial"/>
          <w:i/>
          <w:sz w:val="20"/>
          <w:szCs w:val="20"/>
          <w:u w:val="single"/>
          <w:lang w:val="en-US" w:eastAsia="en-US"/>
        </w:rPr>
        <w:t xml:space="preserve">  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Tak abys věděl, Tiago je nemocný. 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097158">
        <w:rPr>
          <w:rFonts w:ascii="Arial" w:eastAsiaTheme="minorHAnsi" w:hAnsi="Arial" w:cs="Arial"/>
          <w:sz w:val="20"/>
          <w:szCs w:val="20"/>
          <w:u w:val="single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Mluvil nahlas tak, že všichni všemu rozuměli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CD31AE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Mluvil nahlas tak, aby mu všichni rozuměli.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Ačkoliv je unaven, pomůže mi v práci.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540D9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Ačkoliv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už dnes hodně pracoval</w:t>
      </w: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, pomůže mi v práci.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F0235F" w:rsidRPr="00540D9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Pomohla mi v práci přestože hodně pracovala ten den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. 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DE624E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Přestože nezná jazyky, nikdy nemá problém se v zahraničí domluvit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I I když zavoláte policii, nezaplatím nic.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</w:p>
    <w:p w:rsidR="00F0235F" w:rsidRPr="00CD31AE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I když pršelo, šli hrát fotbal na mokrý trávník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Ať mě žádáš sebevíc, nezměním svůj názor</w:t>
      </w: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 xml:space="preserve">Ať mi nabízíš </w:t>
      </w:r>
      <w:proofErr w:type="spellStart"/>
      <w:r w:rsidRPr="00A05C69">
        <w:rPr>
          <w:rFonts w:ascii="Arial" w:hAnsi="Arial" w:cs="Arial"/>
          <w:iCs/>
          <w:sz w:val="20"/>
          <w:szCs w:val="20"/>
        </w:rPr>
        <w:t>sebemíň</w:t>
      </w:r>
      <w:proofErr w:type="spellEnd"/>
      <w:r w:rsidRPr="00A05C69">
        <w:rPr>
          <w:rFonts w:ascii="Arial" w:hAnsi="Arial" w:cs="Arial"/>
          <w:iCs/>
          <w:sz w:val="20"/>
          <w:szCs w:val="20"/>
        </w:rPr>
        <w:t>, přijímám tvou nabídku.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 xml:space="preserve">Ať je </w:t>
      </w:r>
      <w:proofErr w:type="spellStart"/>
      <w:r w:rsidRPr="00A05C69">
        <w:rPr>
          <w:rFonts w:ascii="Arial" w:hAnsi="Arial" w:cs="Arial"/>
          <w:iCs/>
          <w:sz w:val="20"/>
          <w:szCs w:val="20"/>
        </w:rPr>
        <w:t>sebív</w:t>
      </w:r>
      <w:proofErr w:type="spellEnd"/>
      <w:r w:rsidRPr="00A05C69">
        <w:rPr>
          <w:rFonts w:ascii="Arial" w:hAnsi="Arial" w:cs="Arial"/>
          <w:iCs/>
          <w:sz w:val="20"/>
          <w:szCs w:val="20"/>
        </w:rPr>
        <w:t xml:space="preserve"> unaven, nikdy nespí.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>Ať je sebehorší počasí, půjdeme ven</w:t>
      </w:r>
      <w:r>
        <w:rPr>
          <w:rFonts w:ascii="Arial" w:hAnsi="Arial" w:cs="Arial"/>
          <w:i/>
          <w:iCs/>
          <w:sz w:val="20"/>
          <w:szCs w:val="20"/>
        </w:rPr>
        <w:t xml:space="preserve">.  </w:t>
      </w:r>
    </w:p>
    <w:p w:rsidR="00F0235F" w:rsidRPr="00A05C69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>Ať jsi přišel sebepozději, měl jsi mi zavolat</w:t>
      </w:r>
      <w:r w:rsidRPr="00A05C69">
        <w:rPr>
          <w:rFonts w:ascii="Arial" w:hAnsi="Arial" w:cs="Arial"/>
          <w:i/>
          <w:iCs/>
          <w:sz w:val="20"/>
          <w:szCs w:val="20"/>
        </w:rPr>
        <w:t xml:space="preserve">. 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F0235F" w:rsidRDefault="00F0235F" w:rsidP="00F0235F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A05C6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Ať mi nabízí sebevíc peněz, neprodám dům</w:t>
      </w:r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</w:t>
      </w:r>
    </w:p>
    <w:p w:rsidR="00F0235F" w:rsidRDefault="00F0235F" w:rsidP="00F0235F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A05C6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At má doma sebevíc knih, vůbec nic nečetl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 </w:t>
      </w:r>
    </w:p>
    <w:p w:rsidR="00F0235F" w:rsidRDefault="00F0235F" w:rsidP="00F0235F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Ať </w:t>
      </w:r>
      <w:proofErr w:type="gramStart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mluví</w:t>
      </w:r>
      <w:proofErr w:type="gramEnd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 s kým </w:t>
      </w:r>
      <w:proofErr w:type="gramStart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mluví</w:t>
      </w:r>
      <w:proofErr w:type="gramEnd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,  nikdo jej neposlouchá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.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 </w:t>
      </w:r>
    </w:p>
    <w:p w:rsidR="00F0235F" w:rsidRDefault="00F0235F" w:rsidP="00F0235F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Ať </w:t>
      </w:r>
      <w:proofErr w:type="gramStart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mluvil</w:t>
      </w:r>
      <w:proofErr w:type="gramEnd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 s kým </w:t>
      </w:r>
      <w:proofErr w:type="gramStart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mluvil</w:t>
      </w:r>
      <w:proofErr w:type="gramEnd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,  nikdo jej neposlouchal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jde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 kudy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jde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>, vždy zakopne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ab/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chodil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 kudy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chodil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, vždy zakopával. </w:t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se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vrátíš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 kdy se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vrátíš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zavolejt</w:t>
      </w:r>
      <w:proofErr w:type="spell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 mi. </w:t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ses vrátil kdy ses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vrátil měl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 jsi mi zavolat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 xml:space="preserve">Ať </w:t>
      </w:r>
      <w:proofErr w:type="gramStart"/>
      <w:r w:rsidRPr="0048799A">
        <w:rPr>
          <w:rFonts w:ascii="Arial" w:hAnsi="Arial" w:cs="Arial"/>
          <w:sz w:val="20"/>
          <w:szCs w:val="20"/>
        </w:rPr>
        <w:t>přijdeš</w:t>
      </w:r>
      <w:proofErr w:type="gramEnd"/>
      <w:r w:rsidRPr="0048799A">
        <w:rPr>
          <w:rFonts w:ascii="Arial" w:hAnsi="Arial" w:cs="Arial"/>
          <w:sz w:val="20"/>
          <w:szCs w:val="20"/>
        </w:rPr>
        <w:t xml:space="preserve"> kdy </w:t>
      </w:r>
      <w:proofErr w:type="gramStart"/>
      <w:r w:rsidRPr="0048799A">
        <w:rPr>
          <w:rFonts w:ascii="Arial" w:hAnsi="Arial" w:cs="Arial"/>
          <w:sz w:val="20"/>
          <w:szCs w:val="20"/>
        </w:rPr>
        <w:t>přijdeš</w:t>
      </w:r>
      <w:proofErr w:type="gramEnd"/>
      <w:r>
        <w:rPr>
          <w:rFonts w:ascii="Arial" w:hAnsi="Arial" w:cs="Arial"/>
          <w:sz w:val="20"/>
          <w:szCs w:val="20"/>
        </w:rPr>
        <w:t>, zavolej Pedrovi.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 xml:space="preserve">Ať </w:t>
      </w:r>
      <w:proofErr w:type="gramStart"/>
      <w:r w:rsidRPr="0048799A">
        <w:rPr>
          <w:rFonts w:ascii="Arial" w:hAnsi="Arial" w:cs="Arial"/>
          <w:sz w:val="20"/>
          <w:szCs w:val="20"/>
        </w:rPr>
        <w:t>jíš co</w:t>
      </w:r>
      <w:proofErr w:type="gramEnd"/>
      <w:r w:rsidRPr="0048799A">
        <w:rPr>
          <w:rFonts w:ascii="Arial" w:hAnsi="Arial" w:cs="Arial"/>
          <w:sz w:val="20"/>
          <w:szCs w:val="20"/>
        </w:rPr>
        <w:t xml:space="preserve"> jíš</w:t>
      </w:r>
      <w:r>
        <w:rPr>
          <w:rFonts w:ascii="Arial" w:hAnsi="Arial" w:cs="Arial"/>
          <w:sz w:val="20"/>
          <w:szCs w:val="20"/>
        </w:rPr>
        <w:t>, netloustneš.</w:t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Ať </w:t>
      </w:r>
      <w:proofErr w:type="gramStart"/>
      <w:r>
        <w:rPr>
          <w:rFonts w:ascii="Arial" w:hAnsi="Arial" w:cs="Arial"/>
          <w:sz w:val="20"/>
          <w:szCs w:val="20"/>
        </w:rPr>
        <w:t>jsi , kde</w:t>
      </w:r>
      <w:proofErr w:type="gramEnd"/>
      <w:r>
        <w:rPr>
          <w:rFonts w:ascii="Arial" w:hAnsi="Arial" w:cs="Arial"/>
          <w:sz w:val="20"/>
          <w:szCs w:val="20"/>
        </w:rPr>
        <w:t xml:space="preserve"> jsi, myslím na tebe.</w:t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 xml:space="preserve">Ať jich </w:t>
      </w:r>
      <w:proofErr w:type="gramStart"/>
      <w:r w:rsidRPr="0048799A">
        <w:rPr>
          <w:rFonts w:ascii="Arial" w:hAnsi="Arial" w:cs="Arial"/>
          <w:sz w:val="20"/>
          <w:szCs w:val="20"/>
        </w:rPr>
        <w:t>je</w:t>
      </w:r>
      <w:proofErr w:type="gramEnd"/>
      <w:r w:rsidRPr="0048799A">
        <w:rPr>
          <w:rFonts w:ascii="Arial" w:hAnsi="Arial" w:cs="Arial"/>
          <w:sz w:val="20"/>
          <w:szCs w:val="20"/>
        </w:rPr>
        <w:t xml:space="preserve"> kolik jich je,</w:t>
      </w:r>
      <w:r w:rsidRPr="0048799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vlezou se do místnosti.</w:t>
      </w:r>
      <w:r w:rsidRPr="0048799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 xml:space="preserve">Ať </w:t>
      </w:r>
      <w:proofErr w:type="gramStart"/>
      <w:r w:rsidRPr="0048799A">
        <w:rPr>
          <w:rFonts w:ascii="Arial" w:hAnsi="Arial" w:cs="Arial"/>
          <w:sz w:val="20"/>
          <w:szCs w:val="20"/>
        </w:rPr>
        <w:t>přijde</w:t>
      </w:r>
      <w:proofErr w:type="gramEnd"/>
      <w:r w:rsidRPr="0048799A">
        <w:rPr>
          <w:rFonts w:ascii="Arial" w:hAnsi="Arial" w:cs="Arial"/>
          <w:sz w:val="20"/>
          <w:szCs w:val="20"/>
        </w:rPr>
        <w:t xml:space="preserve"> kdo </w:t>
      </w:r>
      <w:proofErr w:type="gramStart"/>
      <w:r w:rsidRPr="0048799A">
        <w:rPr>
          <w:rFonts w:ascii="Arial" w:hAnsi="Arial" w:cs="Arial"/>
          <w:sz w:val="20"/>
          <w:szCs w:val="20"/>
        </w:rPr>
        <w:t>přijde</w:t>
      </w:r>
      <w:proofErr w:type="gramEnd"/>
      <w:r>
        <w:rPr>
          <w:rFonts w:ascii="Arial" w:hAnsi="Arial" w:cs="Arial"/>
          <w:i/>
          <w:sz w:val="20"/>
          <w:szCs w:val="20"/>
        </w:rPr>
        <w:t>, je vítán.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F0235F" w:rsidRPr="0048799A" w:rsidRDefault="00F0235F" w:rsidP="00F0235F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  <w:lang w:val="pt-PT"/>
        </w:rPr>
      </w:pPr>
      <w:proofErr w:type="spellStart"/>
      <w:r w:rsidRPr="0048799A">
        <w:rPr>
          <w:rFonts w:ascii="Arial" w:hAnsi="Arial" w:cs="Arial"/>
          <w:sz w:val="20"/>
          <w:szCs w:val="20"/>
        </w:rPr>
        <w:t>A´t</w:t>
      </w:r>
      <w:proofErr w:type="spellEnd"/>
      <w:r w:rsidRPr="0048799A">
        <w:rPr>
          <w:rFonts w:ascii="Arial" w:hAnsi="Arial" w:cs="Arial"/>
          <w:sz w:val="20"/>
          <w:szCs w:val="20"/>
        </w:rPr>
        <w:t xml:space="preserve"> jsou peníze nebo nejsou, festival se uskuteční.</w:t>
      </w:r>
      <w:r w:rsidRPr="0048799A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Pr="00DE624E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Ať  u tebe nebo u mě, musíme oslavit vítězství</w:t>
      </w:r>
      <w:r w:rsidRPr="00B23EBE"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DE624E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Pokud byl Rui nemocen, pak mu matka volala každý den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en-US" w:eastAsia="en-US"/>
        </w:rPr>
      </w:pP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Pokud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bude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Rui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nemocen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bude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mu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matka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volat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každý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den</w:t>
      </w:r>
      <w:r w:rsidRPr="00B23EBE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Kdyby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byl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Rui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nemocen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matkla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by mu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volala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každý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den.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Kdyby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byl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Rui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býval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nemocen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matka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by mu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bývala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volala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každý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den.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F0235F" w:rsidRPr="00DE624E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Kdyby Rui přinesl film, mohli jsme se na něj dnes večer podívat. </w:t>
      </w:r>
      <w:r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Odpustím mu jen, když se mi omluví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CD31AE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Půjčím mu auto jen, když bude řídit pomalu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Pokud si dobře vzpomínám, Jan nemá rád hrášek.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Jestli chceš slyšet můj názor, nelíbilo se mi, že se takto choval.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Pokud zítra bude pršet, máme jiný program.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Pokud mi dovolíte, řeknu svůj názor.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Prosím pojďte sem k této pokladně.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Kolik tě stály ty šaty, jestli to není tajemství.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en-US" w:eastAsia="en-US"/>
        </w:rPr>
      </w:pP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Pokud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bude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nadále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takto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pršet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tak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piknik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nebude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/>
        <w:ind w:left="360"/>
        <w:rPr>
          <w:rFonts w:ascii="Arial" w:hAnsi="Arial" w:cs="Arial"/>
          <w:i/>
          <w:sz w:val="20"/>
          <w:szCs w:val="20"/>
          <w:lang w:val="en-US"/>
        </w:rPr>
      </w:pPr>
      <w:r w:rsidRPr="00097158">
        <w:rPr>
          <w:rFonts w:ascii="Arial" w:hAnsi="Arial" w:cs="Arial"/>
          <w:sz w:val="20"/>
          <w:szCs w:val="20"/>
        </w:rPr>
        <w:t>Ten tým vyhrál, aniž by měl mnoho příležitostí dát gól.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097158">
        <w:rPr>
          <w:rFonts w:ascii="Arial" w:hAnsi="Arial" w:cs="Arial"/>
          <w:sz w:val="20"/>
          <w:szCs w:val="20"/>
        </w:rPr>
        <w:t xml:space="preserve">Moje dcera jde na diskotéku aniž by se </w:t>
      </w:r>
      <w:proofErr w:type="gramStart"/>
      <w:r w:rsidRPr="00097158">
        <w:rPr>
          <w:rFonts w:ascii="Arial" w:hAnsi="Arial" w:cs="Arial"/>
          <w:sz w:val="20"/>
          <w:szCs w:val="20"/>
        </w:rPr>
        <w:t>mě</w:t>
      </w:r>
      <w:proofErr w:type="gramEnd"/>
      <w:r w:rsidRPr="00097158">
        <w:rPr>
          <w:rFonts w:ascii="Arial" w:hAnsi="Arial" w:cs="Arial"/>
          <w:sz w:val="20"/>
          <w:szCs w:val="20"/>
        </w:rPr>
        <w:t xml:space="preserve"> požádala o svolení.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hAnsi="Arial" w:cs="Arial"/>
          <w:sz w:val="20"/>
          <w:szCs w:val="20"/>
          <w:lang w:val="pt-PT"/>
        </w:rPr>
        <w:t xml:space="preserve">Rui udělal vše tak, jak mu ukázali (jak ho naučili). 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hAnsi="Arial" w:cs="Arial"/>
          <w:sz w:val="20"/>
          <w:szCs w:val="20"/>
        </w:rPr>
        <w:t>Podle toho, co mi řekli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Každý sklízí podle toho, jak zaseje. Jak kdo zaseje, tak i sklízí.</w:t>
      </w:r>
    </w:p>
    <w:p w:rsidR="00F0235F" w:rsidRPr="00097158" w:rsidRDefault="00F0235F" w:rsidP="00F0235F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To děvče bylo, jak říkával můj otec, hodně rozmazlené</w:t>
      </w:r>
    </w:p>
    <w:p w:rsidR="00F0235F" w:rsidRDefault="00F0235F" w:rsidP="00F0235F">
      <w:pPr>
        <w:tabs>
          <w:tab w:val="left" w:pos="2567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:rsidR="00F0235F" w:rsidRPr="00CD31AE" w:rsidRDefault="00F0235F" w:rsidP="00F0235F">
      <w:pPr>
        <w:tabs>
          <w:tab w:val="left" w:pos="2567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ab/>
      </w:r>
    </w:p>
    <w:p w:rsidR="00F0235F" w:rsidRPr="00CD31AE" w:rsidRDefault="00F0235F" w:rsidP="00F0235F">
      <w:pPr>
        <w:spacing w:line="240" w:lineRule="auto"/>
        <w:rPr>
          <w:rFonts w:ascii="Arial" w:hAnsi="Arial" w:cs="Arial"/>
          <w:sz w:val="20"/>
          <w:szCs w:val="20"/>
        </w:rPr>
      </w:pPr>
    </w:p>
    <w:p w:rsidR="00F0235F" w:rsidRPr="00FC0496" w:rsidRDefault="00F0235F" w:rsidP="00F0235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C0496">
        <w:rPr>
          <w:rFonts w:ascii="Arial" w:hAnsi="Arial" w:cs="Arial"/>
          <w:b/>
          <w:sz w:val="20"/>
          <w:szCs w:val="20"/>
        </w:rPr>
        <w:lastRenderedPageBreak/>
        <w:t>Teoria</w:t>
      </w:r>
      <w:proofErr w:type="spellEnd"/>
      <w:r w:rsidRPr="00FC0496">
        <w:rPr>
          <w:rFonts w:ascii="Arial" w:hAnsi="Arial" w:cs="Arial"/>
          <w:b/>
          <w:sz w:val="20"/>
          <w:szCs w:val="20"/>
        </w:rPr>
        <w:t xml:space="preserve">: </w:t>
      </w:r>
    </w:p>
    <w:p w:rsidR="00F0235F" w:rsidRPr="008A05EC" w:rsidRDefault="00F0235F" w:rsidP="00F0235F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Dê um </w:t>
      </w:r>
      <w:r w:rsidRPr="00634273">
        <w:rPr>
          <w:rFonts w:ascii="Arial" w:hAnsi="Arial" w:cs="Arial"/>
          <w:b/>
          <w:sz w:val="20"/>
          <w:szCs w:val="20"/>
          <w:lang w:val="pt-PT"/>
        </w:rPr>
        <w:t>exemplo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de uma oração </w:t>
      </w:r>
      <w:r>
        <w:rPr>
          <w:rFonts w:ascii="Arial" w:hAnsi="Arial" w:cs="Arial"/>
          <w:sz w:val="20"/>
          <w:szCs w:val="20"/>
          <w:lang w:val="pt-PT"/>
        </w:rPr>
        <w:t>adverbial (ver na sebenta Sintaxe)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F0235F" w:rsidRPr="00CD31AE" w:rsidTr="00381EEA"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Comparativa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0235F" w:rsidRPr="00CD31AE" w:rsidTr="00381EEA">
        <w:trPr>
          <w:trHeight w:val="313"/>
        </w:trPr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temporal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0235F" w:rsidRPr="00CD31AE" w:rsidTr="00381EEA"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causal e explicativa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>.</w:t>
            </w:r>
          </w:p>
        </w:tc>
      </w:tr>
      <w:tr w:rsidR="00F0235F" w:rsidRPr="00CD31AE" w:rsidTr="00381EEA"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Fina</w:t>
            </w:r>
            <w:r>
              <w:rPr>
                <w:rFonts w:ascii="Arial" w:hAnsi="Arial" w:cs="Arial"/>
                <w:lang w:val="pt-PT"/>
              </w:rPr>
              <w:t xml:space="preserve">l </w:t>
            </w:r>
            <w:r w:rsidRPr="00CD31AE">
              <w:rPr>
                <w:rFonts w:ascii="Arial" w:hAnsi="Arial" w:cs="Arial"/>
                <w:lang w:val="pt-PT"/>
              </w:rPr>
              <w:t>e resultativa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0235F" w:rsidRPr="00CD31AE" w:rsidTr="00381EEA"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Concessiva</w:t>
            </w:r>
            <w:r>
              <w:rPr>
                <w:rFonts w:ascii="Arial" w:hAnsi="Arial" w:cs="Arial"/>
                <w:lang w:val="pt-PT"/>
              </w:rPr>
              <w:t xml:space="preserve"> 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0235F" w:rsidRPr="00CD31AE" w:rsidTr="00381EEA"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condiciona</w:t>
            </w:r>
            <w:r>
              <w:rPr>
                <w:rFonts w:ascii="Arial" w:hAnsi="Arial" w:cs="Arial"/>
                <w:lang w:val="pt-PT"/>
              </w:rPr>
              <w:t>l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 xml:space="preserve">. </w:t>
            </w:r>
          </w:p>
        </w:tc>
      </w:tr>
      <w:tr w:rsidR="00F0235F" w:rsidRPr="00CD31AE" w:rsidTr="00381EEA"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circunstância negativa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0235F" w:rsidRPr="00CD31AE" w:rsidTr="00381EEA"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modo (relativa livre)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0235F" w:rsidRPr="00CD31AE" w:rsidTr="00381EEA"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lugar (relativa livre)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0235F" w:rsidRPr="00CD31AE" w:rsidTr="00381EEA">
        <w:trPr>
          <w:trHeight w:val="98"/>
        </w:trPr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conformativa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0235F" w:rsidRPr="00CD31AE" w:rsidTr="00381EEA"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comentário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0235F" w:rsidRPr="00CD31AE" w:rsidTr="00381EEA"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contrastiva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0235F" w:rsidRPr="00CD31AE" w:rsidTr="00381EEA"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contrapositiva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0235F" w:rsidRPr="00CD31AE" w:rsidTr="00381EEA"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substitutiva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0235F" w:rsidRPr="00CD31AE" w:rsidTr="00381EEA">
        <w:tc>
          <w:tcPr>
            <w:tcW w:w="2518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acrescentativa</w:t>
            </w:r>
          </w:p>
        </w:tc>
        <w:tc>
          <w:tcPr>
            <w:tcW w:w="6694" w:type="dxa"/>
          </w:tcPr>
          <w:p w:rsidR="00F0235F" w:rsidRPr="00CD31AE" w:rsidRDefault="00F0235F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</w:tbl>
    <w:p w:rsidR="00F0235F" w:rsidRDefault="00F0235F" w:rsidP="00F02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35F" w:rsidRPr="008A05EC" w:rsidRDefault="00F0235F" w:rsidP="00F0235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classificam as </w:t>
      </w:r>
      <w:r w:rsidRPr="00097158">
        <w:rPr>
          <w:rFonts w:ascii="Arial" w:hAnsi="Arial" w:cs="Arial"/>
          <w:b/>
          <w:sz w:val="20"/>
          <w:szCs w:val="20"/>
          <w:lang w:val="pt-PT"/>
        </w:rPr>
        <w:t>orações comparativas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de acordo com o grau que indicam? </w:t>
      </w:r>
    </w:p>
    <w:p w:rsidR="00F0235F" w:rsidRPr="008A05EC" w:rsidRDefault="00F0235F" w:rsidP="00F0235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Defina o termo  </w:t>
      </w:r>
      <w:r w:rsidRPr="008A05EC">
        <w:rPr>
          <w:rFonts w:ascii="Arial" w:hAnsi="Arial" w:cs="Arial"/>
          <w:b/>
          <w:sz w:val="20"/>
          <w:szCs w:val="20"/>
          <w:lang w:val="pt-PT"/>
        </w:rPr>
        <w:t>construções pseudocomparativas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F0235F" w:rsidRPr="008A05EC" w:rsidRDefault="00F0235F" w:rsidP="00F0235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aquelas construções que implicam  uma </w:t>
      </w:r>
      <w:r w:rsidRPr="00097158">
        <w:rPr>
          <w:rFonts w:ascii="Arial" w:hAnsi="Arial" w:cs="Arial"/>
          <w:b/>
          <w:sz w:val="20"/>
          <w:szCs w:val="20"/>
          <w:lang w:val="pt-PT"/>
        </w:rPr>
        <w:t>consequência da quantidade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da proposição da oração subordinante,  equivalendo,   a um adjunto adverbial de consequência? </w:t>
      </w:r>
    </w:p>
    <w:p w:rsidR="00F0235F" w:rsidRPr="00CD31AE" w:rsidRDefault="00F0235F" w:rsidP="00F0235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as   estruturas de tipo </w:t>
      </w:r>
      <w:r w:rsidRPr="008A05EC">
        <w:rPr>
          <w:rFonts w:ascii="Arial" w:hAnsi="Arial" w:cs="Arial"/>
          <w:i/>
          <w:sz w:val="20"/>
          <w:szCs w:val="20"/>
          <w:u w:val="single"/>
          <w:lang w:val="pt-PT"/>
        </w:rPr>
        <w:t>Quanto mais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falo com ele, </w:t>
      </w:r>
      <w:r w:rsidRPr="008A05EC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triste fico, 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que envolvem  uma </w:t>
      </w:r>
      <w:r w:rsidRPr="00634273">
        <w:rPr>
          <w:rFonts w:ascii="Arial" w:hAnsi="Arial" w:cs="Arial"/>
          <w:b/>
          <w:sz w:val="20"/>
          <w:szCs w:val="20"/>
          <w:lang w:val="pt-PT"/>
        </w:rPr>
        <w:t>quantificação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, quer na oração </w:t>
      </w:r>
      <w:r w:rsidRPr="00634273">
        <w:rPr>
          <w:rFonts w:ascii="Arial" w:hAnsi="Arial" w:cs="Arial"/>
          <w:b/>
          <w:sz w:val="20"/>
          <w:szCs w:val="20"/>
          <w:lang w:val="pt-PT"/>
        </w:rPr>
        <w:t>subordinada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, quer na oração </w:t>
      </w:r>
      <w:r w:rsidRPr="00634273">
        <w:rPr>
          <w:rFonts w:ascii="Arial" w:hAnsi="Arial" w:cs="Arial"/>
          <w:b/>
          <w:sz w:val="20"/>
          <w:szCs w:val="20"/>
          <w:lang w:val="pt-PT"/>
        </w:rPr>
        <w:t>principal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? </w:t>
      </w:r>
    </w:p>
    <w:p w:rsidR="00F0235F" w:rsidRPr="00CD31AE" w:rsidRDefault="00F0235F" w:rsidP="00F0235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Que </w:t>
      </w:r>
      <w:r w:rsidRPr="00634273">
        <w:rPr>
          <w:rFonts w:ascii="Arial" w:hAnsi="Arial" w:cs="Arial"/>
          <w:b/>
          <w:sz w:val="20"/>
          <w:szCs w:val="20"/>
          <w:lang w:val="pt-PT"/>
        </w:rPr>
        <w:t>relações temporais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diferentes podem exprimir as </w:t>
      </w:r>
      <w:r w:rsidRPr="00634273">
        <w:rPr>
          <w:rFonts w:ascii="Arial" w:hAnsi="Arial" w:cs="Arial"/>
          <w:b/>
          <w:sz w:val="20"/>
          <w:szCs w:val="20"/>
          <w:lang w:val="pt-PT"/>
        </w:rPr>
        <w:t>orações temporais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. Dê um </w:t>
      </w:r>
      <w:r w:rsidRPr="00634273">
        <w:rPr>
          <w:rFonts w:ascii="Arial" w:hAnsi="Arial" w:cs="Arial"/>
          <w:b/>
          <w:sz w:val="20"/>
          <w:szCs w:val="20"/>
          <w:lang w:val="pt-PT"/>
        </w:rPr>
        <w:t>exemplo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para cada uma delas.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F0235F" w:rsidRPr="008A05EC" w:rsidRDefault="00F0235F" w:rsidP="00F0235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097158">
        <w:rPr>
          <w:rFonts w:ascii="Arial" w:hAnsi="Arial" w:cs="Arial"/>
          <w:sz w:val="20"/>
          <w:szCs w:val="20"/>
          <w:lang w:val="pt-PT"/>
        </w:rPr>
        <w:t>Como se dividem as</w:t>
      </w:r>
      <w:r w:rsidRPr="008A05EC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orações </w:t>
      </w:r>
      <w:r w:rsidRPr="00634273">
        <w:rPr>
          <w:rFonts w:ascii="Arial" w:hAnsi="Arial" w:cs="Arial"/>
          <w:b/>
          <w:sz w:val="20"/>
          <w:szCs w:val="20"/>
          <w:lang w:val="pt-PT"/>
        </w:rPr>
        <w:t>adverbiais finais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? Dê um </w:t>
      </w:r>
      <w:r w:rsidRPr="00634273">
        <w:rPr>
          <w:rFonts w:ascii="Arial" w:hAnsi="Arial" w:cs="Arial"/>
          <w:b/>
          <w:sz w:val="20"/>
          <w:szCs w:val="20"/>
          <w:lang w:val="pt-PT"/>
        </w:rPr>
        <w:t>exemplo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para cada uma delas.</w:t>
      </w:r>
    </w:p>
    <w:p w:rsidR="00F0235F" w:rsidRDefault="00F0235F" w:rsidP="00F0235F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Quais são os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conectores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que podem introduzir as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as orações concessivas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?  </w:t>
      </w:r>
    </w:p>
    <w:p w:rsidR="00F0235F" w:rsidRDefault="00F0235F" w:rsidP="00F0235F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Qual é o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modo verbal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do predicado da concessiva? </w:t>
      </w:r>
    </w:p>
    <w:p w:rsidR="00F0235F" w:rsidRDefault="00F0235F" w:rsidP="00F0235F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Dê um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exemplo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de uma concessiva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factual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e uma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hipotética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F0235F" w:rsidRDefault="00F0235F" w:rsidP="00F0235F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Existe uma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relação modal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directa?</w:t>
      </w:r>
    </w:p>
    <w:p w:rsidR="00F0235F" w:rsidRPr="00097158" w:rsidRDefault="00F0235F" w:rsidP="00F0235F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Dê um exemplo de uma concessão não factual por uma </w:t>
      </w:r>
      <w:r w:rsidRPr="00097158">
        <w:rPr>
          <w:rFonts w:ascii="Arial" w:eastAsiaTheme="minorHAnsi" w:hAnsi="Arial" w:cs="Arial"/>
          <w:b/>
          <w:sz w:val="20"/>
          <w:szCs w:val="20"/>
          <w:lang w:val="pt-PT" w:eastAsia="en-US"/>
        </w:rPr>
        <w:t>quantificação universal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: </w:t>
      </w:r>
    </w:p>
    <w:p w:rsidR="00F0235F" w:rsidRPr="008A05EC" w:rsidRDefault="00F0235F" w:rsidP="00F0235F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construções são denominadas </w:t>
      </w:r>
      <w:r w:rsidRPr="008A05EC">
        <w:rPr>
          <w:rFonts w:ascii="Arial" w:hAnsi="Arial" w:cs="Arial"/>
          <w:b/>
          <w:sz w:val="20"/>
          <w:szCs w:val="20"/>
          <w:lang w:val="pt-PT"/>
        </w:rPr>
        <w:t>orações concessivas</w:t>
      </w:r>
      <w:r>
        <w:rPr>
          <w:rFonts w:ascii="Arial" w:hAnsi="Arial" w:cs="Arial"/>
          <w:b/>
          <w:sz w:val="20"/>
          <w:szCs w:val="20"/>
          <w:lang w:val="pt-PT"/>
        </w:rPr>
        <w:t xml:space="preserve"> de </w:t>
      </w:r>
      <w:r w:rsidRPr="00097158">
        <w:rPr>
          <w:rFonts w:ascii="Arial" w:hAnsi="Arial" w:cs="Arial"/>
          <w:b/>
          <w:sz w:val="20"/>
          <w:szCs w:val="20"/>
          <w:lang w:val="pt-PT"/>
        </w:rPr>
        <w:t>quantificação universal</w:t>
      </w:r>
      <w:r w:rsidRPr="008A05EC">
        <w:rPr>
          <w:rFonts w:ascii="Arial" w:hAnsi="Arial" w:cs="Arial"/>
          <w:b/>
          <w:sz w:val="20"/>
          <w:szCs w:val="20"/>
          <w:lang w:val="pt-PT"/>
        </w:rPr>
        <w:t xml:space="preserve"> ?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F0235F" w:rsidRPr="008A05EC" w:rsidRDefault="00F0235F" w:rsidP="00F0235F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Dê três exemplos de uma oração </w:t>
      </w:r>
      <w:r w:rsidRPr="008A05EC">
        <w:rPr>
          <w:rFonts w:ascii="Arial" w:hAnsi="Arial" w:cs="Arial"/>
          <w:b/>
          <w:sz w:val="20"/>
          <w:szCs w:val="20"/>
          <w:lang w:val="pt-PT"/>
        </w:rPr>
        <w:t>concessivas alternativas</w:t>
      </w:r>
      <w:r w:rsidRPr="008A05EC">
        <w:rPr>
          <w:rFonts w:ascii="Arial" w:hAnsi="Arial" w:cs="Arial"/>
          <w:sz w:val="20"/>
          <w:szCs w:val="20"/>
          <w:lang w:val="pt-PT"/>
        </w:rPr>
        <w:t>?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0235F" w:rsidRDefault="00F0235F" w:rsidP="00F0235F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Explique o termo  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prótase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e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apódose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</w:p>
    <w:p w:rsidR="00F0235F" w:rsidRPr="00097158" w:rsidRDefault="00F0235F" w:rsidP="00F0235F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Como se classificam as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construções condicionais</w:t>
      </w:r>
    </w:p>
    <w:p w:rsidR="00F0235F" w:rsidRDefault="00F0235F" w:rsidP="00F0235F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Que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condições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se encontram nas seguintes frases?</w:t>
      </w:r>
    </w:p>
    <w:p w:rsidR="00F0235F" w:rsidRDefault="00F0235F" w:rsidP="00F0235F">
      <w:pPr>
        <w:pStyle w:val="Normlnweb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F0235F" w:rsidRPr="00CD31AE" w:rsidRDefault="00F0235F" w:rsidP="00F0235F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estava doente, a mãe telefonava-lhe todos os dias.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F0235F" w:rsidRPr="00CD31AE" w:rsidRDefault="00F0235F" w:rsidP="00F0235F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está doente, a mãe telefona-lhe todos os dias.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F0235F" w:rsidRPr="00CD31AE" w:rsidRDefault="00F0235F" w:rsidP="00F0235F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estiver doente, a mãe telefonar-lhe-á todos os tidas.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F0235F" w:rsidRPr="00CD31AE" w:rsidRDefault="00F0235F" w:rsidP="00F0235F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estivesse doente, a mãe telefonar-lhe-ia todos os dias. 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F0235F" w:rsidRPr="00CD31AE" w:rsidRDefault="00F0235F" w:rsidP="00F0235F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II          -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II          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F0235F" w:rsidRDefault="00F0235F" w:rsidP="00F0235F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tivesse estado doente, a mãe ter-lhe-ia telefonado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</w:t>
      </w:r>
    </w:p>
    <w:p w:rsidR="00F0235F" w:rsidRPr="00CD31AE" w:rsidRDefault="00F0235F" w:rsidP="00F0235F">
      <w:pPr>
        <w:pStyle w:val="Normlnweb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F0235F" w:rsidRPr="00A82181" w:rsidRDefault="00F0235F" w:rsidP="00F0235F">
      <w:pPr>
        <w:pStyle w:val="Normlnweb"/>
        <w:numPr>
          <w:ilvl w:val="0"/>
          <w:numId w:val="2"/>
        </w:numPr>
        <w:spacing w:after="24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A82181">
        <w:rPr>
          <w:rFonts w:ascii="Arial" w:eastAsiaTheme="minorHAnsi" w:hAnsi="Arial" w:cs="Arial"/>
          <w:b/>
          <w:sz w:val="20"/>
          <w:szCs w:val="20"/>
          <w:lang w:val="pt-PT" w:eastAsia="en-US"/>
        </w:rPr>
        <w:t>As seguintes frases são correctas ou não?</w:t>
      </w:r>
    </w:p>
    <w:p w:rsidR="00F0235F" w:rsidRDefault="00F0235F" w:rsidP="00F0235F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Caso estejas doente, telefona-me.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F0235F" w:rsidRDefault="00F0235F" w:rsidP="00F0235F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tenhas febre, ficas em casa.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F0235F" w:rsidRDefault="00F0235F" w:rsidP="00F0235F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Caso tenhas febre, ficas em casa.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F0235F" w:rsidRDefault="00F0235F" w:rsidP="00F0235F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tiveres dúvidas, telefonaste-me.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.</w:t>
      </w:r>
    </w:p>
    <w:p w:rsidR="00F0235F" w:rsidRDefault="00F0235F" w:rsidP="00F0235F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Desde que seja verdade, não podes fazer nada.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F0235F" w:rsidRDefault="00F0235F" w:rsidP="00F0235F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estivesses cá, podíamos (poderíamos) ir ao cinema.  </w:t>
      </w:r>
    </w:p>
    <w:p w:rsidR="00F0235F" w:rsidRDefault="00F0235F" w:rsidP="00F0235F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tivesse tido tempo, teria (tinha) ido à festa.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F0235F" w:rsidRDefault="00F0235F" w:rsidP="00F0235F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lastRenderedPageBreak/>
        <w:t xml:space="preserve">Se estás aqui, temos que aproveitar para irmos jantar.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F0235F" w:rsidRDefault="00F0235F" w:rsidP="00F0235F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pagues o jantar, agradeço-te.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F0235F" w:rsidRDefault="00F0235F" w:rsidP="00F0235F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quiseres, iria contigo.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</w:p>
    <w:p w:rsidR="00F0235F" w:rsidRDefault="00F0235F" w:rsidP="00F0235F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F0235F" w:rsidRDefault="00F0235F" w:rsidP="00F0235F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Dê um exemplo de  uma frase com </w:t>
      </w:r>
      <w:r w:rsidRPr="003A24FF">
        <w:rPr>
          <w:rFonts w:ascii="Arial" w:eastAsiaTheme="minorHAnsi" w:hAnsi="Arial" w:cs="Arial"/>
          <w:b/>
          <w:sz w:val="20"/>
          <w:szCs w:val="20"/>
          <w:lang w:val="pt-PT" w:eastAsia="en-US"/>
        </w:rPr>
        <w:t>condição necessária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F0235F" w:rsidRDefault="00F0235F" w:rsidP="00F0235F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Como se distinguem as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estruturas de enunciação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das orações condicionais?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</w:p>
    <w:p w:rsidR="00F0235F" w:rsidRPr="00CD31AE" w:rsidRDefault="00F0235F" w:rsidP="00F0235F">
      <w:pPr>
        <w:pStyle w:val="Normlnweb"/>
        <w:numPr>
          <w:ilvl w:val="0"/>
          <w:numId w:val="2"/>
        </w:numPr>
        <w:spacing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Pode dar ume xemplo de uma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oração condicional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de cortesia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?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F0235F" w:rsidRPr="00CD31AE" w:rsidRDefault="00F0235F" w:rsidP="00F0235F">
      <w:pPr>
        <w:pStyle w:val="Normlnweb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As orações subordinadas condicionais podem, ao mesmo tempo, ser reduzidas por infinitivo introduzido por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A. Pode dar um exemplo?</w:t>
      </w:r>
    </w:p>
    <w:p w:rsidR="00F0235F" w:rsidRDefault="00F0235F" w:rsidP="00F0235F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Pode ocorrer a condicional num período composto por coordenação?</w:t>
      </w:r>
    </w:p>
    <w:p w:rsidR="00F0235F" w:rsidRPr="00CD31AE" w:rsidRDefault="00F0235F" w:rsidP="00F0235F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Também outros tipos de construcões coordenadas podem implicar uma relação condicional,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Pode dar um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exemplo: </w:t>
      </w:r>
    </w:p>
    <w:p w:rsidR="00C07610" w:rsidRPr="00F0235F" w:rsidRDefault="00C07610">
      <w:pPr>
        <w:rPr>
          <w:lang w:val="pt-PT"/>
        </w:rPr>
      </w:pPr>
      <w:bookmarkStart w:id="0" w:name="_GoBack"/>
      <w:bookmarkEnd w:id="0"/>
    </w:p>
    <w:sectPr w:rsidR="00C07610" w:rsidRPr="00F0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95E"/>
    <w:multiLevelType w:val="hybridMultilevel"/>
    <w:tmpl w:val="BC0A59DC"/>
    <w:lvl w:ilvl="0" w:tplc="DCE24C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41EE4"/>
    <w:multiLevelType w:val="hybridMultilevel"/>
    <w:tmpl w:val="9E6CFA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5F"/>
    <w:rsid w:val="00C07610"/>
    <w:rsid w:val="00F0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35F"/>
  </w:style>
  <w:style w:type="paragraph" w:styleId="Nadpis1">
    <w:name w:val="heading 1"/>
    <w:basedOn w:val="Normln"/>
    <w:next w:val="Normln"/>
    <w:link w:val="Nadpis1Char"/>
    <w:uiPriority w:val="9"/>
    <w:qFormat/>
    <w:rsid w:val="00F02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02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235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0235F"/>
    <w:rPr>
      <w:b/>
      <w:bCs/>
    </w:rPr>
  </w:style>
  <w:style w:type="paragraph" w:styleId="Normlnweb">
    <w:name w:val="Normal (Web)"/>
    <w:basedOn w:val="Normln"/>
    <w:uiPriority w:val="99"/>
    <w:rsid w:val="00F0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35F"/>
  </w:style>
  <w:style w:type="paragraph" w:styleId="Nadpis1">
    <w:name w:val="heading 1"/>
    <w:basedOn w:val="Normln"/>
    <w:next w:val="Normln"/>
    <w:link w:val="Nadpis1Char"/>
    <w:uiPriority w:val="9"/>
    <w:qFormat/>
    <w:rsid w:val="00F02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02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235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0235F"/>
    <w:rPr>
      <w:b/>
      <w:bCs/>
    </w:rPr>
  </w:style>
  <w:style w:type="paragraph" w:styleId="Normlnweb">
    <w:name w:val="Normal (Web)"/>
    <w:basedOn w:val="Normln"/>
    <w:uiPriority w:val="99"/>
    <w:rsid w:val="00F0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2017-04-19T11:13:00Z</dcterms:created>
  <dcterms:modified xsi:type="dcterms:W3CDTF">2017-04-19T11:13:00Z</dcterms:modified>
</cp:coreProperties>
</file>