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F2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Gram. U34-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discurso directo/indirecto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U22-Presente/futuro do conjuntivo – Orações concessivas de intensidade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23 Orações subordinadas adverbiais proporcionais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00FF00" w:val="clear"/>
        </w:rPr>
        <w:t xml:space="preserve">Texto1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Trump é uma caricatura do ugly american”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Jeffrey Anderson, director do centro de Estudos Europeus da Universidade de Georgetown (Washington DC), sublinha que o Presidente americano é o tipo de americano detestado na Europa.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Acha que a eleição de Donald Trump para Presidente dos EUA vai ter algum efeito nas eleições na Europa?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Quando Trump apela ao voto em Marine Le Pen, em França, e na Alternativa para a Alemanha (AfD),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espero que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 resto da população olhe para isso e veja: se isto é o que é esta Administração faz… esta Administração não representa a grande maioria dos americanos, e a grande maioria dos americanos não quer ver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uma tomada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fascista da Europa.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Nas eleições austríacas disse-se que a eleição de Trump pode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ter dissuadido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alguns eleitores de votar na extrema-direita.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Donald Trump é uma caricatura do ugly american. Ele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é o tipo de americano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que os europeus detestam. Fala alto, é rico, é grosseiro,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não tem qualquer noção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 História. Ficaria muito admirado se esta pessoa conseguisse mobilizar eleitores europeus para votarem em pessoas em que não iriam votar.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Como avalia as relações dos EUA com o exterior nesta presidência?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00FF00" w:val="clear"/>
        </w:rPr>
        <w:t xml:space="preserve">X)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Vim para Washington dirigir este centro na altura que as relações entre EUA e Europa se deterioravam por causa da guerra no Iraque, e isso parece um problema relativamente fácil, comparando com o que vemos agora. Mas era a pior crise na relação transatlântica desde o início dos anos 1980, se não até antes.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Olhando para esses tempos difíceis, e até quando países como França e Alemanha estavam desapontados e se opunham à acção americana, os líderes e as elites não se afastaram dos Estados Unidos, e quando a Administração Bush começou a moderar a sua posição os europeus estavam lá. Digo aos meus amigos e colegas [na Europa] para tentarem fazer isso desta vez. Vai ser mais difícil, mas tenho de acreditar que esta Administração não vai durar, estas políticas não são viáveis, isto não é permanente, e precisamos de parceiros para quando chegar a mudança.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Escreva uma síntese da entrevista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Passe a resposta à última questão  para o discurso indirecto – Näo se esqueça das transformações necessárias e de utilizar os verbos  introdutórios de  sentido da frase.Por exemplo: explicar, declarar, acrescentar, responder, achar, saber, sugerir…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00FF00" w:val="clear"/>
        </w:rPr>
        <w:t xml:space="preserve">.(X)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Jeffrey Anderson  disse que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Complete o quadro com o antónimo, levando em consideração o seu contexto, e em seguida escreva uma frase utilizando-o</w:t>
      </w:r>
    </w:p>
    <w:tbl>
      <w:tblPr>
        <w:tblInd w:w="720" w:type="dxa"/>
      </w:tblPr>
      <w:tblGrid>
        <w:gridCol w:w="1515"/>
        <w:gridCol w:w="1559"/>
        <w:gridCol w:w="5494"/>
      </w:tblGrid>
      <w:tr>
        <w:trPr>
          <w:trHeight w:val="534" w:hRule="auto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Palavra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antónimo</w:t>
            </w: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Frase</w:t>
            </w: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detestar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maioria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Ser grosseiro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pior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mobilizar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 altura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Deteriorar-se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comparar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viável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permanente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dissuadido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32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Complete a frase com o elemento de ligação mais adequado.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Fale __________ falar, não muda de ideias.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Passemos __________ passarmos, demoraremos sempre uma hora.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Esteja __________ estiver , terei sempre tempo para ti.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Venha __________ horas vier, vem sempre primeiro cá a casa.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Prometas __________ prometres, terás de cumprir.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Seja ________ for o preço da viagem, não abdicarei dela.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Escreva mais 4 frases idênticas :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