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2D" w:rsidRDefault="009A7B2D">
      <w:pPr>
        <w:rPr>
          <w:rFonts w:ascii="Times New Roman" w:hAnsi="Times New Roman" w:cs="Times New Roman"/>
          <w:b/>
          <w:sz w:val="40"/>
          <w:u w:val="single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-255546</wp:posOffset>
            </wp:positionH>
            <wp:positionV relativeFrom="paragraph">
              <wp:posOffset>6350</wp:posOffset>
            </wp:positionV>
            <wp:extent cx="1438910" cy="946785"/>
            <wp:effectExtent l="0" t="0" r="8890" b="5715"/>
            <wp:wrapSquare wrapText="bothSides"/>
            <wp:docPr id="5" name="Obrázek 5" descr="Flag of Irkutsk Oblas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 of Irkutsk Oblast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B2D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0</wp:posOffset>
            </wp:positionV>
            <wp:extent cx="866140" cy="1076325"/>
            <wp:effectExtent l="0" t="0" r="0" b="9525"/>
            <wp:wrapSquare wrapText="bothSides"/>
            <wp:docPr id="6" name="Obrázek 6" descr="Coat of arms of Irkutsk Oblas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at of arms of Irkutsk Oblast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B2D" w:rsidRDefault="009A7B2D">
      <w:pPr>
        <w:rPr>
          <w:rFonts w:ascii="Times New Roman" w:hAnsi="Times New Roman" w:cs="Times New Roman"/>
          <w:sz w:val="36"/>
          <w:szCs w:val="36"/>
          <w:lang w:val="cs-CZ"/>
        </w:rPr>
      </w:pPr>
      <w:r w:rsidRPr="009A7B2D">
        <w:rPr>
          <w:rFonts w:ascii="Times New Roman" w:hAnsi="Times New Roman" w:cs="Times New Roman"/>
          <w:b/>
          <w:i/>
          <w:sz w:val="36"/>
          <w:szCs w:val="36"/>
          <w:u w:val="single"/>
          <w:lang w:val="ru-RU"/>
        </w:rPr>
        <w:t>Иркутская област</w:t>
      </w:r>
      <w:r w:rsidRPr="009A7B2D">
        <w:rPr>
          <w:rFonts w:ascii="Times New Roman" w:hAnsi="Times New Roman" w:cs="Times New Roman"/>
          <w:b/>
          <w:i/>
          <w:color w:val="222222"/>
          <w:sz w:val="36"/>
          <w:szCs w:val="36"/>
          <w:u w:val="single"/>
          <w:shd w:val="clear" w:color="auto" w:fill="FFFFFF"/>
          <w:lang w:val="ru-RU"/>
        </w:rPr>
        <w:t>ь</w:t>
      </w:r>
      <w:r w:rsidRPr="009A7B2D">
        <w:rPr>
          <w:rFonts w:ascii="Times New Roman" w:hAnsi="Times New Roman" w:cs="Times New Roman"/>
          <w:b/>
          <w:i/>
          <w:color w:val="222222"/>
          <w:sz w:val="36"/>
          <w:szCs w:val="36"/>
          <w:u w:val="single"/>
          <w:shd w:val="clear" w:color="auto" w:fill="FFFFFF"/>
        </w:rPr>
        <w:t xml:space="preserve"> </w:t>
      </w:r>
      <w:r w:rsidR="00EA4945" w:rsidRPr="009A7B2D">
        <w:rPr>
          <w:rFonts w:ascii="Times New Roman" w:hAnsi="Times New Roman" w:cs="Times New Roman"/>
          <w:b/>
          <w:color w:val="222222"/>
          <w:sz w:val="36"/>
          <w:szCs w:val="36"/>
          <w:u w:val="single"/>
          <w:shd w:val="clear" w:color="auto" w:fill="FFFFFF"/>
        </w:rPr>
        <w:t>(</w:t>
      </w:r>
      <w:r w:rsidR="00EA4945" w:rsidRPr="009A7B2D">
        <w:rPr>
          <w:rFonts w:ascii="Times New Roman" w:hAnsi="Times New Roman" w:cs="Times New Roman"/>
          <w:b/>
          <w:i/>
          <w:iCs/>
          <w:color w:val="222222"/>
          <w:sz w:val="36"/>
          <w:szCs w:val="36"/>
          <w:u w:val="single"/>
          <w:shd w:val="clear" w:color="auto" w:fill="FFFFFF"/>
        </w:rPr>
        <w:t>Прибайкалье</w:t>
      </w:r>
      <w:r w:rsidR="00EA4945" w:rsidRPr="009A7B2D">
        <w:rPr>
          <w:rFonts w:ascii="Times New Roman" w:hAnsi="Times New Roman" w:cs="Times New Roman"/>
          <w:b/>
          <w:color w:val="222222"/>
          <w:sz w:val="36"/>
          <w:szCs w:val="36"/>
          <w:u w:val="single"/>
          <w:shd w:val="clear" w:color="auto" w:fill="FFFFFF"/>
        </w:rPr>
        <w:t>,</w:t>
      </w:r>
      <w:r w:rsidR="00EA4945" w:rsidRPr="009A7B2D">
        <w:rPr>
          <w:rStyle w:val="apple-converted-space"/>
          <w:rFonts w:ascii="Times New Roman" w:hAnsi="Times New Roman" w:cs="Times New Roman"/>
          <w:b/>
          <w:color w:val="222222"/>
          <w:sz w:val="36"/>
          <w:szCs w:val="36"/>
          <w:u w:val="single"/>
          <w:shd w:val="clear" w:color="auto" w:fill="FFFFFF"/>
        </w:rPr>
        <w:t> </w:t>
      </w:r>
      <w:r w:rsidR="00EA4945" w:rsidRPr="009A7B2D">
        <w:rPr>
          <w:rFonts w:ascii="Times New Roman" w:hAnsi="Times New Roman" w:cs="Times New Roman"/>
          <w:b/>
          <w:i/>
          <w:iCs/>
          <w:color w:val="222222"/>
          <w:sz w:val="36"/>
          <w:szCs w:val="36"/>
          <w:u w:val="single"/>
          <w:shd w:val="clear" w:color="auto" w:fill="FFFFFF"/>
        </w:rPr>
        <w:t>Приангарье</w:t>
      </w:r>
      <w:r w:rsidR="00EA4945" w:rsidRPr="009A7B2D">
        <w:rPr>
          <w:rFonts w:ascii="Times New Roman" w:hAnsi="Times New Roman" w:cs="Times New Roman"/>
          <w:b/>
          <w:color w:val="222222"/>
          <w:sz w:val="36"/>
          <w:szCs w:val="36"/>
          <w:u w:val="single"/>
          <w:shd w:val="clear" w:color="auto" w:fill="FFFFFF"/>
        </w:rPr>
        <w:t>)</w:t>
      </w:r>
      <w:r w:rsidR="00B72BB3" w:rsidRPr="009A7B2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A7B2D" w:rsidRPr="009A7B2D" w:rsidRDefault="009A7B2D" w:rsidP="009A7B2D">
      <w:pPr>
        <w:spacing w:after="0"/>
        <w:rPr>
          <w:rFonts w:ascii="Times New Roman" w:hAnsi="Times New Roman" w:cs="Times New Roman"/>
          <w:sz w:val="36"/>
          <w:szCs w:val="36"/>
          <w:lang w:val="cs-CZ"/>
        </w:rPr>
      </w:pPr>
    </w:p>
    <w:p w:rsidR="007D41F8" w:rsidRPr="009B70C4" w:rsidRDefault="007D41F8">
      <w:pP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  <w:lang w:val="ru-RU"/>
        </w:rPr>
      </w:pPr>
      <w:r w:rsidRPr="009B70C4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  <w:lang w:val="ru-RU"/>
        </w:rPr>
        <w:t>Административное деление</w:t>
      </w:r>
      <w:r w:rsidR="0044772F" w:rsidRPr="009B70C4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  <w:lang w:val="ru-RU"/>
        </w:rPr>
        <w:t xml:space="preserve"> и население</w:t>
      </w:r>
    </w:p>
    <w:p w:rsidR="009A7B2D" w:rsidRPr="009B70C4" w:rsidRDefault="009A7B2D" w:rsidP="009B70C4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9B70C4">
        <w:rPr>
          <w:rFonts w:ascii="Times New Roman" w:hAnsi="Times New Roman" w:cs="Times New Roman"/>
          <w:color w:val="222222"/>
          <w:shd w:val="clear" w:color="auto" w:fill="FFFFFF"/>
        </w:rPr>
        <w:t>субъект</w:t>
      </w:r>
      <w:r w:rsidRPr="009B70C4">
        <w:t> </w:t>
      </w:r>
      <w:hyperlink r:id="rId7" w:tooltip="Россия" w:history="1">
        <w:r w:rsidRPr="009B70C4">
          <w:rPr>
            <w:rFonts w:ascii="Times New Roman" w:hAnsi="Times New Roman" w:cs="Times New Roman"/>
            <w:color w:val="222222"/>
            <w:shd w:val="clear" w:color="auto" w:fill="FFFFFF"/>
          </w:rPr>
          <w:t>Российской Федерации</w:t>
        </w:r>
      </w:hyperlink>
      <w:r w:rsidRPr="009B70C4">
        <w:rPr>
          <w:rFonts w:ascii="Times New Roman" w:hAnsi="Times New Roman" w:cs="Times New Roman"/>
          <w:color w:val="222222"/>
          <w:shd w:val="clear" w:color="auto" w:fill="FFFFFF"/>
        </w:rPr>
        <w:t> в юго-восточной части </w:t>
      </w:r>
      <w:hyperlink r:id="rId8" w:tooltip="Сибирский федеральный округ Российской Федерации" w:history="1">
        <w:r w:rsidRPr="009B70C4">
          <w:rPr>
            <w:rFonts w:ascii="Times New Roman" w:hAnsi="Times New Roman" w:cs="Times New Roman"/>
            <w:color w:val="222222"/>
            <w:shd w:val="clear" w:color="auto" w:fill="FFFFFF"/>
          </w:rPr>
          <w:t>Сибирского федерального округа</w:t>
        </w:r>
      </w:hyperlink>
    </w:p>
    <w:p w:rsidR="009A7B2D" w:rsidRPr="009B70C4" w:rsidRDefault="009A7B2D" w:rsidP="009B70C4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9B70C4">
        <w:rPr>
          <w:rFonts w:ascii="Times New Roman" w:hAnsi="Times New Roman" w:cs="Times New Roman"/>
          <w:color w:val="222222"/>
          <w:shd w:val="clear" w:color="auto" w:fill="FFFFFF"/>
        </w:rPr>
        <w:t>входит в </w:t>
      </w:r>
      <w:hyperlink r:id="rId9" w:tooltip="Восточно-Сибирский экономический район" w:history="1">
        <w:r w:rsidRPr="009B70C4">
          <w:rPr>
            <w:rFonts w:ascii="Times New Roman" w:hAnsi="Times New Roman" w:cs="Times New Roman"/>
            <w:color w:val="222222"/>
            <w:shd w:val="clear" w:color="auto" w:fill="FFFFFF"/>
          </w:rPr>
          <w:t>Восточно-Сибирский экономический район</w:t>
        </w:r>
      </w:hyperlink>
    </w:p>
    <w:p w:rsidR="009B70C4" w:rsidRPr="009B70C4" w:rsidRDefault="009B70C4" w:rsidP="009B70C4">
      <w:pPr>
        <w:pStyle w:val="a4"/>
        <w:numPr>
          <w:ilvl w:val="0"/>
          <w:numId w:val="9"/>
        </w:numPr>
        <w:shd w:val="clear" w:color="auto" w:fill="FFFFFF"/>
        <w:spacing w:before="120" w:beforeAutospacing="0" w:after="120" w:afterAutospacing="0"/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</w:pPr>
      <w:r w:rsidRPr="009B70C4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 xml:space="preserve">делится на </w:t>
      </w:r>
      <w:r w:rsidRPr="009B70C4">
        <w:rPr>
          <w:rFonts w:eastAsiaTheme="minorHAnsi"/>
          <w:i/>
          <w:color w:val="222222"/>
          <w:sz w:val="22"/>
          <w:szCs w:val="22"/>
          <w:shd w:val="clear" w:color="auto" w:fill="FFFFFF"/>
          <w:lang w:eastAsia="en-US"/>
        </w:rPr>
        <w:t>33 муниципальных района</w:t>
      </w:r>
      <w:r w:rsidRPr="009B70C4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 xml:space="preserve"> (в том числе </w:t>
      </w:r>
      <w:r w:rsidR="00CC2729">
        <w:rPr>
          <w:rFonts w:eastAsiaTheme="minorHAnsi"/>
          <w:color w:val="222222"/>
          <w:sz w:val="22"/>
          <w:szCs w:val="22"/>
          <w:shd w:val="clear" w:color="auto" w:fill="FFFFFF"/>
          <w:lang w:val="ru-RU" w:eastAsia="en-US"/>
        </w:rPr>
        <w:t>6</w:t>
      </w:r>
      <w:r w:rsidRPr="009B70C4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 xml:space="preserve"> из них составляют административно-территориальную единицу с особым статусом </w:t>
      </w:r>
      <w:hyperlink r:id="rId10" w:history="1">
        <w:r w:rsidRPr="009B70C4">
          <w:rPr>
            <w:rFonts w:eastAsiaTheme="minorHAnsi"/>
            <w:color w:val="222222"/>
            <w:sz w:val="22"/>
            <w:szCs w:val="22"/>
            <w:shd w:val="clear" w:color="auto" w:fill="FFFFFF"/>
            <w:lang w:eastAsia="en-US"/>
          </w:rPr>
          <w:t>Усть-Ордынский Бурятский округ</w:t>
        </w:r>
      </w:hyperlink>
      <w:r w:rsidRPr="009B70C4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 xml:space="preserve">) и </w:t>
      </w:r>
      <w:r w:rsidRPr="009B70C4">
        <w:rPr>
          <w:rFonts w:eastAsiaTheme="minorHAnsi"/>
          <w:i/>
          <w:color w:val="222222"/>
          <w:sz w:val="22"/>
          <w:szCs w:val="22"/>
          <w:shd w:val="clear" w:color="auto" w:fill="FFFFFF"/>
          <w:lang w:eastAsia="en-US"/>
        </w:rPr>
        <w:t>9 городских округов</w:t>
      </w:r>
      <w:r w:rsidRPr="009B70C4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> (городов областного подчинения)</w:t>
      </w:r>
    </w:p>
    <w:p w:rsidR="007E3710" w:rsidRDefault="007E3710">
      <w:pPr>
        <w:rPr>
          <w:rFonts w:ascii="Times New Roman" w:hAnsi="Times New Roman" w:cs="Times New Roman"/>
          <w:b/>
          <w:i/>
          <w:color w:val="222222"/>
          <w:shd w:val="clear" w:color="auto" w:fill="FFFFFF"/>
        </w:rPr>
      </w:pPr>
      <w:r w:rsidRPr="009A7B2D"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 wp14:anchorId="61B97F28" wp14:editId="24500FE7">
            <wp:simplePos x="0" y="0"/>
            <wp:positionH relativeFrom="margin">
              <wp:posOffset>3267075</wp:posOffset>
            </wp:positionH>
            <wp:positionV relativeFrom="paragraph">
              <wp:posOffset>93980</wp:posOffset>
            </wp:positionV>
            <wp:extent cx="2877820" cy="1915160"/>
            <wp:effectExtent l="0" t="0" r="0" b="8890"/>
            <wp:wrapSquare wrapText="bothSides"/>
            <wp:docPr id="7" name="Obrázek 4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375E" w:rsidRPr="009A7B2D" w:rsidRDefault="0063375E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9A7B2D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Административный центр</w:t>
      </w:r>
      <w:r w:rsidR="009A7B2D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r w:rsidRPr="009A7B2D">
        <w:rPr>
          <w:rFonts w:ascii="Times New Roman" w:hAnsi="Times New Roman" w:cs="Times New Roman"/>
          <w:color w:val="222222"/>
          <w:shd w:val="clear" w:color="auto" w:fill="FFFFFF"/>
        </w:rPr>
        <w:t>город</w:t>
      </w:r>
      <w:r w:rsidRPr="009A7B2D">
        <w:rPr>
          <w:rFonts w:ascii="Times New Roman" w:hAnsi="Times New Roman" w:cs="Times New Roman"/>
        </w:rPr>
        <w:t> </w:t>
      </w:r>
      <w:hyperlink r:id="rId12" w:tooltip="Иркутск" w:history="1">
        <w:r w:rsidRPr="009A7B2D">
          <w:rPr>
            <w:rFonts w:ascii="Times New Roman" w:hAnsi="Times New Roman" w:cs="Times New Roman"/>
            <w:color w:val="222222"/>
          </w:rPr>
          <w:t>Иркутск</w:t>
        </w:r>
      </w:hyperlink>
      <w:r w:rsidRPr="009A7B2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7E3710" w:rsidRPr="007E3710" w:rsidRDefault="0063375E" w:rsidP="007E3710">
      <w:pPr>
        <w:pStyle w:val="a4"/>
        <w:shd w:val="clear" w:color="auto" w:fill="FFFFFF"/>
        <w:spacing w:before="120" w:beforeAutospacing="0" w:after="0" w:afterAutospacing="0"/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</w:pPr>
      <w:r w:rsidRPr="009A7B2D">
        <w:rPr>
          <w:rFonts w:eastAsiaTheme="minorHAnsi"/>
          <w:b/>
          <w:i/>
          <w:color w:val="222222"/>
          <w:sz w:val="22"/>
          <w:szCs w:val="22"/>
          <w:shd w:val="clear" w:color="auto" w:fill="FFFFFF"/>
          <w:lang w:eastAsia="en-US"/>
        </w:rPr>
        <w:t>Площадь</w:t>
      </w:r>
      <w:r w:rsidR="009A7B2D">
        <w:rPr>
          <w:rFonts w:eastAsiaTheme="minorHAnsi"/>
          <w:b/>
          <w:i/>
          <w:color w:val="222222"/>
          <w:sz w:val="22"/>
          <w:szCs w:val="22"/>
          <w:shd w:val="clear" w:color="auto" w:fill="FFFFFF"/>
          <w:lang w:val="ru-RU" w:eastAsia="en-US"/>
        </w:rPr>
        <w:t>:</w:t>
      </w:r>
      <w:r w:rsidRPr="009A7B2D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> 767,9 тыс. км</w:t>
      </w:r>
      <w:r w:rsidRPr="009A7B2D">
        <w:rPr>
          <w:rFonts w:eastAsiaTheme="minorHAnsi"/>
          <w:color w:val="222222"/>
          <w:sz w:val="22"/>
          <w:szCs w:val="22"/>
          <w:shd w:val="clear" w:color="auto" w:fill="FFFFFF"/>
          <w:vertAlign w:val="superscript"/>
          <w:lang w:eastAsia="en-US"/>
        </w:rPr>
        <w:t>2</w:t>
      </w:r>
      <w:r w:rsidRPr="009A7B2D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 xml:space="preserve"> (52 % территории России).</w:t>
      </w:r>
    </w:p>
    <w:p w:rsidR="007E3710" w:rsidRDefault="009A7B2D" w:rsidP="007E3710">
      <w:pPr>
        <w:pStyle w:val="a4"/>
        <w:shd w:val="clear" w:color="auto" w:fill="FFFFFF"/>
        <w:spacing w:before="120" w:beforeAutospacing="0" w:after="0" w:afterAutospacing="0"/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</w:pPr>
      <w:r w:rsidRPr="009A7B2D">
        <w:rPr>
          <w:rFonts w:eastAsiaTheme="minorHAnsi"/>
          <w:b/>
          <w:i/>
          <w:color w:val="222222"/>
          <w:sz w:val="22"/>
          <w:szCs w:val="22"/>
          <w:shd w:val="clear" w:color="auto" w:fill="FFFFFF"/>
          <w:lang w:eastAsia="en-US"/>
        </w:rPr>
        <w:t>Население</w:t>
      </w:r>
      <w:r w:rsidRPr="009A7B2D">
        <w:rPr>
          <w:rFonts w:eastAsiaTheme="minorHAnsi"/>
          <w:b/>
          <w:i/>
          <w:color w:val="222222"/>
          <w:sz w:val="22"/>
          <w:szCs w:val="22"/>
          <w:shd w:val="clear" w:color="auto" w:fill="FFFFFF"/>
          <w:lang w:val="ru-RU" w:eastAsia="en-US"/>
        </w:rPr>
        <w:t>:</w:t>
      </w:r>
      <w:r>
        <w:rPr>
          <w:rFonts w:eastAsiaTheme="minorHAnsi"/>
          <w:color w:val="222222"/>
          <w:sz w:val="22"/>
          <w:szCs w:val="22"/>
          <w:shd w:val="clear" w:color="auto" w:fill="FFFFFF"/>
          <w:lang w:val="ru-RU" w:eastAsia="en-US"/>
        </w:rPr>
        <w:t xml:space="preserve"> </w:t>
      </w:r>
      <w:r w:rsidR="007E3710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>2 408 901 чел. (2017)</w:t>
      </w:r>
    </w:p>
    <w:p w:rsidR="0063375E" w:rsidRDefault="0063375E" w:rsidP="007E3710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</w:pPr>
      <w:r w:rsidRPr="009A7B2D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br/>
      </w:r>
      <w:r w:rsidRPr="009A7B2D">
        <w:rPr>
          <w:rFonts w:eastAsiaTheme="minorHAnsi"/>
          <w:b/>
          <w:i/>
          <w:color w:val="222222"/>
          <w:sz w:val="22"/>
          <w:szCs w:val="22"/>
          <w:shd w:val="clear" w:color="auto" w:fill="FFFFFF"/>
          <w:lang w:eastAsia="en-US"/>
        </w:rPr>
        <w:t>Плотность населения</w:t>
      </w:r>
      <w:r w:rsidR="009A7B2D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 xml:space="preserve">: </w:t>
      </w:r>
      <w:r w:rsidR="005314F4"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  <w:t>3.11 чел./км² (2017)</w:t>
      </w:r>
    </w:p>
    <w:p w:rsidR="007E3710" w:rsidRPr="009A7B2D" w:rsidRDefault="007E3710" w:rsidP="007E3710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2"/>
          <w:szCs w:val="22"/>
          <w:shd w:val="clear" w:color="auto" w:fill="FFFFFF"/>
          <w:lang w:eastAsia="en-US"/>
        </w:rPr>
      </w:pPr>
    </w:p>
    <w:p w:rsidR="009B70C4" w:rsidRDefault="009A7B2D" w:rsidP="009A7B2D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9A7B2D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п</w:t>
      </w:r>
      <w:r w:rsidR="0063375E" w:rsidRPr="009A7B2D">
        <w:rPr>
          <w:rFonts w:ascii="Times New Roman" w:hAnsi="Times New Roman" w:cs="Times New Roman"/>
          <w:color w:val="222222"/>
          <w:shd w:val="clear" w:color="auto" w:fill="FFFFFF"/>
        </w:rPr>
        <w:t>о данным Всероссийской переписи населения 2010 года в области н</w:t>
      </w:r>
      <w:r w:rsidRPr="009A7B2D">
        <w:rPr>
          <w:rFonts w:ascii="Times New Roman" w:hAnsi="Times New Roman" w:cs="Times New Roman"/>
          <w:color w:val="222222"/>
          <w:shd w:val="clear" w:color="auto" w:fill="FFFFFF"/>
        </w:rPr>
        <w:t>асчитывается 37 национальностей</w:t>
      </w:r>
    </w:p>
    <w:p w:rsidR="009B70C4" w:rsidRDefault="007B6F97" w:rsidP="009A7B2D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222222"/>
          <w:shd w:val="clear" w:color="auto" w:fill="FFFFFF"/>
        </w:rPr>
      </w:pPr>
      <w:hyperlink r:id="rId13" w:tooltip="Русские" w:history="1">
        <w:r w:rsidR="0063375E" w:rsidRPr="009B70C4">
          <w:rPr>
            <w:rFonts w:ascii="Times New Roman" w:hAnsi="Times New Roman" w:cs="Times New Roman"/>
            <w:i/>
            <w:color w:val="222222"/>
          </w:rPr>
          <w:t>русские</w:t>
        </w:r>
      </w:hyperlink>
      <w:r w:rsidR="0063375E" w:rsidRPr="009B70C4">
        <w:rPr>
          <w:rFonts w:ascii="Times New Roman" w:hAnsi="Times New Roman" w:cs="Times New Roman"/>
          <w:i/>
        </w:rPr>
        <w:t> </w:t>
      </w:r>
      <w:r w:rsidR="0063375E" w:rsidRPr="009A7B2D">
        <w:rPr>
          <w:rFonts w:ascii="Times New Roman" w:hAnsi="Times New Roman" w:cs="Times New Roman"/>
          <w:color w:val="222222"/>
          <w:shd w:val="clear" w:color="auto" w:fill="FFFFFF"/>
        </w:rPr>
        <w:t>— 88%,</w:t>
      </w:r>
      <w:r w:rsidR="0063375E" w:rsidRPr="009A7B2D">
        <w:rPr>
          <w:rFonts w:ascii="Times New Roman" w:hAnsi="Times New Roman" w:cs="Times New Roman"/>
        </w:rPr>
        <w:t> </w:t>
      </w:r>
      <w:hyperlink r:id="rId14" w:tooltip="Буряты" w:history="1">
        <w:r w:rsidR="0063375E" w:rsidRPr="009B70C4">
          <w:rPr>
            <w:rFonts w:ascii="Times New Roman" w:hAnsi="Times New Roman" w:cs="Times New Roman"/>
            <w:i/>
            <w:color w:val="222222"/>
          </w:rPr>
          <w:t>буряты</w:t>
        </w:r>
      </w:hyperlink>
      <w:r w:rsidR="0063375E" w:rsidRPr="009A7B2D">
        <w:rPr>
          <w:rFonts w:ascii="Times New Roman" w:hAnsi="Times New Roman" w:cs="Times New Roman"/>
        </w:rPr>
        <w:t> </w:t>
      </w:r>
      <w:r w:rsidR="0063375E" w:rsidRPr="009A7B2D">
        <w:rPr>
          <w:rFonts w:ascii="Times New Roman" w:hAnsi="Times New Roman" w:cs="Times New Roman"/>
          <w:color w:val="222222"/>
          <w:shd w:val="clear" w:color="auto" w:fill="FFFFFF"/>
        </w:rPr>
        <w:t>—3,2%,</w:t>
      </w:r>
      <w:r w:rsidR="0063375E" w:rsidRPr="009A7B2D">
        <w:rPr>
          <w:rFonts w:ascii="Times New Roman" w:hAnsi="Times New Roman" w:cs="Times New Roman"/>
        </w:rPr>
        <w:t> </w:t>
      </w:r>
      <w:hyperlink r:id="rId15" w:tooltip="Украинцы" w:history="1">
        <w:r w:rsidR="0063375E" w:rsidRPr="009B70C4">
          <w:rPr>
            <w:rFonts w:ascii="Times New Roman" w:hAnsi="Times New Roman" w:cs="Times New Roman"/>
            <w:i/>
            <w:color w:val="222222"/>
          </w:rPr>
          <w:t>украинцы</w:t>
        </w:r>
      </w:hyperlink>
      <w:r w:rsidR="0063375E" w:rsidRPr="009A7B2D">
        <w:rPr>
          <w:rFonts w:ascii="Times New Roman" w:hAnsi="Times New Roman" w:cs="Times New Roman"/>
        </w:rPr>
        <w:t> </w:t>
      </w:r>
      <w:r w:rsidR="0063375E" w:rsidRPr="009A7B2D">
        <w:rPr>
          <w:rFonts w:ascii="Times New Roman" w:hAnsi="Times New Roman" w:cs="Times New Roman"/>
          <w:color w:val="222222"/>
          <w:shd w:val="clear" w:color="auto" w:fill="FFFFFF"/>
        </w:rPr>
        <w:t>— 1,27%,</w:t>
      </w:r>
      <w:r w:rsidR="0063375E" w:rsidRPr="009A7B2D">
        <w:rPr>
          <w:rFonts w:ascii="Times New Roman" w:hAnsi="Times New Roman" w:cs="Times New Roman"/>
        </w:rPr>
        <w:t> </w:t>
      </w:r>
      <w:hyperlink r:id="rId16" w:tooltip="Татары" w:history="1">
        <w:r w:rsidR="0063375E" w:rsidRPr="009B70C4">
          <w:rPr>
            <w:rFonts w:ascii="Times New Roman" w:hAnsi="Times New Roman" w:cs="Times New Roman"/>
            <w:i/>
            <w:color w:val="222222"/>
          </w:rPr>
          <w:t>татары</w:t>
        </w:r>
      </w:hyperlink>
      <w:r w:rsidR="0063375E" w:rsidRPr="009A7B2D">
        <w:rPr>
          <w:rFonts w:ascii="Times New Roman" w:hAnsi="Times New Roman" w:cs="Times New Roman"/>
        </w:rPr>
        <w:t> </w:t>
      </w:r>
      <w:r w:rsidR="0063375E" w:rsidRPr="009A7B2D">
        <w:rPr>
          <w:rFonts w:ascii="Times New Roman" w:hAnsi="Times New Roman" w:cs="Times New Roman"/>
          <w:color w:val="222222"/>
          <w:shd w:val="clear" w:color="auto" w:fill="FFFFFF"/>
        </w:rPr>
        <w:t>— 0,94%,</w:t>
      </w:r>
      <w:r w:rsidR="0063375E" w:rsidRPr="009A7B2D">
        <w:rPr>
          <w:rFonts w:ascii="Times New Roman" w:hAnsi="Times New Roman" w:cs="Times New Roman"/>
        </w:rPr>
        <w:t> </w:t>
      </w:r>
      <w:hyperlink r:id="rId17" w:tooltip="" w:history="1">
        <w:r w:rsidR="0063375E" w:rsidRPr="009B70C4">
          <w:rPr>
            <w:rFonts w:ascii="Times New Roman" w:hAnsi="Times New Roman" w:cs="Times New Roman"/>
            <w:i/>
            <w:color w:val="222222"/>
          </w:rPr>
          <w:t>белорусы</w:t>
        </w:r>
      </w:hyperlink>
      <w:r w:rsidR="0063375E" w:rsidRPr="009A7B2D">
        <w:rPr>
          <w:rFonts w:ascii="Times New Roman" w:hAnsi="Times New Roman" w:cs="Times New Roman"/>
        </w:rPr>
        <w:t> </w:t>
      </w:r>
      <w:r w:rsidR="0063375E" w:rsidRPr="009A7B2D">
        <w:rPr>
          <w:rFonts w:ascii="Times New Roman" w:hAnsi="Times New Roman" w:cs="Times New Roman"/>
          <w:color w:val="222222"/>
          <w:shd w:val="clear" w:color="auto" w:fill="FFFFFF"/>
        </w:rPr>
        <w:t>— 0,33%,</w:t>
      </w:r>
      <w:r w:rsidR="0063375E" w:rsidRPr="009A7B2D">
        <w:rPr>
          <w:rFonts w:ascii="Times New Roman" w:hAnsi="Times New Roman" w:cs="Times New Roman"/>
        </w:rPr>
        <w:t> </w:t>
      </w:r>
      <w:hyperlink r:id="rId18" w:tooltip="Армяне" w:history="1">
        <w:r w:rsidR="0063375E" w:rsidRPr="009B70C4">
          <w:rPr>
            <w:rFonts w:ascii="Times New Roman" w:hAnsi="Times New Roman" w:cs="Times New Roman"/>
            <w:i/>
            <w:color w:val="222222"/>
          </w:rPr>
          <w:t>армяне</w:t>
        </w:r>
      </w:hyperlink>
      <w:r w:rsidR="0063375E" w:rsidRPr="009A7B2D">
        <w:rPr>
          <w:rFonts w:ascii="Times New Roman" w:hAnsi="Times New Roman" w:cs="Times New Roman"/>
        </w:rPr>
        <w:t> </w:t>
      </w:r>
      <w:r w:rsidR="0063375E" w:rsidRPr="009A7B2D">
        <w:rPr>
          <w:rFonts w:ascii="Times New Roman" w:hAnsi="Times New Roman" w:cs="Times New Roman"/>
          <w:color w:val="222222"/>
          <w:shd w:val="clear" w:color="auto" w:fill="FFFFFF"/>
        </w:rPr>
        <w:t>— 0,27%,</w:t>
      </w:r>
      <w:r w:rsidR="0063375E" w:rsidRPr="009A7B2D">
        <w:rPr>
          <w:rFonts w:ascii="Times New Roman" w:hAnsi="Times New Roman" w:cs="Times New Roman"/>
        </w:rPr>
        <w:t> </w:t>
      </w:r>
      <w:hyperlink r:id="rId19" w:tooltip="Азербайджанцы" w:history="1">
        <w:r w:rsidR="0063375E" w:rsidRPr="009B70C4">
          <w:rPr>
            <w:rFonts w:ascii="Times New Roman" w:hAnsi="Times New Roman" w:cs="Times New Roman"/>
            <w:i/>
            <w:color w:val="222222"/>
          </w:rPr>
          <w:t>азербайджанцы</w:t>
        </w:r>
      </w:hyperlink>
      <w:r w:rsidR="0063375E" w:rsidRPr="009A7B2D">
        <w:rPr>
          <w:rFonts w:ascii="Times New Roman" w:hAnsi="Times New Roman" w:cs="Times New Roman"/>
        </w:rPr>
        <w:t> </w:t>
      </w:r>
      <w:r w:rsidR="0063375E" w:rsidRPr="009A7B2D">
        <w:rPr>
          <w:rFonts w:ascii="Times New Roman" w:hAnsi="Times New Roman" w:cs="Times New Roman"/>
          <w:color w:val="222222"/>
          <w:shd w:val="clear" w:color="auto" w:fill="FFFFFF"/>
        </w:rPr>
        <w:t xml:space="preserve">— 0,22%. </w:t>
      </w:r>
    </w:p>
    <w:p w:rsidR="0063375E" w:rsidRPr="007E3710" w:rsidRDefault="009B70C4" w:rsidP="007E3710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н</w:t>
      </w:r>
      <w:r w:rsidR="0063375E" w:rsidRPr="009A7B2D">
        <w:rPr>
          <w:rFonts w:ascii="Times New Roman" w:hAnsi="Times New Roman" w:cs="Times New Roman"/>
          <w:color w:val="222222"/>
          <w:shd w:val="clear" w:color="auto" w:fill="FFFFFF"/>
        </w:rPr>
        <w:t>а территории области проживают также</w:t>
      </w:r>
      <w:r w:rsidR="0063375E" w:rsidRPr="009A7B2D">
        <w:rPr>
          <w:rFonts w:ascii="Times New Roman" w:hAnsi="Times New Roman" w:cs="Times New Roman"/>
        </w:rPr>
        <w:t> </w:t>
      </w:r>
      <w:hyperlink r:id="rId20" w:tooltip="Якуты" w:history="1">
        <w:r w:rsidR="0063375E" w:rsidRPr="009B70C4">
          <w:rPr>
            <w:rFonts w:ascii="Times New Roman" w:hAnsi="Times New Roman" w:cs="Times New Roman"/>
            <w:i/>
            <w:color w:val="222222"/>
          </w:rPr>
          <w:t>якуты</w:t>
        </w:r>
      </w:hyperlink>
      <w:r w:rsidR="0063375E" w:rsidRPr="009B70C4">
        <w:rPr>
          <w:rFonts w:ascii="Times New Roman" w:hAnsi="Times New Roman" w:cs="Times New Roman"/>
          <w:i/>
          <w:color w:val="222222"/>
          <w:shd w:val="clear" w:color="auto" w:fill="FFFFFF"/>
        </w:rPr>
        <w:t>,</w:t>
      </w:r>
      <w:r w:rsidR="0063375E" w:rsidRPr="009B70C4">
        <w:rPr>
          <w:rFonts w:ascii="Times New Roman" w:hAnsi="Times New Roman" w:cs="Times New Roman"/>
          <w:i/>
        </w:rPr>
        <w:t> </w:t>
      </w:r>
      <w:hyperlink r:id="rId21" w:tooltip="Тувинцы" w:history="1">
        <w:r w:rsidR="0063375E" w:rsidRPr="009B70C4">
          <w:rPr>
            <w:rFonts w:ascii="Times New Roman" w:hAnsi="Times New Roman" w:cs="Times New Roman"/>
            <w:i/>
            <w:color w:val="222222"/>
          </w:rPr>
          <w:t>тувинцы</w:t>
        </w:r>
      </w:hyperlink>
      <w:r w:rsidR="0063375E" w:rsidRPr="009B70C4">
        <w:rPr>
          <w:rFonts w:ascii="Times New Roman" w:hAnsi="Times New Roman" w:cs="Times New Roman"/>
          <w:i/>
          <w:color w:val="222222"/>
          <w:shd w:val="clear" w:color="auto" w:fill="FFFFFF"/>
        </w:rPr>
        <w:t>,</w:t>
      </w:r>
      <w:r w:rsidR="0063375E" w:rsidRPr="009B70C4">
        <w:rPr>
          <w:rFonts w:ascii="Times New Roman" w:hAnsi="Times New Roman" w:cs="Times New Roman"/>
          <w:i/>
        </w:rPr>
        <w:t> </w:t>
      </w:r>
      <w:hyperlink r:id="rId22" w:tooltip="Эвенки" w:history="1">
        <w:r w:rsidR="0063375E" w:rsidRPr="009B70C4">
          <w:rPr>
            <w:rFonts w:ascii="Times New Roman" w:hAnsi="Times New Roman" w:cs="Times New Roman"/>
            <w:i/>
            <w:color w:val="222222"/>
          </w:rPr>
          <w:t>эвенки</w:t>
        </w:r>
      </w:hyperlink>
      <w:r w:rsidR="0063375E" w:rsidRPr="009B70C4">
        <w:rPr>
          <w:rFonts w:ascii="Times New Roman" w:hAnsi="Times New Roman" w:cs="Times New Roman"/>
          <w:i/>
          <w:color w:val="222222"/>
          <w:shd w:val="clear" w:color="auto" w:fill="FFFFFF"/>
        </w:rPr>
        <w:t>,</w:t>
      </w:r>
      <w:r w:rsidR="0063375E" w:rsidRPr="009B70C4">
        <w:rPr>
          <w:rFonts w:ascii="Times New Roman" w:hAnsi="Times New Roman" w:cs="Times New Roman"/>
          <w:i/>
        </w:rPr>
        <w:t> </w:t>
      </w:r>
      <w:hyperlink r:id="rId23" w:tooltip="Тофалары" w:history="1">
        <w:r w:rsidR="0063375E" w:rsidRPr="009B70C4">
          <w:rPr>
            <w:rFonts w:ascii="Times New Roman" w:hAnsi="Times New Roman" w:cs="Times New Roman"/>
            <w:i/>
            <w:color w:val="222222"/>
          </w:rPr>
          <w:t>тофалары</w:t>
        </w:r>
      </w:hyperlink>
      <w:r w:rsidR="0063375E" w:rsidRPr="009B70C4">
        <w:rPr>
          <w:rFonts w:ascii="Times New Roman" w:hAnsi="Times New Roman" w:cs="Times New Roman"/>
          <w:i/>
          <w:color w:val="222222"/>
          <w:shd w:val="clear" w:color="auto" w:fill="FFFFFF"/>
        </w:rPr>
        <w:t>,</w:t>
      </w:r>
      <w:r w:rsidR="0063375E" w:rsidRPr="009B70C4">
        <w:rPr>
          <w:rFonts w:ascii="Times New Roman" w:hAnsi="Times New Roman" w:cs="Times New Roman"/>
          <w:i/>
        </w:rPr>
        <w:t> </w:t>
      </w:r>
      <w:hyperlink r:id="rId24" w:tooltip="Хакасы" w:history="1">
        <w:r w:rsidR="0063375E" w:rsidRPr="009B70C4">
          <w:rPr>
            <w:rFonts w:ascii="Times New Roman" w:hAnsi="Times New Roman" w:cs="Times New Roman"/>
            <w:i/>
            <w:color w:val="222222"/>
          </w:rPr>
          <w:t>хакасы</w:t>
        </w:r>
      </w:hyperlink>
      <w:r w:rsidR="0063375E" w:rsidRPr="009A7B2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color w:val="222222"/>
          <w:shd w:val="clear" w:color="auto" w:fill="FFFFFF"/>
        </w:rPr>
        <w:t>и другие народности</w:t>
      </w:r>
    </w:p>
    <w:p w:rsidR="0063375E" w:rsidRPr="009A7B2D" w:rsidRDefault="0063375E" w:rsidP="0063375E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9A7B2D">
        <w:rPr>
          <w:rFonts w:ascii="Times New Roman" w:hAnsi="Times New Roman" w:cs="Times New Roman"/>
          <w:color w:val="222222"/>
          <w:shd w:val="clear" w:color="auto" w:fill="FFFFFF"/>
        </w:rPr>
        <w:t>Расстояние от Иркутска до Москвы по железной дороге — 5192 км Разница во времени между Иркутском и</w:t>
      </w:r>
      <w:r w:rsidRPr="009A7B2D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hyperlink r:id="rId25" w:tooltip="Москва" w:history="1">
        <w:r w:rsidRPr="00400F5F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Москвой</w:t>
        </w:r>
      </w:hyperlink>
      <w:r w:rsidRPr="009A7B2D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9A7B2D">
        <w:rPr>
          <w:rFonts w:ascii="Times New Roman" w:hAnsi="Times New Roman" w:cs="Times New Roman"/>
          <w:color w:val="222222"/>
          <w:shd w:val="clear" w:color="auto" w:fill="FFFFFF"/>
        </w:rPr>
        <w:t>— 5 часов.</w:t>
      </w:r>
    </w:p>
    <w:p w:rsidR="0063375E" w:rsidRPr="009B70C4" w:rsidRDefault="007E3710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200025</wp:posOffset>
            </wp:positionV>
            <wp:extent cx="2423795" cy="2464435"/>
            <wp:effectExtent l="0" t="0" r="0" b="0"/>
            <wp:wrapTight wrapText="bothSides">
              <wp:wrapPolygon edited="0">
                <wp:start x="0" y="0"/>
                <wp:lineTo x="0" y="21372"/>
                <wp:lineTo x="21391" y="21372"/>
                <wp:lineTo x="21391" y="0"/>
                <wp:lineTo x="0" y="0"/>
              </wp:wrapPolygon>
            </wp:wrapTight>
            <wp:docPr id="9" name="Obrázek 9" descr="Výsledok vyhľadávania obrázkov pre dopyt иркутская область гра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ok vyhľadávania obrázkov pre dopyt иркутская область границы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1F8" w:rsidRPr="00400F5F" w:rsidRDefault="007D41F8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B70C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Географическое положение</w:t>
      </w:r>
      <w:r w:rsidR="00400F5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и природа</w:t>
      </w:r>
    </w:p>
    <w:p w:rsidR="009B70C4" w:rsidRPr="009B70C4" w:rsidRDefault="009B70C4" w:rsidP="009B70C4">
      <w:pPr>
        <w:pStyle w:val="a6"/>
        <w:numPr>
          <w:ilvl w:val="0"/>
          <w:numId w:val="10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B70C4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="00600290" w:rsidRPr="009B70C4">
        <w:rPr>
          <w:rFonts w:ascii="Times New Roman" w:hAnsi="Times New Roman" w:cs="Times New Roman"/>
          <w:color w:val="000000"/>
          <w:shd w:val="clear" w:color="auto" w:fill="FFFFFF"/>
        </w:rPr>
        <w:t>а юге, юго–востоке и востоке область граничит с Республико</w:t>
      </w:r>
      <w:r w:rsidRPr="009B70C4">
        <w:rPr>
          <w:rFonts w:ascii="Times New Roman" w:hAnsi="Times New Roman" w:cs="Times New Roman"/>
          <w:color w:val="000000"/>
          <w:shd w:val="clear" w:color="auto" w:fill="FFFFFF"/>
        </w:rPr>
        <w:t>й Бурятией, Читинской областью</w:t>
      </w:r>
    </w:p>
    <w:p w:rsidR="009B70C4" w:rsidRPr="009B70C4" w:rsidRDefault="00600290" w:rsidP="009B70C4">
      <w:pPr>
        <w:pStyle w:val="a6"/>
        <w:numPr>
          <w:ilvl w:val="0"/>
          <w:numId w:val="10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B70C4">
        <w:rPr>
          <w:rFonts w:ascii="Times New Roman" w:hAnsi="Times New Roman" w:cs="Times New Roman"/>
          <w:color w:val="000000"/>
          <w:shd w:val="clear" w:color="auto" w:fill="FFFFFF"/>
        </w:rPr>
        <w:t>на севере и се</w:t>
      </w:r>
      <w:r w:rsidRPr="009B70C4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веро–востоке </w:t>
      </w:r>
      <w:r w:rsidR="009B70C4" w:rsidRPr="009B70C4">
        <w:rPr>
          <w:rFonts w:ascii="Times New Roman" w:hAnsi="Times New Roman" w:cs="Times New Roman"/>
          <w:color w:val="000000"/>
          <w:shd w:val="clear" w:color="auto" w:fill="FFFFFF"/>
        </w:rPr>
        <w:t>– с республикой Саха (Якутией)</w:t>
      </w:r>
    </w:p>
    <w:p w:rsidR="00600290" w:rsidRPr="009B70C4" w:rsidRDefault="00600290" w:rsidP="009B70C4">
      <w:pPr>
        <w:pStyle w:val="a6"/>
        <w:numPr>
          <w:ilvl w:val="0"/>
          <w:numId w:val="10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B70C4">
        <w:rPr>
          <w:rFonts w:ascii="Times New Roman" w:hAnsi="Times New Roman" w:cs="Times New Roman"/>
          <w:color w:val="000000"/>
          <w:shd w:val="clear" w:color="auto" w:fill="FFFFFF"/>
        </w:rPr>
        <w:t>на северо–запа</w:t>
      </w:r>
      <w:r w:rsidRPr="009B70C4">
        <w:rPr>
          <w:rFonts w:ascii="Times New Roman" w:hAnsi="Times New Roman" w:cs="Times New Roman"/>
          <w:color w:val="000000"/>
          <w:shd w:val="clear" w:color="auto" w:fill="FFFFFF"/>
        </w:rPr>
        <w:softHyphen/>
        <w:t>де и западе – с Красноярским краем, на юго–западе – с рес</w:t>
      </w:r>
      <w:r w:rsidRPr="009B70C4">
        <w:rPr>
          <w:rFonts w:ascii="Times New Roman" w:hAnsi="Times New Roman" w:cs="Times New Roman"/>
          <w:color w:val="000000"/>
          <w:shd w:val="clear" w:color="auto" w:fill="FFFFFF"/>
        </w:rPr>
        <w:softHyphen/>
        <w:t>публикой Тыва.</w:t>
      </w:r>
    </w:p>
    <w:p w:rsidR="009B70C4" w:rsidRPr="009B70C4" w:rsidRDefault="009B70C4" w:rsidP="007D41F8">
      <w:pPr>
        <w:pStyle w:val="a4"/>
        <w:shd w:val="clear" w:color="auto" w:fill="FFFFFF"/>
        <w:spacing w:line="288" w:lineRule="atLeast"/>
        <w:jc w:val="both"/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</w:pPr>
      <w:r w:rsidRPr="009B70C4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Территория </w:t>
      </w:r>
      <w:r w:rsidR="007D41F8" w:rsidRPr="009B70C4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области охватывает юг</w:t>
      </w:r>
      <w:r w:rsidR="007D41F8" w:rsidRPr="009B70C4">
        <w:rPr>
          <w:rFonts w:eastAsiaTheme="minorHAnsi"/>
          <w:color w:val="000000"/>
          <w:lang w:eastAsia="en-US"/>
        </w:rPr>
        <w:t> </w:t>
      </w:r>
      <w:hyperlink r:id="rId27" w:tooltip="Среднесибирское плоскогорье" w:history="1">
        <w:r w:rsidR="007D41F8" w:rsidRPr="007E3710">
          <w:rPr>
            <w:rFonts w:eastAsiaTheme="minorHAnsi"/>
            <w:i/>
            <w:color w:val="000000"/>
            <w:lang w:eastAsia="en-US"/>
          </w:rPr>
          <w:t>Среднесибирского плоскогорья</w:t>
        </w:r>
      </w:hyperlink>
      <w:r w:rsidR="007D41F8" w:rsidRPr="009B70C4">
        <w:rPr>
          <w:rFonts w:eastAsiaTheme="minorHAnsi"/>
          <w:color w:val="000000"/>
          <w:lang w:eastAsia="en-US"/>
        </w:rPr>
        <w:t> </w:t>
      </w:r>
      <w:r w:rsidR="007D41F8" w:rsidRPr="009B70C4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и значительную часть бассейнов </w:t>
      </w:r>
      <w:r w:rsidR="007D41F8" w:rsidRPr="007E3710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 xml:space="preserve">Ангары, Лены </w:t>
      </w:r>
      <w:r w:rsidR="007D41F8" w:rsidRPr="009B70C4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и </w:t>
      </w:r>
      <w:r w:rsidR="007D41F8" w:rsidRPr="007E3710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Нижней Тунгуски.</w:t>
      </w:r>
      <w:r w:rsidR="007D41F8" w:rsidRPr="009B70C4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На юго-западе в её пределы входят горные массивы </w:t>
      </w:r>
      <w:r w:rsidR="007D41F8" w:rsidRPr="007E3710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Восточного Саяна</w:t>
      </w:r>
      <w:r w:rsidR="007D41F8" w:rsidRPr="009B70C4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, на </w:t>
      </w:r>
      <w:r w:rsidR="007D41F8" w:rsidRPr="009B70C4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lastRenderedPageBreak/>
        <w:t>востоке </w:t>
      </w:r>
      <w:r w:rsidR="007D41F8" w:rsidRPr="007E3710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—</w:t>
      </w:r>
      <w:r w:rsidR="007D41F8" w:rsidRPr="007E3710">
        <w:rPr>
          <w:rFonts w:eastAsiaTheme="minorHAnsi"/>
          <w:i/>
          <w:color w:val="000000"/>
          <w:lang w:eastAsia="en-US"/>
        </w:rPr>
        <w:t> </w:t>
      </w:r>
      <w:hyperlink r:id="rId28" w:tooltip="Приморский хребет" w:history="1">
        <w:r w:rsidR="007D41F8" w:rsidRPr="007E3710">
          <w:rPr>
            <w:rFonts w:eastAsiaTheme="minorHAnsi"/>
            <w:i/>
            <w:color w:val="000000"/>
            <w:lang w:eastAsia="en-US"/>
          </w:rPr>
          <w:t>Приморский</w:t>
        </w:r>
      </w:hyperlink>
      <w:r w:rsidR="007D41F8" w:rsidRPr="007E3710">
        <w:rPr>
          <w:rFonts w:eastAsiaTheme="minorHAnsi"/>
          <w:i/>
          <w:color w:val="000000"/>
          <w:lang w:eastAsia="en-US"/>
        </w:rPr>
        <w:t> </w:t>
      </w:r>
      <w:r w:rsidR="007D41F8" w:rsidRPr="007E3710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и</w:t>
      </w:r>
      <w:r w:rsidR="007D41F8" w:rsidRPr="007E3710">
        <w:rPr>
          <w:rFonts w:eastAsiaTheme="minorHAnsi"/>
          <w:i/>
          <w:color w:val="000000"/>
          <w:lang w:eastAsia="en-US"/>
        </w:rPr>
        <w:t> </w:t>
      </w:r>
      <w:hyperlink r:id="rId29" w:tooltip="Байкальский хребет" w:history="1">
        <w:r w:rsidR="007D41F8" w:rsidRPr="007E3710">
          <w:rPr>
            <w:rFonts w:eastAsiaTheme="minorHAnsi"/>
            <w:i/>
            <w:color w:val="000000"/>
            <w:lang w:eastAsia="en-US"/>
          </w:rPr>
          <w:t>Байкальский хребты</w:t>
        </w:r>
      </w:hyperlink>
      <w:r w:rsidR="007D41F8" w:rsidRPr="007E3710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,</w:t>
      </w:r>
      <w:r w:rsidR="007D41F8" w:rsidRPr="007E3710">
        <w:rPr>
          <w:rFonts w:eastAsiaTheme="minorHAnsi"/>
          <w:i/>
          <w:color w:val="000000"/>
          <w:lang w:eastAsia="en-US"/>
        </w:rPr>
        <w:t> </w:t>
      </w:r>
      <w:hyperlink r:id="rId30" w:tooltip="Становое нагорье" w:history="1">
        <w:r w:rsidR="007D41F8" w:rsidRPr="007E3710">
          <w:rPr>
            <w:rFonts w:eastAsiaTheme="minorHAnsi"/>
            <w:i/>
            <w:color w:val="000000"/>
            <w:lang w:eastAsia="en-US"/>
          </w:rPr>
          <w:t>Становое</w:t>
        </w:r>
      </w:hyperlink>
      <w:r w:rsidR="007D41F8" w:rsidRPr="009B70C4">
        <w:rPr>
          <w:rFonts w:eastAsiaTheme="minorHAnsi"/>
          <w:color w:val="000000"/>
          <w:lang w:eastAsia="en-US"/>
        </w:rPr>
        <w:t> </w:t>
      </w:r>
      <w:r w:rsidR="007D41F8" w:rsidRPr="009B70C4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и</w:t>
      </w:r>
      <w:r w:rsidR="007D41F8" w:rsidRPr="009B70C4">
        <w:rPr>
          <w:rFonts w:eastAsiaTheme="minorHAnsi"/>
          <w:color w:val="000000"/>
          <w:lang w:eastAsia="en-US"/>
        </w:rPr>
        <w:t> </w:t>
      </w:r>
      <w:hyperlink r:id="rId31" w:tooltip="Патомское нагорье" w:history="1">
        <w:r w:rsidR="007D41F8" w:rsidRPr="007E3710">
          <w:rPr>
            <w:rFonts w:eastAsiaTheme="minorHAnsi"/>
            <w:i/>
            <w:color w:val="000000"/>
            <w:lang w:eastAsia="en-US"/>
          </w:rPr>
          <w:t>Патомское</w:t>
        </w:r>
      </w:hyperlink>
      <w:r w:rsidR="007D41F8" w:rsidRPr="007E3710">
        <w:rPr>
          <w:rFonts w:eastAsiaTheme="minorHAnsi"/>
          <w:i/>
          <w:color w:val="000000"/>
          <w:lang w:eastAsia="en-US"/>
        </w:rPr>
        <w:t> </w:t>
      </w:r>
      <w:r w:rsidR="007D41F8" w:rsidRPr="007E3710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нагорья.</w:t>
      </w:r>
      <w:r w:rsidR="007D41F8" w:rsidRPr="009B70C4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В состав Иркутской области входит часть озера </w:t>
      </w:r>
      <w:r w:rsidR="007D41F8" w:rsidRPr="007E3710">
        <w:rPr>
          <w:rFonts w:eastAsiaTheme="minorHAnsi"/>
          <w:i/>
          <w:color w:val="000000"/>
          <w:sz w:val="22"/>
          <w:szCs w:val="22"/>
          <w:shd w:val="clear" w:color="auto" w:fill="FFFFFF"/>
          <w:lang w:eastAsia="en-US"/>
        </w:rPr>
        <w:t>Байкал</w:t>
      </w:r>
    </w:p>
    <w:p w:rsidR="007E3710" w:rsidRDefault="00600290" w:rsidP="00CC2729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2"/>
          <w:szCs w:val="22"/>
        </w:rPr>
      </w:pPr>
      <w:r w:rsidRPr="009A7B2D">
        <w:rPr>
          <w:color w:val="000000"/>
          <w:sz w:val="22"/>
          <w:szCs w:val="22"/>
        </w:rPr>
        <w:t>Две трети территории</w:t>
      </w:r>
      <w:r w:rsidRPr="009A7B2D">
        <w:rPr>
          <w:rStyle w:val="apple-converted-space"/>
          <w:color w:val="000000"/>
          <w:sz w:val="22"/>
          <w:szCs w:val="22"/>
        </w:rPr>
        <w:t> </w:t>
      </w:r>
      <w:hyperlink r:id="rId32" w:history="1">
        <w:r w:rsidR="007E3710">
          <w:rPr>
            <w:color w:val="000000"/>
          </w:rPr>
          <w:t xml:space="preserve">Иркутской </w:t>
        </w:r>
        <w:r w:rsidRPr="007E3710">
          <w:rPr>
            <w:color w:val="000000"/>
          </w:rPr>
          <w:t>области</w:t>
        </w:r>
      </w:hyperlink>
      <w:r w:rsidRPr="009A7B2D">
        <w:rPr>
          <w:rStyle w:val="apple-converted-space"/>
          <w:color w:val="000000"/>
          <w:sz w:val="22"/>
          <w:szCs w:val="22"/>
        </w:rPr>
        <w:t> </w:t>
      </w:r>
      <w:r w:rsidRPr="009A7B2D">
        <w:rPr>
          <w:color w:val="000000"/>
          <w:sz w:val="22"/>
          <w:szCs w:val="22"/>
        </w:rPr>
        <w:t xml:space="preserve">занято лесной зоной с преобладанием светлохвойных лесов, среди которых находятся участки степей и лесостепей. </w:t>
      </w:r>
    </w:p>
    <w:p w:rsidR="00600290" w:rsidRPr="009A7B2D" w:rsidRDefault="00600290" w:rsidP="00CC2729">
      <w:pPr>
        <w:pStyle w:val="a4"/>
        <w:shd w:val="clear" w:color="auto" w:fill="FFFFFF"/>
        <w:spacing w:before="0" w:beforeAutospacing="0" w:line="288" w:lineRule="atLeast"/>
        <w:jc w:val="both"/>
        <w:rPr>
          <w:color w:val="000000"/>
          <w:sz w:val="22"/>
          <w:szCs w:val="22"/>
        </w:rPr>
      </w:pPr>
      <w:r w:rsidRPr="009A7B2D">
        <w:rPr>
          <w:color w:val="000000"/>
          <w:sz w:val="22"/>
          <w:szCs w:val="22"/>
        </w:rPr>
        <w:t>Треть территории области занята горно–таежными и горно–тундр</w:t>
      </w:r>
      <w:r w:rsidR="00C148CC" w:rsidRPr="009A7B2D">
        <w:rPr>
          <w:color w:val="000000"/>
          <w:sz w:val="22"/>
          <w:szCs w:val="22"/>
        </w:rPr>
        <w:t>овыми ландшафтами (комплексами).</w:t>
      </w:r>
    </w:p>
    <w:p w:rsidR="00600290" w:rsidRPr="007E3710" w:rsidRDefault="00600290" w:rsidP="007E3710">
      <w:pPr>
        <w:pStyle w:val="a4"/>
        <w:shd w:val="clear" w:color="auto" w:fill="FFFFFF"/>
        <w:spacing w:line="288" w:lineRule="atLeast"/>
        <w:jc w:val="both"/>
        <w:rPr>
          <w:color w:val="000000"/>
          <w:sz w:val="22"/>
          <w:szCs w:val="22"/>
        </w:rPr>
      </w:pPr>
      <w:r w:rsidRPr="009A7B2D">
        <w:rPr>
          <w:color w:val="000000"/>
          <w:sz w:val="22"/>
          <w:szCs w:val="22"/>
        </w:rPr>
        <w:t>Область удалена от морей и океанов.</w:t>
      </w:r>
    </w:p>
    <w:p w:rsidR="00C97E1E" w:rsidRPr="009A7B2D" w:rsidRDefault="007D41F8">
      <w:pPr>
        <w:rPr>
          <w:rStyle w:val="a5"/>
          <w:rFonts w:ascii="Times New Roman" w:hAnsi="Times New Roman" w:cs="Times New Roman"/>
          <w:color w:val="000000"/>
          <w:shd w:val="clear" w:color="auto" w:fill="FFFFFF"/>
        </w:rPr>
      </w:pPr>
      <w:r w:rsidRPr="007E3710">
        <w:rPr>
          <w:rFonts w:ascii="Times New Roman" w:hAnsi="Times New Roman" w:cs="Times New Roman"/>
          <w:b/>
          <w:i/>
          <w:lang w:val="ru-RU"/>
        </w:rPr>
        <w:t>Климат:</w:t>
      </w:r>
      <w:r w:rsidRPr="009A7B2D">
        <w:rPr>
          <w:rFonts w:ascii="Times New Roman" w:hAnsi="Times New Roman" w:cs="Times New Roman"/>
          <w:lang w:val="ru-RU"/>
        </w:rPr>
        <w:t xml:space="preserve"> </w:t>
      </w:r>
      <w:r w:rsidRPr="007E3710">
        <w:rPr>
          <w:rStyle w:val="a5"/>
          <w:rFonts w:ascii="Times New Roman" w:hAnsi="Times New Roman" w:cs="Times New Roman"/>
          <w:b w:val="0"/>
          <w:color w:val="000000"/>
          <w:shd w:val="clear" w:color="auto" w:fill="FFFFFF"/>
        </w:rPr>
        <w:t>резко континентальн</w:t>
      </w:r>
      <w:r w:rsidRPr="007E3710">
        <w:rPr>
          <w:rStyle w:val="a5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ый </w:t>
      </w:r>
      <w:r w:rsidRPr="007E3710">
        <w:rPr>
          <w:rStyle w:val="a5"/>
          <w:rFonts w:ascii="Times New Roman" w:hAnsi="Times New Roman" w:cs="Times New Roman"/>
          <w:b w:val="0"/>
          <w:color w:val="000000"/>
          <w:shd w:val="clear" w:color="auto" w:fill="FFFFFF"/>
        </w:rPr>
        <w:t>с холод</w:t>
      </w:r>
      <w:r w:rsidRPr="007E3710">
        <w:rPr>
          <w:rStyle w:val="a5"/>
          <w:rFonts w:ascii="Times New Roman" w:hAnsi="Times New Roman" w:cs="Times New Roman"/>
          <w:b w:val="0"/>
          <w:color w:val="000000"/>
          <w:shd w:val="clear" w:color="auto" w:fill="FFFFFF"/>
        </w:rPr>
        <w:softHyphen/>
        <w:t>ной продолжительной зимой, малым количеством осадков, относительно теплым и влажным летом, короткими переход</w:t>
      </w:r>
      <w:r w:rsidRPr="007E3710">
        <w:rPr>
          <w:rStyle w:val="a5"/>
          <w:rFonts w:ascii="Times New Roman" w:hAnsi="Times New Roman" w:cs="Times New Roman"/>
          <w:b w:val="0"/>
          <w:color w:val="000000"/>
          <w:shd w:val="clear" w:color="auto" w:fill="FFFFFF"/>
        </w:rPr>
        <w:softHyphen/>
        <w:t>ными периодами от зимы к лету и, наоборот.</w:t>
      </w:r>
    </w:p>
    <w:p w:rsidR="007D41F8" w:rsidRPr="009A7B2D" w:rsidRDefault="007D41F8">
      <w:pPr>
        <w:rPr>
          <w:rFonts w:ascii="Times New Roman" w:hAnsi="Times New Roman" w:cs="Times New Roman"/>
          <w:lang w:val="ru-RU"/>
        </w:rPr>
      </w:pPr>
    </w:p>
    <w:p w:rsidR="0044772F" w:rsidRPr="007E3710" w:rsidRDefault="0044772F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E371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Достопримечательности</w:t>
      </w:r>
    </w:p>
    <w:p w:rsidR="00EA4945" w:rsidRPr="009B70C4" w:rsidRDefault="00EA4945" w:rsidP="00EA4945">
      <w:pPr>
        <w:shd w:val="clear" w:color="auto" w:fill="FFFFFF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val="cs-CZ" w:eastAsia="cs-CZ"/>
        </w:rPr>
      </w:pPr>
      <w:r w:rsidRPr="009B70C4">
        <w:rPr>
          <w:rFonts w:ascii="Times New Roman" w:eastAsia="Times New Roman" w:hAnsi="Times New Roman" w:cs="Times New Roman"/>
          <w:b/>
          <w:bCs/>
          <w:i/>
          <w:kern w:val="36"/>
          <w:lang w:val="cs-CZ" w:eastAsia="cs-CZ"/>
        </w:rPr>
        <w:t>Архитектурно-этнографический музей «Тальцы»</w:t>
      </w:r>
    </w:p>
    <w:p w:rsidR="00AD670E" w:rsidRDefault="00AD670E" w:rsidP="00AD670E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4772F" w:rsidRPr="007E3710" w:rsidRDefault="00AD670E" w:rsidP="007E3710">
      <w:pPr>
        <w:pStyle w:val="a6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9A7B2D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113665</wp:posOffset>
            </wp:positionV>
            <wp:extent cx="3429000" cy="2238375"/>
            <wp:effectExtent l="0" t="0" r="0" b="9525"/>
            <wp:wrapSquare wrapText="bothSides"/>
            <wp:docPr id="1" name="Obrázek 1" descr="Výsledok vyhľadávania obrázkov pre dopyt «ТАЛЬЦ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«ТАЛЬЦЫ»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945" w:rsidRPr="007E3710">
        <w:rPr>
          <w:rFonts w:ascii="Times New Roman" w:hAnsi="Times New Roman" w:cs="Times New Roman"/>
          <w:color w:val="000000"/>
          <w:shd w:val="clear" w:color="auto" w:fill="FFFFFF"/>
        </w:rPr>
        <w:t>уникальное собрание памятников истории, архитектуры и этнографии XVII–XX вв.</w:t>
      </w:r>
      <w:r w:rsidR="00EA4945" w:rsidRPr="007E371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EA4945" w:rsidRPr="007E3710" w:rsidRDefault="007E3710" w:rsidP="007E3710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9A7B2D">
        <w:rPr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768985</wp:posOffset>
            </wp:positionV>
            <wp:extent cx="2773045" cy="1847215"/>
            <wp:effectExtent l="0" t="0" r="8255" b="635"/>
            <wp:wrapSquare wrapText="bothSides"/>
            <wp:docPr id="2" name="Obrázek 2" descr="Výsledok vyhľadávania obrázkov pre dopyt «ТАЛЬЦ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«ТАЛЬЦЫ»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710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EA4945" w:rsidRPr="007E3710">
        <w:rPr>
          <w:rFonts w:ascii="Times New Roman" w:hAnsi="Times New Roman" w:cs="Times New Roman"/>
          <w:color w:val="000000"/>
          <w:shd w:val="clear" w:color="auto" w:fill="FFFFFF"/>
        </w:rPr>
        <w:t xml:space="preserve"> музее ретроспективно воссоздано четыре историко-культурные зоны: русская, бурятская, эвенкийская и тофаларская.</w:t>
      </w:r>
    </w:p>
    <w:p w:rsidR="00EA4945" w:rsidRDefault="00EA494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5314F4" w:rsidRDefault="005314F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5314F4" w:rsidRPr="009A7B2D" w:rsidRDefault="005314F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A4945" w:rsidRPr="009A7B2D" w:rsidRDefault="00AD670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A7B2D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304165</wp:posOffset>
            </wp:positionV>
            <wp:extent cx="2625725" cy="1750194"/>
            <wp:effectExtent l="0" t="0" r="3175" b="2540"/>
            <wp:wrapSquare wrapText="bothSides"/>
            <wp:docPr id="3" name="Obrázek 3" descr="http://baikal-info.ru/sites/default/files/0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ikal-info.ru/sites/default/files/0029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75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BB3" w:rsidRPr="009B70C4" w:rsidRDefault="00B72BB3" w:rsidP="00B72BB3">
      <w:pPr>
        <w:pStyle w:val="3"/>
        <w:shd w:val="clear" w:color="auto" w:fill="FFFFFF"/>
        <w:spacing w:before="0"/>
        <w:rPr>
          <w:rFonts w:ascii="Times New Roman" w:hAnsi="Times New Roman" w:cs="Times New Roman"/>
          <w:b/>
          <w:i/>
          <w:color w:val="2B2A28"/>
          <w:sz w:val="22"/>
          <w:szCs w:val="22"/>
        </w:rPr>
      </w:pPr>
    </w:p>
    <w:p w:rsidR="00B72BB3" w:rsidRPr="009B70C4" w:rsidRDefault="00B72BB3">
      <w:pPr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9B70C4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Московские ворота</w:t>
      </w:r>
    </w:p>
    <w:p w:rsidR="00C3685A" w:rsidRPr="00AD670E" w:rsidRDefault="007B6F97" w:rsidP="00AD670E">
      <w:pPr>
        <w:pStyle w:val="a6"/>
        <w:numPr>
          <w:ilvl w:val="0"/>
          <w:numId w:val="17"/>
        </w:numPr>
        <w:rPr>
          <w:rFonts w:ascii="Times New Roman" w:hAnsi="Times New Roman" w:cs="Times New Roman"/>
          <w:color w:val="222222"/>
        </w:rPr>
      </w:pPr>
      <w:hyperlink r:id="rId36" w:tooltip="Триумфальная арка" w:history="1">
        <w:r w:rsidR="00C3685A" w:rsidRPr="00AD670E">
          <w:rPr>
            <w:rFonts w:ascii="Times New Roman" w:hAnsi="Times New Roman" w:cs="Times New Roman"/>
            <w:color w:val="222222"/>
          </w:rPr>
          <w:t>триумфальная арка</w:t>
        </w:r>
      </w:hyperlink>
    </w:p>
    <w:p w:rsidR="00AD670E" w:rsidRPr="00AD670E" w:rsidRDefault="00AD670E" w:rsidP="00AD670E">
      <w:pPr>
        <w:pStyle w:val="a6"/>
        <w:numPr>
          <w:ilvl w:val="0"/>
          <w:numId w:val="17"/>
        </w:numPr>
        <w:rPr>
          <w:rFonts w:ascii="Times New Roman" w:hAnsi="Times New Roman" w:cs="Times New Roman"/>
          <w:color w:val="222222"/>
        </w:rPr>
      </w:pPr>
      <w:r w:rsidRPr="00AD670E">
        <w:rPr>
          <w:rFonts w:ascii="Times New Roman" w:hAnsi="Times New Roman" w:cs="Times New Roman"/>
          <w:color w:val="222222"/>
        </w:rPr>
        <w:t>б</w:t>
      </w:r>
      <w:r w:rsidR="00C3685A" w:rsidRPr="00AD670E">
        <w:rPr>
          <w:rFonts w:ascii="Times New Roman" w:hAnsi="Times New Roman" w:cs="Times New Roman"/>
          <w:color w:val="222222"/>
        </w:rPr>
        <w:t>ыла сооружена в</w:t>
      </w:r>
      <w:r w:rsidR="00C3685A" w:rsidRPr="00AD670E">
        <w:rPr>
          <w:rFonts w:ascii="Times New Roman" w:hAnsi="Times New Roman" w:cs="Times New Roman"/>
        </w:rPr>
        <w:t> </w:t>
      </w:r>
      <w:hyperlink r:id="rId37" w:tooltip="1813 год" w:history="1">
        <w:r w:rsidR="00C3685A" w:rsidRPr="00AD670E">
          <w:rPr>
            <w:rFonts w:ascii="Times New Roman" w:hAnsi="Times New Roman" w:cs="Times New Roman"/>
            <w:color w:val="222222"/>
          </w:rPr>
          <w:t>1813 году</w:t>
        </w:r>
      </w:hyperlink>
      <w:r w:rsidR="00C3685A" w:rsidRPr="00AD670E">
        <w:rPr>
          <w:rFonts w:ascii="Times New Roman" w:hAnsi="Times New Roman" w:cs="Times New Roman"/>
        </w:rPr>
        <w:t> </w:t>
      </w:r>
      <w:r w:rsidR="00C3685A" w:rsidRPr="00AD670E">
        <w:rPr>
          <w:rFonts w:ascii="Times New Roman" w:hAnsi="Times New Roman" w:cs="Times New Roman"/>
          <w:color w:val="222222"/>
        </w:rPr>
        <w:t>в</w:t>
      </w:r>
      <w:r w:rsidR="00C3685A" w:rsidRPr="00AD670E">
        <w:rPr>
          <w:rFonts w:ascii="Times New Roman" w:hAnsi="Times New Roman" w:cs="Times New Roman"/>
        </w:rPr>
        <w:t> </w:t>
      </w:r>
      <w:hyperlink r:id="rId38" w:tooltip="Иркутск" w:history="1">
        <w:r w:rsidR="00C3685A" w:rsidRPr="00AD670E">
          <w:rPr>
            <w:rFonts w:ascii="Times New Roman" w:hAnsi="Times New Roman" w:cs="Times New Roman"/>
            <w:color w:val="222222"/>
          </w:rPr>
          <w:t>Иркутске</w:t>
        </w:r>
      </w:hyperlink>
      <w:r w:rsidR="00C3685A" w:rsidRPr="00AD670E">
        <w:rPr>
          <w:rFonts w:ascii="Times New Roman" w:hAnsi="Times New Roman" w:cs="Times New Roman"/>
        </w:rPr>
        <w:t> </w:t>
      </w:r>
      <w:r w:rsidR="00C3685A" w:rsidRPr="00AD670E">
        <w:rPr>
          <w:rFonts w:ascii="Times New Roman" w:hAnsi="Times New Roman" w:cs="Times New Roman"/>
          <w:color w:val="222222"/>
        </w:rPr>
        <w:t>в честь десятилетия восшествия на престол</w:t>
      </w:r>
      <w:r w:rsidR="00C3685A" w:rsidRPr="00AD670E">
        <w:rPr>
          <w:rFonts w:ascii="Times New Roman" w:hAnsi="Times New Roman" w:cs="Times New Roman"/>
        </w:rPr>
        <w:t> </w:t>
      </w:r>
      <w:hyperlink r:id="rId39" w:tooltip="Александр I" w:history="1">
        <w:r w:rsidR="00C3685A" w:rsidRPr="00AD670E">
          <w:rPr>
            <w:rFonts w:ascii="Times New Roman" w:hAnsi="Times New Roman" w:cs="Times New Roman"/>
            <w:color w:val="222222"/>
          </w:rPr>
          <w:t>Александра I</w:t>
        </w:r>
      </w:hyperlink>
    </w:p>
    <w:p w:rsidR="009C5BCF" w:rsidRPr="00AD670E" w:rsidRDefault="009C5BCF" w:rsidP="00AD670E">
      <w:pPr>
        <w:pStyle w:val="a6"/>
        <w:numPr>
          <w:ilvl w:val="0"/>
          <w:numId w:val="17"/>
        </w:numPr>
        <w:rPr>
          <w:rFonts w:ascii="Times New Roman" w:hAnsi="Times New Roman" w:cs="Times New Roman"/>
        </w:rPr>
      </w:pPr>
      <w:r w:rsidRPr="00AD670E">
        <w:rPr>
          <w:rFonts w:ascii="Times New Roman" w:hAnsi="Times New Roman" w:cs="Times New Roman"/>
          <w:color w:val="222222"/>
        </w:rPr>
        <w:t>первая из трёх</w:t>
      </w:r>
      <w:r w:rsidRPr="00AD670E">
        <w:rPr>
          <w:rFonts w:ascii="Times New Roman" w:hAnsi="Times New Roman" w:cs="Times New Roman"/>
        </w:rPr>
        <w:t> </w:t>
      </w:r>
      <w:hyperlink r:id="rId40" w:tooltip="Московские Триумфальные ворота (значения)" w:history="1">
        <w:r w:rsidRPr="00AD670E">
          <w:rPr>
            <w:rFonts w:ascii="Times New Roman" w:hAnsi="Times New Roman" w:cs="Times New Roman"/>
            <w:color w:val="222222"/>
          </w:rPr>
          <w:t>Московских Триумфальных арок</w:t>
        </w:r>
      </w:hyperlink>
      <w:r w:rsidRPr="00AD670E">
        <w:rPr>
          <w:rFonts w:ascii="Times New Roman" w:hAnsi="Times New Roman" w:cs="Times New Roman"/>
          <w:color w:val="222222"/>
        </w:rPr>
        <w:t>, построенных в России.</w:t>
      </w:r>
    </w:p>
    <w:p w:rsidR="009C5BCF" w:rsidRPr="009A7B2D" w:rsidRDefault="009C5BCF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CC2729" w:rsidRDefault="00CC2729" w:rsidP="00AD670E">
      <w:pPr>
        <w:pStyle w:val="3"/>
        <w:shd w:val="clear" w:color="auto" w:fill="FFFFFF"/>
        <w:spacing w:before="0"/>
      </w:pPr>
    </w:p>
    <w:p w:rsidR="00AD670E" w:rsidRPr="00400F5F" w:rsidRDefault="00CC2729" w:rsidP="00AD670E">
      <w:pPr>
        <w:pStyle w:val="3"/>
        <w:shd w:val="clear" w:color="auto" w:fill="FFFFFF"/>
        <w:spacing w:before="0"/>
        <w:rPr>
          <w:rStyle w:val="a3"/>
          <w:rFonts w:ascii="Times New Roman" w:hAnsi="Times New Roman" w:cs="Times New Roman"/>
          <w:b/>
          <w:i/>
          <w:color w:val="2B2A28"/>
          <w:sz w:val="22"/>
          <w:szCs w:val="22"/>
          <w:u w:val="non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466975" cy="1853565"/>
            <wp:effectExtent l="0" t="0" r="9525" b="0"/>
            <wp:wrapSquare wrapText="bothSides"/>
            <wp:docPr id="10" name="Obrázok 10" descr="Výsledok vyhľadávania obrázkov pre dopyt Кругобайкальская Железная Дор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Кругобайкальская Железная Дорога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42" w:history="1">
        <w:r w:rsidR="00AD670E" w:rsidRPr="008D15F1">
          <w:rPr>
            <w:rStyle w:val="a3"/>
            <w:rFonts w:ascii="Times New Roman" w:hAnsi="Times New Roman" w:cs="Times New Roman"/>
            <w:b/>
            <w:i/>
            <w:color w:val="2B2A28"/>
            <w:sz w:val="22"/>
            <w:szCs w:val="22"/>
            <w:u w:val="none"/>
          </w:rPr>
          <w:t>Кругобайкальская Железная Дорога</w:t>
        </w:r>
      </w:hyperlink>
      <w:r w:rsidR="00400F5F">
        <w:rPr>
          <w:rStyle w:val="a3"/>
          <w:rFonts w:ascii="Times New Roman" w:hAnsi="Times New Roman" w:cs="Times New Roman"/>
          <w:b/>
          <w:i/>
          <w:color w:val="2B2A28"/>
          <w:sz w:val="22"/>
          <w:szCs w:val="22"/>
          <w:u w:val="none"/>
          <w:lang w:val="ru-RU"/>
        </w:rPr>
        <w:t xml:space="preserve"> </w:t>
      </w:r>
      <w:r w:rsidR="00400F5F">
        <w:rPr>
          <w:rStyle w:val="a3"/>
          <w:rFonts w:ascii="Times New Roman" w:hAnsi="Times New Roman" w:cs="Times New Roman"/>
          <w:b/>
          <w:i/>
          <w:color w:val="2B2A28"/>
          <w:sz w:val="22"/>
          <w:szCs w:val="22"/>
          <w:u w:val="none"/>
        </w:rPr>
        <w:t>(</w:t>
      </w:r>
      <w:r w:rsidR="00400F5F">
        <w:rPr>
          <w:rStyle w:val="a3"/>
          <w:rFonts w:ascii="Times New Roman" w:hAnsi="Times New Roman" w:cs="Times New Roman"/>
          <w:b/>
          <w:i/>
          <w:color w:val="2B2A28"/>
          <w:sz w:val="22"/>
          <w:szCs w:val="22"/>
          <w:u w:val="none"/>
          <w:lang w:val="ru-RU"/>
        </w:rPr>
        <w:t>КБДЖ</w:t>
      </w:r>
      <w:r w:rsidR="00400F5F">
        <w:rPr>
          <w:rStyle w:val="a3"/>
          <w:rFonts w:ascii="Times New Roman" w:hAnsi="Times New Roman" w:cs="Times New Roman"/>
          <w:b/>
          <w:i/>
          <w:color w:val="2B2A28"/>
          <w:sz w:val="22"/>
          <w:szCs w:val="22"/>
          <w:u w:val="none"/>
        </w:rPr>
        <w:t>)</w:t>
      </w:r>
    </w:p>
    <w:p w:rsidR="00AD670E" w:rsidRPr="00AD670E" w:rsidRDefault="00AD670E" w:rsidP="00AD670E">
      <w:pPr>
        <w:spacing w:after="0"/>
      </w:pPr>
    </w:p>
    <w:p w:rsidR="00AD670E" w:rsidRPr="00AD670E" w:rsidRDefault="00AD670E" w:rsidP="00AD670E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AD670E">
        <w:rPr>
          <w:rFonts w:ascii="Times New Roman" w:hAnsi="Times New Roman" w:cs="Times New Roman"/>
          <w:color w:val="222222"/>
          <w:shd w:val="clear" w:color="auto" w:fill="FFFFFF"/>
        </w:rPr>
        <w:t>ветка</w:t>
      </w:r>
      <w:r w:rsidRPr="00AD670E">
        <w:rPr>
          <w:rFonts w:ascii="Times New Roman" w:hAnsi="Times New Roman" w:cs="Times New Roman"/>
        </w:rPr>
        <w:t> </w:t>
      </w:r>
      <w:hyperlink r:id="rId43" w:tooltip="Слюдянка II" w:history="1">
        <w:r w:rsidRPr="00AD670E">
          <w:rPr>
            <w:rFonts w:ascii="Times New Roman" w:hAnsi="Times New Roman" w:cs="Times New Roman"/>
            <w:color w:val="222222"/>
          </w:rPr>
          <w:t>Слюдянка II</w:t>
        </w:r>
      </w:hyperlink>
      <w:r w:rsidRPr="00AD670E">
        <w:rPr>
          <w:rFonts w:ascii="Times New Roman" w:hAnsi="Times New Roman" w:cs="Times New Roman"/>
          <w:color w:val="222222"/>
          <w:shd w:val="clear" w:color="auto" w:fill="FFFFFF"/>
        </w:rPr>
        <w:t> —</w:t>
      </w:r>
      <w:r w:rsidRPr="00AD670E">
        <w:rPr>
          <w:rFonts w:ascii="Times New Roman" w:hAnsi="Times New Roman" w:cs="Times New Roman"/>
        </w:rPr>
        <w:t> </w:t>
      </w:r>
      <w:hyperlink r:id="rId44" w:tooltip="Байкал (станция)" w:history="1">
        <w:r w:rsidRPr="00AD670E">
          <w:rPr>
            <w:rFonts w:ascii="Times New Roman" w:hAnsi="Times New Roman" w:cs="Times New Roman"/>
            <w:color w:val="222222"/>
          </w:rPr>
          <w:t>Байкал</w:t>
        </w:r>
      </w:hyperlink>
      <w:r w:rsidRPr="00AD670E">
        <w:rPr>
          <w:rFonts w:ascii="Times New Roman" w:hAnsi="Times New Roman" w:cs="Times New Roman"/>
        </w:rPr>
        <w:t> </w:t>
      </w:r>
      <w:r w:rsidRPr="00AD670E">
        <w:rPr>
          <w:rFonts w:ascii="Times New Roman" w:hAnsi="Times New Roman" w:cs="Times New Roman"/>
          <w:color w:val="222222"/>
          <w:shd w:val="clear" w:color="auto" w:fill="FFFFFF"/>
        </w:rPr>
        <w:t>длиной 89 километров.</w:t>
      </w:r>
      <w:r w:rsidRPr="00AD670E">
        <w:rPr>
          <w:rFonts w:ascii="Times New Roman" w:hAnsi="Times New Roman" w:cs="Times New Roman"/>
        </w:rPr>
        <w:t> </w:t>
      </w:r>
    </w:p>
    <w:p w:rsidR="00AD670E" w:rsidRPr="00AD670E" w:rsidRDefault="00400F5F" w:rsidP="00AD670E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н</w:t>
      </w:r>
      <w:r w:rsidR="00AD670E" w:rsidRPr="00AD670E">
        <w:rPr>
          <w:rFonts w:ascii="Times New Roman" w:hAnsi="Times New Roman" w:cs="Times New Roman"/>
          <w:color w:val="222222"/>
          <w:shd w:val="clear" w:color="auto" w:fill="FFFFFF"/>
        </w:rPr>
        <w:t>а дороге сейчас имеется четыре станции (</w:t>
      </w:r>
      <w:hyperlink r:id="rId45" w:tooltip="Култук (станция)" w:history="1">
        <w:r w:rsidR="00AD670E" w:rsidRPr="00AD670E">
          <w:rPr>
            <w:rFonts w:ascii="Times New Roman" w:hAnsi="Times New Roman" w:cs="Times New Roman"/>
            <w:color w:val="222222"/>
          </w:rPr>
          <w:t>Култук</w:t>
        </w:r>
      </w:hyperlink>
      <w:r w:rsidR="00AD670E" w:rsidRPr="00AD670E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AD670E" w:rsidRPr="00AD670E">
        <w:rPr>
          <w:rFonts w:ascii="Times New Roman" w:hAnsi="Times New Roman" w:cs="Times New Roman"/>
        </w:rPr>
        <w:t> </w:t>
      </w:r>
      <w:hyperlink r:id="rId46" w:tooltip="Маритуй (станция)" w:history="1">
        <w:r w:rsidR="00AD670E" w:rsidRPr="00AD670E">
          <w:rPr>
            <w:rFonts w:ascii="Times New Roman" w:hAnsi="Times New Roman" w:cs="Times New Roman"/>
            <w:color w:val="222222"/>
          </w:rPr>
          <w:t>Маритуй</w:t>
        </w:r>
      </w:hyperlink>
      <w:r w:rsidR="00AD670E" w:rsidRPr="00AD670E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AD670E" w:rsidRPr="00AD670E">
        <w:rPr>
          <w:rFonts w:ascii="Times New Roman" w:hAnsi="Times New Roman" w:cs="Times New Roman"/>
        </w:rPr>
        <w:t> </w:t>
      </w:r>
      <w:hyperlink r:id="rId47" w:tooltip="Уланово (станция)" w:history="1">
        <w:r w:rsidR="00AD670E" w:rsidRPr="00AD670E">
          <w:rPr>
            <w:rFonts w:ascii="Times New Roman" w:hAnsi="Times New Roman" w:cs="Times New Roman"/>
            <w:color w:val="222222"/>
          </w:rPr>
          <w:t>Уланово</w:t>
        </w:r>
      </w:hyperlink>
      <w:r w:rsidR="00AD670E" w:rsidRPr="00AD670E">
        <w:rPr>
          <w:rFonts w:ascii="Times New Roman" w:hAnsi="Times New Roman" w:cs="Times New Roman"/>
        </w:rPr>
        <w:t> </w:t>
      </w:r>
      <w:r w:rsidR="00AD670E" w:rsidRPr="00AD670E">
        <w:rPr>
          <w:rFonts w:ascii="Times New Roman" w:hAnsi="Times New Roman" w:cs="Times New Roman"/>
          <w:color w:val="222222"/>
          <w:shd w:val="clear" w:color="auto" w:fill="FFFFFF"/>
        </w:rPr>
        <w:t>и Байкал)</w:t>
      </w:r>
    </w:p>
    <w:p w:rsidR="00AD670E" w:rsidRDefault="00400F5F" w:rsidP="00AD670E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н</w:t>
      </w:r>
      <w:r w:rsidR="00AD670E" w:rsidRPr="00AD670E">
        <w:rPr>
          <w:rFonts w:ascii="Times New Roman" w:hAnsi="Times New Roman" w:cs="Times New Roman"/>
          <w:color w:val="222222"/>
          <w:shd w:val="clear" w:color="auto" w:fill="FFFFFF"/>
        </w:rPr>
        <w:t>а КБЖД используется 38 тоннелей общей длиной 9063 м, 15 каменных галерей общей длиной 295 м (сейчас используется только 5 из них) и 3 железобетонных галереи с отверстиями, 248 мостов и виадуков, 268 подпорных стенок.</w:t>
      </w:r>
    </w:p>
    <w:p w:rsidR="00AD670E" w:rsidRPr="00AD670E" w:rsidRDefault="00AD670E" w:rsidP="00AD670E">
      <w:pPr>
        <w:ind w:left="360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1E5D8E" w:rsidRDefault="00400F5F">
      <w:pPr>
        <w:rPr>
          <w:rStyle w:val="a5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3286125</wp:posOffset>
            </wp:positionH>
            <wp:positionV relativeFrom="paragraph">
              <wp:posOffset>80010</wp:posOffset>
            </wp:positionV>
            <wp:extent cx="2232025" cy="1533525"/>
            <wp:effectExtent l="0" t="0" r="0" b="9525"/>
            <wp:wrapSquare wrapText="bothSides"/>
            <wp:docPr id="11" name="Obrázok 11" descr="Výsledok vyhľadávania obrázkov pre dopyt иркутск байк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иркутск байкал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5D8E" w:rsidRDefault="007B6F97" w:rsidP="00400F5F">
      <w:pPr>
        <w:pStyle w:val="3"/>
        <w:shd w:val="clear" w:color="auto" w:fill="FFFFFF"/>
        <w:spacing w:before="0"/>
        <w:rPr>
          <w:rStyle w:val="a3"/>
          <w:rFonts w:ascii="Times New Roman" w:hAnsi="Times New Roman" w:cs="Times New Roman"/>
          <w:b/>
          <w:i/>
          <w:color w:val="auto"/>
          <w:sz w:val="22"/>
          <w:szCs w:val="22"/>
          <w:u w:val="none"/>
        </w:rPr>
      </w:pPr>
      <w:hyperlink r:id="rId49" w:history="1">
        <w:r w:rsidR="00400F5F" w:rsidRPr="008D15F1">
          <w:rPr>
            <w:rStyle w:val="a3"/>
            <w:rFonts w:ascii="Times New Roman" w:hAnsi="Times New Roman" w:cs="Times New Roman"/>
            <w:b/>
            <w:i/>
            <w:color w:val="auto"/>
            <w:sz w:val="22"/>
            <w:szCs w:val="22"/>
            <w:u w:val="none"/>
          </w:rPr>
          <w:t>Озеро Байкал</w:t>
        </w:r>
      </w:hyperlink>
    </w:p>
    <w:p w:rsidR="00400F5F" w:rsidRPr="00400F5F" w:rsidRDefault="00400F5F" w:rsidP="00400F5F">
      <w:pPr>
        <w:spacing w:after="0"/>
      </w:pPr>
    </w:p>
    <w:p w:rsidR="001E5D8E" w:rsidRPr="001E5D8E" w:rsidRDefault="001E5D8E" w:rsidP="001E5D8E">
      <w:pPr>
        <w:pStyle w:val="a6"/>
        <w:numPr>
          <w:ilvl w:val="0"/>
          <w:numId w:val="19"/>
        </w:numPr>
        <w:rPr>
          <w:rStyle w:val="a5"/>
          <w:rFonts w:ascii="Times New Roman" w:hAnsi="Times New Roman" w:cs="Times New Roman"/>
          <w:b w:val="0"/>
          <w:shd w:val="clear" w:color="auto" w:fill="FFFFFF"/>
        </w:rPr>
      </w:pPr>
      <w:r w:rsidRPr="001E5D8E">
        <w:rPr>
          <w:rStyle w:val="a5"/>
          <w:rFonts w:ascii="Times New Roman" w:hAnsi="Times New Roman" w:cs="Times New Roman"/>
          <w:b w:val="0"/>
          <w:shd w:val="clear" w:color="auto" w:fill="FFFFFF"/>
        </w:rPr>
        <w:t xml:space="preserve">глубочайшее озеро планеты Земля </w:t>
      </w:r>
    </w:p>
    <w:p w:rsidR="001E5D8E" w:rsidRPr="001E5D8E" w:rsidRDefault="001E5D8E" w:rsidP="001E5D8E">
      <w:pPr>
        <w:pStyle w:val="a6"/>
        <w:numPr>
          <w:ilvl w:val="0"/>
          <w:numId w:val="19"/>
        </w:numPr>
        <w:rPr>
          <w:rStyle w:val="a5"/>
          <w:rFonts w:ascii="Times New Roman" w:hAnsi="Times New Roman" w:cs="Times New Roman"/>
          <w:b w:val="0"/>
          <w:shd w:val="clear" w:color="auto" w:fill="FFFFFF"/>
        </w:rPr>
      </w:pPr>
      <w:r w:rsidRPr="001E5D8E">
        <w:rPr>
          <w:rStyle w:val="a5"/>
          <w:rFonts w:ascii="Times New Roman" w:hAnsi="Times New Roman" w:cs="Times New Roman"/>
          <w:b w:val="0"/>
          <w:shd w:val="clear" w:color="auto" w:fill="FFFFFF"/>
        </w:rPr>
        <w:t>крупнейший природный резервуар пресной воды</w:t>
      </w:r>
    </w:p>
    <w:p w:rsidR="008D15F1" w:rsidRPr="001E5D8E" w:rsidRDefault="007B6F97" w:rsidP="001E5D8E">
      <w:pPr>
        <w:pStyle w:val="a6"/>
        <w:numPr>
          <w:ilvl w:val="0"/>
          <w:numId w:val="19"/>
        </w:numPr>
        <w:rPr>
          <w:rFonts w:ascii="Times New Roman" w:hAnsi="Times New Roman" w:cs="Times New Roman"/>
          <w:shd w:val="clear" w:color="auto" w:fill="FFFFFF"/>
          <w:lang w:val="ru-RU"/>
        </w:rPr>
      </w:pPr>
      <w:hyperlink r:id="rId50" w:history="1">
        <w:r w:rsidR="001E5D8E" w:rsidRPr="001E5D8E">
          <w:rPr>
            <w:rStyle w:val="a3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объект Всемирного наследия ЮНЕСКО</w:t>
        </w:r>
      </w:hyperlink>
    </w:p>
    <w:p w:rsidR="001E5D8E" w:rsidRDefault="001E5D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5D8E" w:rsidRDefault="001E5D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772F" w:rsidRPr="00AD670E" w:rsidRDefault="004477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70E">
        <w:rPr>
          <w:rFonts w:ascii="Times New Roman" w:hAnsi="Times New Roman" w:cs="Times New Roman"/>
          <w:b/>
          <w:sz w:val="24"/>
          <w:szCs w:val="24"/>
          <w:u w:val="single"/>
        </w:rPr>
        <w:t>Промышленность</w:t>
      </w:r>
    </w:p>
    <w:p w:rsidR="005314F4" w:rsidRPr="005314F4" w:rsidRDefault="007B6F97" w:rsidP="005314F4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222222"/>
          <w:shd w:val="clear" w:color="auto" w:fill="FFFFFF"/>
        </w:rPr>
      </w:pPr>
      <w:hyperlink r:id="rId51" w:history="1">
        <w:r w:rsidR="00BF4E04" w:rsidRPr="005314F4">
          <w:rPr>
            <w:rFonts w:ascii="Times New Roman" w:hAnsi="Times New Roman" w:cs="Times New Roman"/>
            <w:color w:val="222222"/>
          </w:rPr>
          <w:t>Иркутская област</w:t>
        </w:r>
        <w:r w:rsidR="00BF4E04" w:rsidRPr="005314F4">
          <w:rPr>
            <w:color w:val="222222"/>
          </w:rPr>
          <w:t>ь</w:t>
        </w:r>
      </w:hyperlink>
      <w:r w:rsidR="00BF4E04" w:rsidRPr="005314F4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="00BF4E04" w:rsidRPr="005314F4">
        <w:rPr>
          <w:rFonts w:ascii="Times New Roman" w:hAnsi="Times New Roman" w:cs="Times New Roman"/>
          <w:color w:val="222222"/>
          <w:shd w:val="clear" w:color="auto" w:fill="FFFFFF"/>
        </w:rPr>
        <w:t xml:space="preserve">имеет важное экономическое значение, </w:t>
      </w:r>
    </w:p>
    <w:p w:rsidR="005314F4" w:rsidRPr="005314F4" w:rsidRDefault="005314F4" w:rsidP="005314F4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222222"/>
          <w:shd w:val="clear" w:color="auto" w:fill="FFFFFF"/>
          <w:lang w:val="ru-RU"/>
        </w:rPr>
      </w:pPr>
      <w:r w:rsidRPr="005314F4">
        <w:rPr>
          <w:rFonts w:ascii="Times New Roman" w:hAnsi="Times New Roman" w:cs="Times New Roman"/>
          <w:color w:val="222222"/>
          <w:shd w:val="clear" w:color="auto" w:fill="FFFFFF"/>
        </w:rPr>
        <w:t>занимает 20-е место среди 85 субъектов Федерации</w:t>
      </w:r>
      <w:r w:rsidRPr="005314F4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.</w:t>
      </w:r>
    </w:p>
    <w:p w:rsidR="005314F4" w:rsidRPr="005314F4" w:rsidRDefault="005314F4">
      <w:pPr>
        <w:rPr>
          <w:rFonts w:ascii="Times New Roman" w:hAnsi="Times New Roman" w:cs="Times New Roman"/>
          <w:b/>
          <w:i/>
          <w:color w:val="222222"/>
          <w:shd w:val="clear" w:color="auto" w:fill="FFFFFF"/>
          <w:lang w:val="ru-RU"/>
        </w:rPr>
      </w:pPr>
      <w:r w:rsidRPr="005314F4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Отрасли пром</w:t>
      </w:r>
      <w:r w:rsidRPr="005314F4">
        <w:rPr>
          <w:rFonts w:ascii="Times New Roman" w:hAnsi="Times New Roman" w:cs="Times New Roman"/>
          <w:b/>
          <w:i/>
          <w:color w:val="222222"/>
          <w:shd w:val="clear" w:color="auto" w:fill="FFFFFF"/>
          <w:lang w:val="ru-RU"/>
        </w:rPr>
        <w:t>ышленности:</w:t>
      </w:r>
    </w:p>
    <w:p w:rsidR="005314F4" w:rsidRPr="005314F4" w:rsidRDefault="005314F4" w:rsidP="005314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лесная</w:t>
      </w:r>
      <w:r w:rsidR="00BF4E04" w:rsidRPr="005314F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5314F4" w:rsidRDefault="005314F4" w:rsidP="005314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222222"/>
          <w:shd w:val="clear" w:color="auto" w:fill="FFFFFF"/>
          <w:lang w:val="ru-RU"/>
        </w:rPr>
      </w:pPr>
      <w:r w:rsidRPr="005314F4">
        <w:rPr>
          <w:rFonts w:ascii="Times New Roman" w:hAnsi="Times New Roman" w:cs="Times New Roman"/>
          <w:color w:val="222222"/>
          <w:shd w:val="clear" w:color="auto" w:fill="FFFFFF"/>
        </w:rPr>
        <w:t>деревообрабатывающая</w:t>
      </w:r>
    </w:p>
    <w:p w:rsidR="005314F4" w:rsidRPr="005314F4" w:rsidRDefault="005314F4" w:rsidP="005314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22222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ru-RU"/>
        </w:rPr>
        <w:t>химическая</w:t>
      </w:r>
    </w:p>
    <w:p w:rsidR="005314F4" w:rsidRDefault="005314F4" w:rsidP="005314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целлюлозно-бумажная</w:t>
      </w:r>
    </w:p>
    <w:p w:rsidR="005314F4" w:rsidRPr="005314F4" w:rsidRDefault="005314F4" w:rsidP="005314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пищевая</w:t>
      </w:r>
    </w:p>
    <w:p w:rsidR="005314F4" w:rsidRPr="005314F4" w:rsidRDefault="00BF4E04" w:rsidP="005314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5314F4">
        <w:rPr>
          <w:rFonts w:ascii="Times New Roman" w:hAnsi="Times New Roman" w:cs="Times New Roman"/>
          <w:color w:val="222222"/>
          <w:shd w:val="clear" w:color="auto" w:fill="FFFFFF"/>
        </w:rPr>
        <w:t xml:space="preserve">горнодобывающая </w:t>
      </w:r>
    </w:p>
    <w:p w:rsidR="00BF4E04" w:rsidRDefault="00BF4E04" w:rsidP="005314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222222"/>
          <w:shd w:val="clear" w:color="auto" w:fill="FFFFFF"/>
          <w:lang w:val="ru-RU"/>
        </w:rPr>
      </w:pPr>
      <w:r w:rsidRPr="005314F4">
        <w:rPr>
          <w:rFonts w:ascii="Times New Roman" w:hAnsi="Times New Roman" w:cs="Times New Roman"/>
          <w:color w:val="222222"/>
          <w:shd w:val="clear" w:color="auto" w:fill="FFFFFF"/>
        </w:rPr>
        <w:t>машиностроени</w:t>
      </w:r>
      <w:r w:rsidR="005314F4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е</w:t>
      </w:r>
    </w:p>
    <w:p w:rsidR="005314F4" w:rsidRDefault="005314F4" w:rsidP="005314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22222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металлургия</w:t>
      </w:r>
    </w:p>
    <w:p w:rsidR="005314F4" w:rsidRPr="00AD670E" w:rsidRDefault="005314F4" w:rsidP="005314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22222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нефтепереработка</w:t>
      </w:r>
    </w:p>
    <w:p w:rsidR="00B72BB3" w:rsidRPr="005314F4" w:rsidRDefault="005314F4" w:rsidP="005314F4">
      <w:pPr>
        <w:rPr>
          <w:rFonts w:ascii="Times New Roman" w:hAnsi="Times New Roman" w:cs="Times New Roman"/>
          <w:color w:val="222222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/>
          <w:color w:val="333333"/>
          <w:shd w:val="clear" w:color="auto" w:fill="FFFFFF"/>
          <w:lang w:val="ru-RU"/>
        </w:rPr>
        <w:t>О</w:t>
      </w:r>
      <w:r w:rsidRPr="005314F4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сновные</w:t>
      </w:r>
      <w:r w:rsidR="00C3685A" w:rsidRPr="005314F4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 объек</w:t>
      </w:r>
      <w:r w:rsidRPr="005314F4">
        <w:rPr>
          <w:rFonts w:ascii="Times New Roman" w:hAnsi="Times New Roman" w:cs="Times New Roman"/>
          <w:b/>
          <w:i/>
          <w:color w:val="333333"/>
          <w:shd w:val="clear" w:color="auto" w:fill="FFFFFF"/>
        </w:rPr>
        <w:t>т</w:t>
      </w:r>
      <w:r w:rsidRPr="005314F4">
        <w:rPr>
          <w:rFonts w:ascii="Times New Roman" w:hAnsi="Times New Roman" w:cs="Times New Roman"/>
          <w:b/>
          <w:i/>
          <w:color w:val="333333"/>
          <w:shd w:val="clear" w:color="auto" w:fill="FFFFFF"/>
          <w:lang w:val="ru-RU"/>
        </w:rPr>
        <w:t>ы</w:t>
      </w:r>
      <w:r w:rsidR="00C3685A" w:rsidRPr="005314F4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 добычи</w:t>
      </w:r>
      <w:r w:rsidRPr="005314F4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:</w:t>
      </w:r>
      <w:r w:rsidRPr="005314F4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C3685A" w:rsidRPr="005314F4">
        <w:rPr>
          <w:rFonts w:ascii="Times New Roman" w:hAnsi="Times New Roman" w:cs="Times New Roman"/>
          <w:color w:val="333333"/>
          <w:shd w:val="clear" w:color="auto" w:fill="FFFFFF"/>
        </w:rPr>
        <w:t>золото, железные руды, уголь, каменная соль, гипс, тальк, стройматериалы.</w:t>
      </w:r>
    </w:p>
    <w:p w:rsidR="00C3685A" w:rsidRPr="005314F4" w:rsidRDefault="00C3685A" w:rsidP="005314F4">
      <w:pPr>
        <w:rPr>
          <w:rFonts w:ascii="Times New Roman" w:hAnsi="Times New Roman" w:cs="Times New Roman"/>
          <w:color w:val="222222"/>
          <w:shd w:val="clear" w:color="auto" w:fill="FFFFFF"/>
          <w:lang w:val="ru-RU"/>
        </w:rPr>
      </w:pPr>
      <w:r w:rsidRPr="005314F4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В сельском хозяйстве</w:t>
      </w:r>
      <w:r w:rsidRPr="005314F4">
        <w:rPr>
          <w:rFonts w:ascii="Times New Roman" w:hAnsi="Times New Roman" w:cs="Times New Roman"/>
          <w:color w:val="222222"/>
          <w:shd w:val="clear" w:color="auto" w:fill="FFFFFF"/>
        </w:rPr>
        <w:t xml:space="preserve"> области занимаются выращиванием</w:t>
      </w:r>
      <w:r w:rsidRPr="005314F4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hyperlink r:id="rId52" w:tooltip="Зерновые" w:history="1">
        <w:r w:rsidRPr="005314F4">
          <w:rPr>
            <w:rStyle w:val="a3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зерновых</w:t>
        </w:r>
      </w:hyperlink>
      <w:r w:rsidRPr="005314F4">
        <w:rPr>
          <w:rFonts w:ascii="Times New Roman" w:hAnsi="Times New Roman" w:cs="Times New Roman"/>
          <w:color w:val="222222"/>
          <w:shd w:val="clear" w:color="auto" w:fill="FFFFFF"/>
        </w:rPr>
        <w:t xml:space="preserve">, а также </w:t>
      </w:r>
      <w:r w:rsidRPr="005314F4">
        <w:rPr>
          <w:rFonts w:ascii="Times New Roman" w:hAnsi="Times New Roman" w:cs="Times New Roman"/>
          <w:i/>
          <w:color w:val="222222"/>
          <w:shd w:val="clear" w:color="auto" w:fill="FFFFFF"/>
        </w:rPr>
        <w:t>животноводством, оленеводством, звероводством, пушным промыслом и рыболовством</w:t>
      </w:r>
      <w:r w:rsidRPr="005314F4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5314F4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</w:p>
    <w:p w:rsidR="008D15F1" w:rsidRDefault="008D15F1">
      <w:pP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ru-RU"/>
        </w:rPr>
      </w:pPr>
    </w:p>
    <w:p w:rsidR="001E5D8E" w:rsidRDefault="001E5D8E">
      <w:pP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  <w:lang w:val="ru-RU"/>
        </w:rPr>
      </w:pPr>
    </w:p>
    <w:p w:rsidR="001E5D8E" w:rsidRDefault="008D15F1">
      <w:pP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  <w:lang w:val="ru-RU"/>
        </w:rPr>
      </w:pPr>
      <w:r w:rsidRPr="008D15F1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  <w:lang w:val="ru-RU"/>
        </w:rPr>
        <w:lastRenderedPageBreak/>
        <w:t>Известные и знаменитые люди</w:t>
      </w:r>
    </w:p>
    <w:p w:rsidR="00B72BB3" w:rsidRPr="008D15F1" w:rsidRDefault="00CC2729">
      <w:pP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  <w:lang w:val="ru-RU"/>
        </w:rPr>
      </w:pPr>
      <w:r w:rsidRPr="008D15F1">
        <w:rPr>
          <w:noProof/>
          <w:u w:val="single"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-271145</wp:posOffset>
            </wp:positionH>
            <wp:positionV relativeFrom="page">
              <wp:posOffset>1495425</wp:posOffset>
            </wp:positionV>
            <wp:extent cx="1143000" cy="1649095"/>
            <wp:effectExtent l="0" t="0" r="0" b="8255"/>
            <wp:wrapSquare wrapText="bothSides"/>
            <wp:docPr id="12" name="Obrázok 12" descr="Výsledok vyhľadávania obrázkov pre dopyt Евгений Александрович Евтуш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ok vyhľadávania obrázkov pre dopyt Евгений Александрович Евтушенко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5F1" w:rsidRPr="008D15F1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  <w:lang w:val="ru-RU"/>
        </w:rPr>
        <w:t xml:space="preserve"> </w:t>
      </w:r>
    </w:p>
    <w:p w:rsidR="008D15F1" w:rsidRPr="008D15F1" w:rsidRDefault="007B6F97" w:rsidP="008D15F1">
      <w:pPr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hyperlink r:id="rId54" w:history="1">
        <w:r w:rsidR="00B72BB3" w:rsidRPr="008D15F1">
          <w:rPr>
            <w:rStyle w:val="a3"/>
            <w:rFonts w:ascii="Times New Roman" w:hAnsi="Times New Roman" w:cs="Times New Roman"/>
            <w:b/>
            <w:bCs/>
            <w:i/>
            <w:color w:val="auto"/>
            <w:u w:val="none"/>
            <w:shd w:val="clear" w:color="auto" w:fill="FFFFFF"/>
          </w:rPr>
          <w:t>Евгений Александрович Евтушенко</w:t>
        </w:r>
      </w:hyperlink>
      <w:r w:rsidR="008D15F1" w:rsidRPr="008D15F1">
        <w:rPr>
          <w:rStyle w:val="a3"/>
          <w:rFonts w:ascii="Times New Roman" w:hAnsi="Times New Roman" w:cs="Times New Roman"/>
          <w:b/>
          <w:bCs/>
          <w:i/>
          <w:color w:val="auto"/>
          <w:u w:val="none"/>
          <w:shd w:val="clear" w:color="auto" w:fill="FFFFFF"/>
        </w:rPr>
        <w:t xml:space="preserve"> (</w:t>
      </w:r>
      <w:r w:rsidR="008D15F1" w:rsidRPr="008D15F1">
        <w:rPr>
          <w:rFonts w:ascii="Times New Roman" w:hAnsi="Times New Roman" w:cs="Times New Roman"/>
          <w:b/>
          <w:i/>
          <w:color w:val="000000"/>
          <w:shd w:val="clear" w:color="auto" w:fill="FFFFFF"/>
          <w:lang w:val="ru-RU"/>
        </w:rPr>
        <w:t>1932-2017</w:t>
      </w:r>
      <w:r w:rsidR="008D15F1" w:rsidRPr="008D15F1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)</w:t>
      </w:r>
    </w:p>
    <w:p w:rsidR="00400F5F" w:rsidRDefault="009C5BCF" w:rsidP="003B4801">
      <w:pPr>
        <w:spacing w:after="0"/>
        <w:rPr>
          <w:rFonts w:ascii="Times New Roman" w:hAnsi="Times New Roman" w:cs="Times New Roman"/>
        </w:rPr>
      </w:pPr>
      <w:r w:rsidRPr="00400F5F">
        <w:rPr>
          <w:rFonts w:ascii="Times New Roman" w:hAnsi="Times New Roman" w:cs="Times New Roman"/>
        </w:rPr>
        <w:t>с</w:t>
      </w:r>
      <w:hyperlink r:id="rId55" w:history="1">
        <w:r w:rsidRPr="00400F5F">
          <w:rPr>
            <w:rStyle w:val="a3"/>
            <w:rFonts w:ascii="Times New Roman" w:hAnsi="Times New Roman" w:cs="Times New Roman"/>
            <w:color w:val="auto"/>
            <w:u w:val="none"/>
          </w:rPr>
          <w:t>оветский</w:t>
        </w:r>
      </w:hyperlink>
      <w:r w:rsidRPr="00400F5F">
        <w:rPr>
          <w:rFonts w:ascii="Times New Roman" w:hAnsi="Times New Roman" w:cs="Times New Roman"/>
        </w:rPr>
        <w:t> и </w:t>
      </w:r>
      <w:hyperlink r:id="rId56" w:tooltip="Русская литература" w:history="1">
        <w:r w:rsidRPr="00400F5F">
          <w:rPr>
            <w:rStyle w:val="a3"/>
            <w:rFonts w:ascii="Times New Roman" w:hAnsi="Times New Roman" w:cs="Times New Roman"/>
            <w:color w:val="auto"/>
            <w:u w:val="none"/>
          </w:rPr>
          <w:t>российский</w:t>
        </w:r>
      </w:hyperlink>
      <w:r w:rsidRPr="00400F5F">
        <w:rPr>
          <w:rFonts w:ascii="Times New Roman" w:hAnsi="Times New Roman" w:cs="Times New Roman"/>
        </w:rPr>
        <w:t> </w:t>
      </w:r>
      <w:hyperlink r:id="rId57" w:tooltip="Поэт" w:history="1">
        <w:r w:rsidRPr="00400F5F">
          <w:rPr>
            <w:rStyle w:val="a3"/>
            <w:rFonts w:ascii="Times New Roman" w:hAnsi="Times New Roman" w:cs="Times New Roman"/>
            <w:color w:val="auto"/>
            <w:u w:val="none"/>
          </w:rPr>
          <w:t>поэт</w:t>
        </w:r>
      </w:hyperlink>
      <w:r w:rsidR="008D15F1" w:rsidRPr="00400F5F">
        <w:rPr>
          <w:rFonts w:ascii="Times New Roman" w:hAnsi="Times New Roman" w:cs="Times New Roman"/>
        </w:rPr>
        <w:t>,</w:t>
      </w:r>
      <w:r w:rsidRPr="00400F5F">
        <w:rPr>
          <w:rFonts w:ascii="Times New Roman" w:hAnsi="Times New Roman" w:cs="Times New Roman"/>
        </w:rPr>
        <w:t> </w:t>
      </w:r>
      <w:hyperlink r:id="rId58" w:tooltip="Прозаик" w:history="1">
        <w:r w:rsidRPr="00400F5F">
          <w:rPr>
            <w:rStyle w:val="a3"/>
            <w:rFonts w:ascii="Times New Roman" w:hAnsi="Times New Roman" w:cs="Times New Roman"/>
            <w:color w:val="auto"/>
            <w:u w:val="none"/>
          </w:rPr>
          <w:t>прозаик</w:t>
        </w:r>
      </w:hyperlink>
      <w:r w:rsidR="008D15F1" w:rsidRPr="00400F5F">
        <w:rPr>
          <w:rFonts w:ascii="Times New Roman" w:hAnsi="Times New Roman" w:cs="Times New Roman"/>
        </w:rPr>
        <w:t>,</w:t>
      </w:r>
      <w:r w:rsidRPr="00400F5F">
        <w:rPr>
          <w:rFonts w:ascii="Times New Roman" w:hAnsi="Times New Roman" w:cs="Times New Roman"/>
        </w:rPr>
        <w:t> </w:t>
      </w:r>
      <w:hyperlink r:id="rId59" w:tooltip="Режиссёр" w:history="1">
        <w:r w:rsidRPr="00400F5F">
          <w:rPr>
            <w:rStyle w:val="a3"/>
            <w:rFonts w:ascii="Times New Roman" w:hAnsi="Times New Roman" w:cs="Times New Roman"/>
            <w:color w:val="auto"/>
            <w:u w:val="none"/>
          </w:rPr>
          <w:t>режиссёр</w:t>
        </w:r>
      </w:hyperlink>
      <w:r w:rsidRPr="00400F5F">
        <w:rPr>
          <w:rFonts w:ascii="Times New Roman" w:hAnsi="Times New Roman" w:cs="Times New Roman"/>
        </w:rPr>
        <w:t>, </w:t>
      </w:r>
      <w:hyperlink r:id="rId60" w:tooltip="Сценарист" w:history="1">
        <w:r w:rsidRPr="00400F5F">
          <w:rPr>
            <w:rStyle w:val="a3"/>
            <w:rFonts w:ascii="Times New Roman" w:hAnsi="Times New Roman" w:cs="Times New Roman"/>
            <w:color w:val="auto"/>
            <w:u w:val="none"/>
          </w:rPr>
          <w:t>сценарист</w:t>
        </w:r>
      </w:hyperlink>
      <w:r w:rsidRPr="00400F5F">
        <w:rPr>
          <w:rFonts w:ascii="Times New Roman" w:hAnsi="Times New Roman" w:cs="Times New Roman"/>
        </w:rPr>
        <w:t>, </w:t>
      </w:r>
      <w:hyperlink r:id="rId61" w:tooltip="Публицистика" w:history="1">
        <w:r w:rsidRPr="00400F5F">
          <w:rPr>
            <w:rStyle w:val="a3"/>
            <w:rFonts w:ascii="Times New Roman" w:hAnsi="Times New Roman" w:cs="Times New Roman"/>
            <w:color w:val="auto"/>
            <w:u w:val="none"/>
          </w:rPr>
          <w:t>публицист</w:t>
        </w:r>
      </w:hyperlink>
      <w:r w:rsidRPr="00400F5F">
        <w:rPr>
          <w:rFonts w:ascii="Times New Roman" w:hAnsi="Times New Roman" w:cs="Times New Roman"/>
        </w:rPr>
        <w:t>, </w:t>
      </w:r>
      <w:hyperlink r:id="rId62" w:tooltip="Художественная декламация" w:history="1">
        <w:r w:rsidRPr="00400F5F">
          <w:rPr>
            <w:rStyle w:val="a3"/>
            <w:rFonts w:ascii="Times New Roman" w:hAnsi="Times New Roman" w:cs="Times New Roman"/>
            <w:color w:val="auto"/>
            <w:u w:val="none"/>
          </w:rPr>
          <w:t>чтец</w:t>
        </w:r>
      </w:hyperlink>
      <w:r w:rsidRPr="00400F5F">
        <w:rPr>
          <w:rFonts w:ascii="Times New Roman" w:hAnsi="Times New Roman" w:cs="Times New Roman"/>
        </w:rPr>
        <w:t>-</w:t>
      </w:r>
      <w:hyperlink r:id="rId63" w:tooltip="Ораторское искусство" w:history="1">
        <w:r w:rsidRPr="00400F5F">
          <w:rPr>
            <w:rStyle w:val="a3"/>
            <w:rFonts w:ascii="Times New Roman" w:hAnsi="Times New Roman" w:cs="Times New Roman"/>
            <w:color w:val="auto"/>
            <w:u w:val="none"/>
          </w:rPr>
          <w:t>оратор</w:t>
        </w:r>
      </w:hyperlink>
      <w:r w:rsidRPr="00400F5F">
        <w:rPr>
          <w:rFonts w:ascii="Times New Roman" w:hAnsi="Times New Roman" w:cs="Times New Roman"/>
        </w:rPr>
        <w:t> и </w:t>
      </w:r>
      <w:hyperlink r:id="rId64" w:tooltip="Актёр" w:history="1">
        <w:r w:rsidRPr="00400F5F">
          <w:rPr>
            <w:rStyle w:val="a3"/>
            <w:rFonts w:ascii="Times New Roman" w:hAnsi="Times New Roman" w:cs="Times New Roman"/>
            <w:color w:val="auto"/>
            <w:u w:val="none"/>
          </w:rPr>
          <w:t>актёр</w:t>
        </w:r>
      </w:hyperlink>
      <w:r w:rsidRPr="00400F5F">
        <w:rPr>
          <w:rFonts w:ascii="Times New Roman" w:hAnsi="Times New Roman" w:cs="Times New Roman"/>
        </w:rPr>
        <w:t xml:space="preserve">. </w:t>
      </w:r>
    </w:p>
    <w:p w:rsidR="009C5BCF" w:rsidRPr="00400F5F" w:rsidRDefault="00400F5F" w:rsidP="003B48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C5BCF" w:rsidRPr="00400F5F">
        <w:rPr>
          <w:rFonts w:ascii="Times New Roman" w:hAnsi="Times New Roman" w:cs="Times New Roman"/>
        </w:rPr>
        <w:t xml:space="preserve"> 1963 году был номинирован на </w:t>
      </w:r>
      <w:hyperlink r:id="rId65" w:tooltip="Нобелевская премия по литературе" w:history="1">
        <w:r w:rsidR="009C5BCF" w:rsidRPr="00400F5F">
          <w:rPr>
            <w:rStyle w:val="a3"/>
            <w:rFonts w:ascii="Times New Roman" w:hAnsi="Times New Roman" w:cs="Times New Roman"/>
            <w:color w:val="auto"/>
            <w:u w:val="none"/>
          </w:rPr>
          <w:t>Нобелевскую премию по литературе</w:t>
        </w:r>
      </w:hyperlink>
      <w:r w:rsidR="008D15F1" w:rsidRPr="00400F5F">
        <w:rPr>
          <w:rFonts w:ascii="Times New Roman" w:hAnsi="Times New Roman" w:cs="Times New Roman"/>
        </w:rPr>
        <w:t xml:space="preserve">. </w:t>
      </w:r>
    </w:p>
    <w:p w:rsidR="008D15F1" w:rsidRPr="009A7B2D" w:rsidRDefault="008D15F1" w:rsidP="008D15F1">
      <w:pPr>
        <w:shd w:val="clear" w:color="auto" w:fill="FFFFFF"/>
        <w:spacing w:before="100" w:beforeAutospacing="1" w:after="24" w:line="240" w:lineRule="auto"/>
        <w:ind w:left="24"/>
        <w:rPr>
          <w:rFonts w:ascii="Times New Roman" w:hAnsi="Times New Roman" w:cs="Times New Roman"/>
          <w:color w:val="222222"/>
        </w:rPr>
      </w:pPr>
    </w:p>
    <w:p w:rsidR="008D15F1" w:rsidRDefault="001E5D8E" w:rsidP="009C5BCF">
      <w:pPr>
        <w:pStyle w:val="2"/>
        <w:shd w:val="clear" w:color="auto" w:fill="FFFFFF"/>
        <w:spacing w:before="0" w:after="150" w:line="540" w:lineRule="atLeast"/>
        <w:rPr>
          <w:rFonts w:ascii="Times New Roman" w:hAnsi="Times New Roman" w:cs="Times New Roman"/>
          <w:color w:val="457182"/>
          <w:sz w:val="22"/>
          <w:szCs w:val="2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432435</wp:posOffset>
            </wp:positionV>
            <wp:extent cx="1232003" cy="1752228"/>
            <wp:effectExtent l="0" t="0" r="6350" b="635"/>
            <wp:wrapSquare wrapText="bothSides"/>
            <wp:docPr id="13" name="Obrázok 13" descr="Výsledok vyhľadávania obrázkov pre dopyt Волынов Бо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Волынов Борис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03" cy="175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15F1" w:rsidRDefault="008D15F1" w:rsidP="009C5BCF">
      <w:pPr>
        <w:pStyle w:val="2"/>
        <w:shd w:val="clear" w:color="auto" w:fill="FFFFFF"/>
        <w:spacing w:before="0" w:after="150" w:line="540" w:lineRule="atLeast"/>
        <w:rPr>
          <w:rFonts w:ascii="Times New Roman" w:hAnsi="Times New Roman" w:cs="Times New Roman"/>
          <w:color w:val="457182"/>
          <w:sz w:val="22"/>
          <w:szCs w:val="22"/>
        </w:rPr>
      </w:pPr>
    </w:p>
    <w:p w:rsidR="001E5D8E" w:rsidRDefault="001E5D8E" w:rsidP="008D15F1">
      <w:pPr>
        <w:rPr>
          <w:rFonts w:ascii="Times New Roman" w:hAnsi="Times New Roman" w:cs="Times New Roman"/>
          <w:b/>
          <w:i/>
        </w:rPr>
      </w:pPr>
    </w:p>
    <w:p w:rsidR="008D15F1" w:rsidRPr="00AF64E1" w:rsidRDefault="009C5BCF" w:rsidP="008D15F1">
      <w:pPr>
        <w:rPr>
          <w:rFonts w:ascii="Times New Roman" w:hAnsi="Times New Roman" w:cs="Times New Roman"/>
          <w:b/>
          <w:i/>
        </w:rPr>
      </w:pPr>
      <w:r w:rsidRPr="00AF64E1">
        <w:rPr>
          <w:rFonts w:ascii="Times New Roman" w:hAnsi="Times New Roman" w:cs="Times New Roman"/>
          <w:b/>
          <w:i/>
        </w:rPr>
        <w:t>Волынов Борис</w:t>
      </w:r>
      <w:r w:rsidR="008D15F1" w:rsidRPr="00AF64E1">
        <w:rPr>
          <w:rFonts w:ascii="Times New Roman" w:hAnsi="Times New Roman" w:cs="Times New Roman"/>
          <w:b/>
          <w:i/>
        </w:rPr>
        <w:t>(1</w:t>
      </w:r>
      <w:r w:rsidR="009A7B2D" w:rsidRPr="00AF64E1">
        <w:rPr>
          <w:rFonts w:ascii="Times New Roman" w:hAnsi="Times New Roman" w:cs="Times New Roman"/>
          <w:b/>
          <w:i/>
        </w:rPr>
        <w:t>937</w:t>
      </w:r>
      <w:r w:rsidR="008D15F1" w:rsidRPr="00AF64E1">
        <w:rPr>
          <w:rFonts w:ascii="Times New Roman" w:hAnsi="Times New Roman" w:cs="Times New Roman"/>
          <w:b/>
          <w:i/>
        </w:rPr>
        <w:t>)</w:t>
      </w:r>
    </w:p>
    <w:p w:rsidR="00400F5F" w:rsidRPr="003B4801" w:rsidRDefault="009A7B2D" w:rsidP="003B4801">
      <w:pPr>
        <w:spacing w:after="0"/>
        <w:rPr>
          <w:rFonts w:ascii="Times New Roman" w:hAnsi="Times New Roman" w:cs="Times New Roman"/>
        </w:rPr>
      </w:pPr>
      <w:r w:rsidRPr="003B4801">
        <w:rPr>
          <w:rFonts w:ascii="Times New Roman" w:hAnsi="Times New Roman" w:cs="Times New Roman"/>
        </w:rPr>
        <w:t xml:space="preserve">лётчик-космонавт, </w:t>
      </w:r>
    </w:p>
    <w:p w:rsidR="00400F5F" w:rsidRPr="003B4801" w:rsidRDefault="009A7B2D" w:rsidP="003B4801">
      <w:pPr>
        <w:spacing w:after="0"/>
        <w:rPr>
          <w:rFonts w:ascii="Times New Roman" w:hAnsi="Times New Roman" w:cs="Times New Roman"/>
        </w:rPr>
      </w:pPr>
      <w:r w:rsidRPr="003B4801">
        <w:rPr>
          <w:rFonts w:ascii="Times New Roman" w:hAnsi="Times New Roman" w:cs="Times New Roman"/>
        </w:rPr>
        <w:t>дважды Герой Советского Союза, </w:t>
      </w:r>
    </w:p>
    <w:p w:rsidR="008D15F1" w:rsidRPr="003B4801" w:rsidRDefault="007B6F97" w:rsidP="003B4801">
      <w:pPr>
        <w:spacing w:after="0"/>
        <w:rPr>
          <w:rFonts w:ascii="Times New Roman" w:hAnsi="Times New Roman" w:cs="Times New Roman"/>
        </w:rPr>
      </w:pPr>
      <w:hyperlink r:id="rId67" w:history="1">
        <w:r w:rsidR="009A7B2D" w:rsidRPr="003B4801">
          <w:rPr>
            <w:rStyle w:val="a3"/>
            <w:rFonts w:ascii="Times New Roman" w:hAnsi="Times New Roman" w:cs="Times New Roman"/>
            <w:color w:val="auto"/>
            <w:u w:val="none"/>
          </w:rPr>
          <w:t>почётный гражданин города Иркутска</w:t>
        </w:r>
      </w:hyperlink>
    </w:p>
    <w:p w:rsidR="00AF64E1" w:rsidRPr="00AF64E1" w:rsidRDefault="00AF64E1" w:rsidP="008D15F1">
      <w:pPr>
        <w:rPr>
          <w:b/>
          <w:i/>
          <w:sz w:val="24"/>
          <w:szCs w:val="24"/>
        </w:rPr>
      </w:pPr>
    </w:p>
    <w:p w:rsidR="001E5D8E" w:rsidRDefault="001E5D8E" w:rsidP="008D15F1">
      <w:pPr>
        <w:rPr>
          <w:rFonts w:ascii="Times New Roman" w:hAnsi="Times New Roman" w:cs="Times New Roman"/>
          <w:b/>
          <w:i/>
        </w:rPr>
      </w:pPr>
    </w:p>
    <w:p w:rsidR="009C5BCF" w:rsidRPr="00AF64E1" w:rsidRDefault="003B4801" w:rsidP="008D15F1">
      <w:pPr>
        <w:rPr>
          <w:rFonts w:ascii="Times New Roman" w:hAnsi="Times New Roman" w:cs="Times New Roman"/>
          <w:b/>
          <w:i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133350</wp:posOffset>
            </wp:positionV>
            <wp:extent cx="1419225" cy="1702111"/>
            <wp:effectExtent l="0" t="0" r="0" b="0"/>
            <wp:wrapSquare wrapText="bothSides"/>
            <wp:docPr id="14" name="Obrázok 14" descr="Výsledok vyhľadávania obrázkov pre dopyt Валентин Григорьевич Распу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ok vyhľadávania obrázkov pre dopyt Валентин Григорьевич Распутин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15F1" w:rsidRPr="00AF64E1">
        <w:rPr>
          <w:rFonts w:ascii="Times New Roman" w:hAnsi="Times New Roman" w:cs="Times New Roman"/>
          <w:b/>
          <w:i/>
        </w:rPr>
        <w:t>Валентин Григорьевич Распу</w:t>
      </w:r>
      <w:r w:rsidR="009C5BCF" w:rsidRPr="00AF64E1">
        <w:rPr>
          <w:rFonts w:ascii="Times New Roman" w:hAnsi="Times New Roman" w:cs="Times New Roman"/>
          <w:b/>
          <w:i/>
        </w:rPr>
        <w:t>тин </w:t>
      </w:r>
      <w:r w:rsidR="00AF64E1">
        <w:rPr>
          <w:rFonts w:ascii="Times New Roman" w:hAnsi="Times New Roman" w:cs="Times New Roman"/>
          <w:b/>
          <w:i/>
        </w:rPr>
        <w:t>(</w:t>
      </w:r>
      <w:r w:rsidR="00AF64E1">
        <w:rPr>
          <w:rFonts w:ascii="Times New Roman" w:hAnsi="Times New Roman" w:cs="Times New Roman"/>
          <w:b/>
          <w:i/>
          <w:lang w:val="ru-RU"/>
        </w:rPr>
        <w:t>1937-2015</w:t>
      </w:r>
      <w:r w:rsidR="00AF64E1">
        <w:rPr>
          <w:rFonts w:ascii="Times New Roman" w:hAnsi="Times New Roman" w:cs="Times New Roman"/>
          <w:b/>
          <w:i/>
        </w:rPr>
        <w:t>)</w:t>
      </w:r>
    </w:p>
    <w:p w:rsidR="00CC2729" w:rsidRDefault="00AF64E1" w:rsidP="00CC2729">
      <w:pPr>
        <w:spacing w:after="0"/>
        <w:ind w:left="720"/>
        <w:rPr>
          <w:rFonts w:ascii="Times New Roman" w:hAnsi="Times New Roman" w:cs="Times New Roman"/>
        </w:rPr>
      </w:pPr>
      <w:r w:rsidRPr="003B4801">
        <w:rPr>
          <w:rFonts w:ascii="Times New Roman" w:hAnsi="Times New Roman" w:cs="Times New Roman"/>
        </w:rPr>
        <w:t>и</w:t>
      </w:r>
      <w:r w:rsidR="009A7B2D" w:rsidRPr="003B4801">
        <w:rPr>
          <w:rFonts w:ascii="Times New Roman" w:hAnsi="Times New Roman" w:cs="Times New Roman"/>
        </w:rPr>
        <w:t>звестный писатель и общественный деяте</w:t>
      </w:r>
      <w:r w:rsidR="00CC2729">
        <w:rPr>
          <w:rFonts w:ascii="Times New Roman" w:hAnsi="Times New Roman" w:cs="Times New Roman"/>
        </w:rPr>
        <w:t>ль</w:t>
      </w:r>
    </w:p>
    <w:p w:rsidR="009C5BCF" w:rsidRPr="003B4801" w:rsidRDefault="00400F5F" w:rsidP="003B4801">
      <w:pPr>
        <w:ind w:left="720"/>
        <w:rPr>
          <w:rFonts w:ascii="Times New Roman" w:hAnsi="Times New Roman" w:cs="Times New Roman"/>
        </w:rPr>
      </w:pPr>
      <w:r w:rsidRPr="003B4801">
        <w:rPr>
          <w:rFonts w:ascii="Times New Roman" w:hAnsi="Times New Roman" w:cs="Times New Roman"/>
        </w:rPr>
        <w:t>поч</w:t>
      </w:r>
      <w:r w:rsidR="00CC2729">
        <w:rPr>
          <w:rFonts w:ascii="Times New Roman" w:hAnsi="Times New Roman" w:cs="Times New Roman"/>
          <w:lang w:val="ru-RU"/>
        </w:rPr>
        <w:t>ё</w:t>
      </w:r>
      <w:r w:rsidRPr="003B4801">
        <w:rPr>
          <w:rFonts w:ascii="Times New Roman" w:hAnsi="Times New Roman" w:cs="Times New Roman"/>
        </w:rPr>
        <w:t>тный гражданин Иркутска</w:t>
      </w:r>
    </w:p>
    <w:p w:rsidR="008D15F1" w:rsidRDefault="008D15F1" w:rsidP="008D15F1"/>
    <w:p w:rsidR="00AF64E1" w:rsidRDefault="00AF64E1" w:rsidP="008D15F1"/>
    <w:p w:rsidR="00AF64E1" w:rsidRDefault="00AF64E1" w:rsidP="008D15F1"/>
    <w:p w:rsidR="00AF64E1" w:rsidRDefault="00AF64E1" w:rsidP="008D15F1">
      <w:pPr>
        <w:rPr>
          <w:rFonts w:ascii="Times New Roman" w:hAnsi="Times New Roman" w:cs="Times New Roman"/>
          <w:b/>
          <w:i/>
        </w:rPr>
      </w:pPr>
    </w:p>
    <w:p w:rsidR="001E5D8E" w:rsidRDefault="00400F5F" w:rsidP="008D15F1">
      <w:pPr>
        <w:rPr>
          <w:rFonts w:ascii="Times New Roman" w:hAnsi="Times New Roman" w:cs="Times New Roman"/>
          <w:b/>
          <w:i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009775" cy="1492976"/>
            <wp:effectExtent l="0" t="0" r="0" b="0"/>
            <wp:wrapSquare wrapText="bothSides"/>
            <wp:docPr id="15" name="Obrázok 15" descr="https://image.jimcdn.com/app/cms/image/transf/dimension=980x10000:format=jpg/path/s9f83a0fe89c9ae2d/image/i7d6c62c402ba5b0c/version/147646132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.jimcdn.com/app/cms/image/transf/dimension=980x10000:format=jpg/path/s9f83a0fe89c9ae2d/image/i7d6c62c402ba5b0c/version/1476461324/image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9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5D8E" w:rsidRDefault="001E5D8E" w:rsidP="008D15F1">
      <w:pPr>
        <w:rPr>
          <w:rFonts w:ascii="Times New Roman" w:hAnsi="Times New Roman" w:cs="Times New Roman"/>
          <w:b/>
          <w:i/>
        </w:rPr>
      </w:pPr>
    </w:p>
    <w:p w:rsidR="009C5BCF" w:rsidRPr="00AF64E1" w:rsidRDefault="009C5BCF" w:rsidP="008D15F1">
      <w:pPr>
        <w:rPr>
          <w:rFonts w:ascii="Times New Roman" w:hAnsi="Times New Roman" w:cs="Times New Roman"/>
          <w:b/>
          <w:i/>
        </w:rPr>
      </w:pPr>
      <w:r w:rsidRPr="00AF64E1">
        <w:rPr>
          <w:rFonts w:ascii="Times New Roman" w:hAnsi="Times New Roman" w:cs="Times New Roman"/>
          <w:b/>
          <w:i/>
        </w:rPr>
        <w:t>Вырыпаев Иван</w:t>
      </w:r>
      <w:r w:rsidR="00AF64E1" w:rsidRPr="00AF64E1">
        <w:rPr>
          <w:rFonts w:ascii="Times New Roman" w:hAnsi="Times New Roman" w:cs="Times New Roman"/>
          <w:b/>
          <w:i/>
          <w:lang w:val="ru-RU"/>
        </w:rPr>
        <w:t xml:space="preserve"> </w:t>
      </w:r>
      <w:r w:rsidR="00AF64E1" w:rsidRPr="00AF64E1">
        <w:rPr>
          <w:rFonts w:ascii="Times New Roman" w:hAnsi="Times New Roman" w:cs="Times New Roman"/>
          <w:b/>
          <w:i/>
        </w:rPr>
        <w:t>(1974)</w:t>
      </w:r>
    </w:p>
    <w:p w:rsidR="00400F5F" w:rsidRPr="003B4801" w:rsidRDefault="00AF64E1" w:rsidP="003B4801">
      <w:pPr>
        <w:spacing w:after="0"/>
        <w:rPr>
          <w:rFonts w:ascii="Times New Roman" w:hAnsi="Times New Roman" w:cs="Times New Roman"/>
        </w:rPr>
      </w:pPr>
      <w:r w:rsidRPr="003B4801">
        <w:rPr>
          <w:rFonts w:ascii="Times New Roman" w:hAnsi="Times New Roman" w:cs="Times New Roman"/>
        </w:rPr>
        <w:t>aкт</w:t>
      </w:r>
      <w:r w:rsidRPr="003B4801">
        <w:rPr>
          <w:rFonts w:ascii="Times New Roman" w:hAnsi="Times New Roman" w:cs="Times New Roman"/>
          <w:lang w:val="ru-RU"/>
        </w:rPr>
        <w:t>ё</w:t>
      </w:r>
      <w:r w:rsidRPr="003B4801">
        <w:rPr>
          <w:rFonts w:ascii="Times New Roman" w:hAnsi="Times New Roman" w:cs="Times New Roman"/>
        </w:rPr>
        <w:t>р, режисс</w:t>
      </w:r>
      <w:r w:rsidRPr="003B4801">
        <w:rPr>
          <w:rFonts w:ascii="Times New Roman" w:hAnsi="Times New Roman" w:cs="Times New Roman"/>
          <w:lang w:val="ru-RU"/>
        </w:rPr>
        <w:t>ё</w:t>
      </w:r>
      <w:r w:rsidR="009C5BCF" w:rsidRPr="003B4801">
        <w:rPr>
          <w:rFonts w:ascii="Times New Roman" w:hAnsi="Times New Roman" w:cs="Times New Roman"/>
        </w:rPr>
        <w:t>р, драматург.</w:t>
      </w:r>
    </w:p>
    <w:p w:rsidR="00400F5F" w:rsidRPr="003B4801" w:rsidRDefault="00400F5F" w:rsidP="003B4801">
      <w:pPr>
        <w:spacing w:after="0"/>
        <w:rPr>
          <w:rFonts w:ascii="Times New Roman" w:hAnsi="Times New Roman" w:cs="Times New Roman"/>
        </w:rPr>
      </w:pPr>
      <w:r w:rsidRPr="003B4801">
        <w:rPr>
          <w:rFonts w:ascii="Times New Roman" w:hAnsi="Times New Roman" w:cs="Times New Roman"/>
        </w:rPr>
        <w:t>е</w:t>
      </w:r>
      <w:r w:rsidR="009C5BCF" w:rsidRPr="003B4801">
        <w:rPr>
          <w:rFonts w:ascii="Times New Roman" w:hAnsi="Times New Roman" w:cs="Times New Roman"/>
        </w:rPr>
        <w:t>го постановки пользуются огромным успехом в Польше, Гер</w:t>
      </w:r>
      <w:r w:rsidRPr="003B4801">
        <w:rPr>
          <w:rFonts w:ascii="Times New Roman" w:hAnsi="Times New Roman" w:cs="Times New Roman"/>
        </w:rPr>
        <w:t>мании, Чехии, Болгарии, Англии</w:t>
      </w:r>
    </w:p>
    <w:p w:rsidR="009C5BCF" w:rsidRPr="003B4801" w:rsidRDefault="00400F5F" w:rsidP="003B4801">
      <w:pPr>
        <w:spacing w:after="0"/>
        <w:rPr>
          <w:rFonts w:ascii="Times New Roman" w:hAnsi="Times New Roman" w:cs="Times New Roman"/>
        </w:rPr>
      </w:pPr>
      <w:r w:rsidRPr="003B4801">
        <w:rPr>
          <w:rFonts w:ascii="Times New Roman" w:hAnsi="Times New Roman" w:cs="Times New Roman"/>
        </w:rPr>
        <w:t>п</w:t>
      </w:r>
      <w:r w:rsidR="009C5BCF" w:rsidRPr="003B4801">
        <w:rPr>
          <w:rFonts w:ascii="Times New Roman" w:hAnsi="Times New Roman" w:cs="Times New Roman"/>
        </w:rPr>
        <w:t>ьесы Вырыпаева переведен</w:t>
      </w:r>
      <w:r w:rsidRPr="003B4801">
        <w:rPr>
          <w:rFonts w:ascii="Times New Roman" w:hAnsi="Times New Roman" w:cs="Times New Roman"/>
        </w:rPr>
        <w:t>ы на десятки иностранных языков</w:t>
      </w:r>
    </w:p>
    <w:p w:rsidR="00AF64E1" w:rsidRPr="008D15F1" w:rsidRDefault="00AF64E1" w:rsidP="008D15F1"/>
    <w:p w:rsidR="001E5D8E" w:rsidRDefault="001E5D8E">
      <w:pPr>
        <w:rPr>
          <w:rFonts w:ascii="Times New Roman" w:hAnsi="Times New Roman" w:cs="Times New Roman"/>
        </w:rPr>
      </w:pPr>
    </w:p>
    <w:p w:rsidR="001E5D8E" w:rsidRDefault="001E5D8E">
      <w:pPr>
        <w:rPr>
          <w:rFonts w:ascii="Times New Roman" w:hAnsi="Times New Roman" w:cs="Times New Roman"/>
        </w:rPr>
      </w:pPr>
    </w:p>
    <w:p w:rsidR="001E5D8E" w:rsidRDefault="001E5D8E">
      <w:pPr>
        <w:rPr>
          <w:rFonts w:ascii="Times New Roman" w:hAnsi="Times New Roman" w:cs="Times New Roman"/>
        </w:rPr>
      </w:pPr>
    </w:p>
    <w:p w:rsidR="009C5BCF" w:rsidRPr="001E5D8E" w:rsidRDefault="009B70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Источники</w:t>
      </w:r>
    </w:p>
    <w:p w:rsidR="009B70C4" w:rsidRPr="001E5D8E" w:rsidRDefault="007B6F97" w:rsidP="009B70C4">
      <w:pPr>
        <w:rPr>
          <w:rFonts w:ascii="Times New Roman" w:hAnsi="Times New Roman" w:cs="Times New Roman"/>
        </w:rPr>
      </w:pPr>
      <w:hyperlink r:id="rId70" w:history="1">
        <w:r w:rsidR="009B70C4" w:rsidRPr="001E5D8E">
          <w:rPr>
            <w:rStyle w:val="a3"/>
            <w:rFonts w:ascii="Times New Roman" w:hAnsi="Times New Roman" w:cs="Times New Roman"/>
          </w:rPr>
          <w:t>https://ru.wikipedia.org/wiki/%D0%90%D0%B4%D0%BC%D0%B8%D0%BD%D0%B8%D1%81%D1%82%D1%80%D0%B0%D1%82%D0%B8%D0%B2%D0%BD%D0%BE-%D1%82%D0%B5%D1%80%D1%80%D0%B8%D1%82%D0%BE%D1%80%D0%B8%D0%B0%D0%BB%D1%8C%D0%BD%D0%BE%D0%B5_%D0%B4%D0%B5%D0%BB%D0%B5%D0%BD%D0%B8%D0%B5_%D0%98%D1%80%D0%BA%D1%83%D1%82%D1%81%D0%BA%D0%BE%D0%B9_%D0%BE%D0%B1%D0%BB%D0%B0%D1%81%D1%82%D0%B8</w:t>
        </w:r>
      </w:hyperlink>
    </w:p>
    <w:p w:rsidR="009B70C4" w:rsidRPr="001E5D8E" w:rsidRDefault="007B6F97" w:rsidP="009B70C4">
      <w:pPr>
        <w:rPr>
          <w:rFonts w:ascii="Times New Roman" w:hAnsi="Times New Roman" w:cs="Times New Roman"/>
        </w:rPr>
      </w:pPr>
      <w:hyperlink r:id="rId71" w:history="1">
        <w:r w:rsidR="009B70C4" w:rsidRPr="001E5D8E">
          <w:rPr>
            <w:rStyle w:val="a3"/>
            <w:rFonts w:ascii="Times New Roman" w:hAnsi="Times New Roman" w:cs="Times New Roman"/>
          </w:rPr>
          <w:t>http://irkipedia.ru/content/irkutskaya_oblast</w:t>
        </w:r>
      </w:hyperlink>
    </w:p>
    <w:p w:rsidR="00AD670E" w:rsidRPr="001E5D8E" w:rsidRDefault="007B6F97">
      <w:pPr>
        <w:rPr>
          <w:rFonts w:ascii="Times New Roman" w:hAnsi="Times New Roman" w:cs="Times New Roman"/>
        </w:rPr>
      </w:pPr>
      <w:hyperlink r:id="rId72" w:history="1">
        <w:r w:rsidR="00AD670E" w:rsidRPr="001E5D8E">
          <w:rPr>
            <w:rStyle w:val="a3"/>
            <w:rFonts w:ascii="Times New Roman" w:hAnsi="Times New Roman" w:cs="Times New Roman"/>
          </w:rPr>
          <w:t>http://www.pribaikal.ru/irkutsk-region.html</w:t>
        </w:r>
      </w:hyperlink>
    </w:p>
    <w:p w:rsidR="00AD670E" w:rsidRPr="001E5D8E" w:rsidRDefault="007B6F97">
      <w:pPr>
        <w:rPr>
          <w:rFonts w:ascii="Times New Roman" w:hAnsi="Times New Roman" w:cs="Times New Roman"/>
        </w:rPr>
      </w:pPr>
      <w:hyperlink r:id="rId73" w:history="1">
        <w:r w:rsidR="00AD670E" w:rsidRPr="001E5D8E">
          <w:rPr>
            <w:rStyle w:val="a3"/>
            <w:rFonts w:ascii="Times New Roman" w:hAnsi="Times New Roman" w:cs="Times New Roman"/>
          </w:rPr>
          <w:t>http://www.tourprom.ru/country/russia/region-irkutsk_oblast/all_region_attraction/</w:t>
        </w:r>
      </w:hyperlink>
    </w:p>
    <w:p w:rsidR="00AD670E" w:rsidRPr="001E5D8E" w:rsidRDefault="007B6F97">
      <w:pPr>
        <w:rPr>
          <w:rFonts w:ascii="Times New Roman" w:hAnsi="Times New Roman" w:cs="Times New Roman"/>
        </w:rPr>
      </w:pPr>
      <w:hyperlink r:id="rId74" w:history="1">
        <w:r w:rsidR="00AD670E" w:rsidRPr="001E5D8E">
          <w:rPr>
            <w:rStyle w:val="a3"/>
            <w:rFonts w:ascii="Times New Roman" w:hAnsi="Times New Roman" w:cs="Times New Roman"/>
          </w:rPr>
          <w:t>http://altertravel.ru/catalog/%D0%98%D1%80%D0%BA%D1%83%D1%82%D1%81%D0%BA%D0%B0%D1%8F%20%D0%BE%D0%B1%D0%BB%D0%B0%D1%81%D1%82%D1%8C</w:t>
        </w:r>
      </w:hyperlink>
    </w:p>
    <w:p w:rsidR="005314F4" w:rsidRPr="001E5D8E" w:rsidRDefault="007B6F97" w:rsidP="005314F4">
      <w:pPr>
        <w:rPr>
          <w:rFonts w:ascii="Times New Roman" w:hAnsi="Times New Roman" w:cs="Times New Roman"/>
          <w:lang w:val="cs-CZ"/>
        </w:rPr>
      </w:pPr>
      <w:hyperlink r:id="rId75" w:history="1">
        <w:r w:rsidR="005314F4" w:rsidRPr="001E5D8E">
          <w:rPr>
            <w:rStyle w:val="a3"/>
            <w:rFonts w:ascii="Times New Roman" w:hAnsi="Times New Roman" w:cs="Times New Roman"/>
            <w:lang w:val="cs-CZ"/>
          </w:rPr>
          <w:t>http://talci-irkutsk.ru/</w:t>
        </w:r>
      </w:hyperlink>
    </w:p>
    <w:p w:rsidR="008D15F1" w:rsidRPr="001E5D8E" w:rsidRDefault="007B6F97" w:rsidP="008D15F1">
      <w:pPr>
        <w:rPr>
          <w:rFonts w:ascii="Times New Roman" w:hAnsi="Times New Roman" w:cs="Times New Roman"/>
        </w:rPr>
      </w:pPr>
      <w:hyperlink r:id="rId76" w:history="1">
        <w:r w:rsidR="008D15F1" w:rsidRPr="001E5D8E">
          <w:rPr>
            <w:rStyle w:val="a3"/>
            <w:rFonts w:ascii="Times New Roman" w:hAnsi="Times New Roman" w:cs="Times New Roman"/>
          </w:rPr>
          <w:t>http://www.uznayvse.ru/znamenitosti/biografiya-evgeniy-evtushenko.html</w:t>
        </w:r>
      </w:hyperlink>
    </w:p>
    <w:p w:rsidR="005314F4" w:rsidRPr="001E5D8E" w:rsidRDefault="007B6F97">
      <w:pPr>
        <w:rPr>
          <w:rFonts w:ascii="Times New Roman" w:hAnsi="Times New Roman" w:cs="Times New Roman"/>
        </w:rPr>
      </w:pPr>
      <w:hyperlink r:id="rId77" w:history="1">
        <w:r w:rsidR="008D15F1" w:rsidRPr="001E5D8E">
          <w:rPr>
            <w:rStyle w:val="a3"/>
            <w:rFonts w:ascii="Times New Roman" w:hAnsi="Times New Roman" w:cs="Times New Roman"/>
          </w:rPr>
          <w:t>http://irkipedia.ru/content/izvestnye_lyudi_irkutskoy_oblasti</w:t>
        </w:r>
      </w:hyperlink>
    </w:p>
    <w:p w:rsidR="008D15F1" w:rsidRPr="001E5D8E" w:rsidRDefault="007B6F97">
      <w:pPr>
        <w:rPr>
          <w:rFonts w:ascii="Times New Roman" w:hAnsi="Times New Roman" w:cs="Times New Roman"/>
        </w:rPr>
      </w:pPr>
      <w:hyperlink r:id="rId78" w:history="1">
        <w:r w:rsidR="008D15F1" w:rsidRPr="001E5D8E">
          <w:rPr>
            <w:rStyle w:val="a3"/>
            <w:rFonts w:ascii="Times New Roman" w:hAnsi="Times New Roman" w:cs="Times New Roman"/>
          </w:rPr>
          <w:t>http://irkipedia.ru/content/znamenitye_lyudi_irkutskoy_oblasti</w:t>
        </w:r>
      </w:hyperlink>
    </w:p>
    <w:p w:rsidR="008D15F1" w:rsidRDefault="007B6F97">
      <w:pPr>
        <w:rPr>
          <w:rFonts w:ascii="Times New Roman" w:hAnsi="Times New Roman" w:cs="Times New Roman"/>
        </w:rPr>
      </w:pPr>
      <w:hyperlink r:id="rId79" w:history="1">
        <w:r w:rsidR="003B4801" w:rsidRPr="00A41924">
          <w:rPr>
            <w:rStyle w:val="a3"/>
            <w:rFonts w:ascii="Times New Roman" w:hAnsi="Times New Roman" w:cs="Times New Roman"/>
          </w:rPr>
          <w:t>http://irkipedia.ru/content/baykal_ozero</w:t>
        </w:r>
      </w:hyperlink>
    </w:p>
    <w:p w:rsidR="003B4801" w:rsidRPr="007E3710" w:rsidRDefault="003B4801">
      <w:pPr>
        <w:rPr>
          <w:rFonts w:ascii="Times New Roman" w:hAnsi="Times New Roman" w:cs="Times New Roman"/>
        </w:rPr>
      </w:pPr>
    </w:p>
    <w:sectPr w:rsidR="003B4801" w:rsidRPr="007E3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00A8"/>
    <w:multiLevelType w:val="hybridMultilevel"/>
    <w:tmpl w:val="B85883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4AA4"/>
    <w:multiLevelType w:val="hybridMultilevel"/>
    <w:tmpl w:val="6672A7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4716"/>
    <w:multiLevelType w:val="hybridMultilevel"/>
    <w:tmpl w:val="D48EE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90262"/>
    <w:multiLevelType w:val="hybridMultilevel"/>
    <w:tmpl w:val="3116A430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C545D"/>
    <w:multiLevelType w:val="hybridMultilevel"/>
    <w:tmpl w:val="968E6E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61A51"/>
    <w:multiLevelType w:val="hybridMultilevel"/>
    <w:tmpl w:val="9356CF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93CD3"/>
    <w:multiLevelType w:val="hybridMultilevel"/>
    <w:tmpl w:val="72604FF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8504C"/>
    <w:multiLevelType w:val="multilevel"/>
    <w:tmpl w:val="9228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C24062"/>
    <w:multiLevelType w:val="hybridMultilevel"/>
    <w:tmpl w:val="5776BC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E7253"/>
    <w:multiLevelType w:val="hybridMultilevel"/>
    <w:tmpl w:val="51464B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35277D"/>
    <w:multiLevelType w:val="hybridMultilevel"/>
    <w:tmpl w:val="5620973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E4A4A"/>
    <w:multiLevelType w:val="hybridMultilevel"/>
    <w:tmpl w:val="67D48E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B3F72"/>
    <w:multiLevelType w:val="hybridMultilevel"/>
    <w:tmpl w:val="651C4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A55F0"/>
    <w:multiLevelType w:val="hybridMultilevel"/>
    <w:tmpl w:val="49A801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56A47"/>
    <w:multiLevelType w:val="hybridMultilevel"/>
    <w:tmpl w:val="D2F8EE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C4983"/>
    <w:multiLevelType w:val="hybridMultilevel"/>
    <w:tmpl w:val="F7E6ED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A0E89"/>
    <w:multiLevelType w:val="hybridMultilevel"/>
    <w:tmpl w:val="27600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2535B"/>
    <w:multiLevelType w:val="hybridMultilevel"/>
    <w:tmpl w:val="4658ED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C6CD6"/>
    <w:multiLevelType w:val="multilevel"/>
    <w:tmpl w:val="481C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2354BE"/>
    <w:multiLevelType w:val="hybridMultilevel"/>
    <w:tmpl w:val="994C79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9120F"/>
    <w:multiLevelType w:val="hybridMultilevel"/>
    <w:tmpl w:val="DD8495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2EE"/>
    <w:multiLevelType w:val="hybridMultilevel"/>
    <w:tmpl w:val="819229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E403F"/>
    <w:multiLevelType w:val="hybridMultilevel"/>
    <w:tmpl w:val="F0F450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46CBD"/>
    <w:multiLevelType w:val="hybridMultilevel"/>
    <w:tmpl w:val="9F1EBB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13"/>
  </w:num>
  <w:num w:numId="5">
    <w:abstractNumId w:val="8"/>
  </w:num>
  <w:num w:numId="6">
    <w:abstractNumId w:val="22"/>
  </w:num>
  <w:num w:numId="7">
    <w:abstractNumId w:val="0"/>
  </w:num>
  <w:num w:numId="8">
    <w:abstractNumId w:val="11"/>
  </w:num>
  <w:num w:numId="9">
    <w:abstractNumId w:val="17"/>
  </w:num>
  <w:num w:numId="10">
    <w:abstractNumId w:val="14"/>
  </w:num>
  <w:num w:numId="11">
    <w:abstractNumId w:val="16"/>
  </w:num>
  <w:num w:numId="12">
    <w:abstractNumId w:val="4"/>
  </w:num>
  <w:num w:numId="13">
    <w:abstractNumId w:val="6"/>
  </w:num>
  <w:num w:numId="14">
    <w:abstractNumId w:val="3"/>
  </w:num>
  <w:num w:numId="15">
    <w:abstractNumId w:val="10"/>
  </w:num>
  <w:num w:numId="16">
    <w:abstractNumId w:val="19"/>
  </w:num>
  <w:num w:numId="17">
    <w:abstractNumId w:val="15"/>
  </w:num>
  <w:num w:numId="18">
    <w:abstractNumId w:val="5"/>
  </w:num>
  <w:num w:numId="19">
    <w:abstractNumId w:val="2"/>
  </w:num>
  <w:num w:numId="20">
    <w:abstractNumId w:val="12"/>
  </w:num>
  <w:num w:numId="21">
    <w:abstractNumId w:val="1"/>
  </w:num>
  <w:num w:numId="22">
    <w:abstractNumId w:val="23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5E"/>
    <w:rsid w:val="00035CD2"/>
    <w:rsid w:val="001E5D8E"/>
    <w:rsid w:val="003B4801"/>
    <w:rsid w:val="00400F5F"/>
    <w:rsid w:val="0044772F"/>
    <w:rsid w:val="005314F4"/>
    <w:rsid w:val="00600290"/>
    <w:rsid w:val="0063375E"/>
    <w:rsid w:val="007B6F97"/>
    <w:rsid w:val="007D41F8"/>
    <w:rsid w:val="007E3710"/>
    <w:rsid w:val="008D15F1"/>
    <w:rsid w:val="009A7B2D"/>
    <w:rsid w:val="009B70C4"/>
    <w:rsid w:val="009C5BCF"/>
    <w:rsid w:val="00AD670E"/>
    <w:rsid w:val="00AF64E1"/>
    <w:rsid w:val="00B72BB3"/>
    <w:rsid w:val="00BF4E04"/>
    <w:rsid w:val="00C04EFE"/>
    <w:rsid w:val="00C148CC"/>
    <w:rsid w:val="00C3685A"/>
    <w:rsid w:val="00C97E1E"/>
    <w:rsid w:val="00CC2729"/>
    <w:rsid w:val="00EA4945"/>
    <w:rsid w:val="00F369DF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4A9B6-2873-44A7-B05E-62C497C1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2">
    <w:name w:val="heading 2"/>
    <w:basedOn w:val="a"/>
    <w:next w:val="a"/>
    <w:link w:val="20"/>
    <w:uiPriority w:val="9"/>
    <w:unhideWhenUsed/>
    <w:qFormat/>
    <w:rsid w:val="009C5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2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375E"/>
  </w:style>
  <w:style w:type="character" w:styleId="a3">
    <w:name w:val="Hyperlink"/>
    <w:basedOn w:val="a0"/>
    <w:uiPriority w:val="99"/>
    <w:unhideWhenUsed/>
    <w:rsid w:val="006337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a5">
    <w:name w:val="Strong"/>
    <w:basedOn w:val="a0"/>
    <w:uiPriority w:val="22"/>
    <w:qFormat/>
    <w:rsid w:val="006002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A4945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30">
    <w:name w:val="Заголовок 3 Знак"/>
    <w:basedOn w:val="a0"/>
    <w:link w:val="3"/>
    <w:uiPriority w:val="9"/>
    <w:rsid w:val="00B72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C5B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9A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gif"/><Relationship Id="rId21" Type="http://schemas.openxmlformats.org/officeDocument/2006/relationships/hyperlink" Target="https://ru.wikipedia.org/wiki/%D0%A2%D1%83%D0%B2%D0%B8%D0%BD%D1%86%D1%8B" TargetMode="External"/><Relationship Id="rId42" Type="http://schemas.openxmlformats.org/officeDocument/2006/relationships/hyperlink" Target="http://www.tourprom.ru/country/russia/baykal/attraction/krugobaikaljskaya-zheleznaya-doroga-kbzhd/" TargetMode="External"/><Relationship Id="rId47" Type="http://schemas.openxmlformats.org/officeDocument/2006/relationships/hyperlink" Target="https://ru.wikipedia.org/wiki/%D0%A3%D0%BB%D0%B0%D0%BD%D0%BE%D0%B2%D0%BE_(%D1%81%D1%82%D0%B0%D0%BD%D1%86%D0%B8%D1%8F)" TargetMode="External"/><Relationship Id="rId63" Type="http://schemas.openxmlformats.org/officeDocument/2006/relationships/hyperlink" Target="https://ru.wikipedia.org/wiki/%D0%9E%D1%80%D0%B0%D1%82%D0%BE%D1%80%D1%81%D0%BA%D0%BE%D0%B5_%D0%B8%D1%81%D0%BA%D1%83%D1%81%D1%81%D1%82%D0%B2%D0%BE" TargetMode="External"/><Relationship Id="rId68" Type="http://schemas.openxmlformats.org/officeDocument/2006/relationships/image" Target="media/image12.jpeg"/><Relationship Id="rId16" Type="http://schemas.openxmlformats.org/officeDocument/2006/relationships/hyperlink" Target="https://ru.wikipedia.org/wiki/%D0%A2%D0%B0%D1%82%D0%B0%D1%80%D1%8B" TargetMode="External"/><Relationship Id="rId11" Type="http://schemas.openxmlformats.org/officeDocument/2006/relationships/image" Target="media/image3.gif"/><Relationship Id="rId32" Type="http://schemas.openxmlformats.org/officeDocument/2006/relationships/hyperlink" Target="http://irkipedia.ru/content/irkutskaya_oblast" TargetMode="External"/><Relationship Id="rId37" Type="http://schemas.openxmlformats.org/officeDocument/2006/relationships/hyperlink" Target="https://ru.wikipedia.org/wiki/1813_%D0%B3%D0%BE%D0%B4" TargetMode="External"/><Relationship Id="rId53" Type="http://schemas.openxmlformats.org/officeDocument/2006/relationships/image" Target="media/image10.jpeg"/><Relationship Id="rId58" Type="http://schemas.openxmlformats.org/officeDocument/2006/relationships/hyperlink" Target="https://ru.wikipedia.org/wiki/%D0%9F%D1%80%D0%BE%D0%B7%D0%B0%D0%B8%D0%BA" TargetMode="External"/><Relationship Id="rId74" Type="http://schemas.openxmlformats.org/officeDocument/2006/relationships/hyperlink" Target="http://altertravel.ru/catalog/%D0%98%D1%80%D0%BA%D1%83%D1%82%D1%81%D0%BA%D0%B0%D1%8F%20%D0%BE%D0%B1%D0%BB%D0%B0%D1%81%D1%82%D1%8C" TargetMode="External"/><Relationship Id="rId79" Type="http://schemas.openxmlformats.org/officeDocument/2006/relationships/hyperlink" Target="http://irkipedia.ru/content/baykal_ozero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ru.wikipedia.org/wiki/%D0%9F%D1%83%D0%B1%D0%BB%D0%B8%D1%86%D0%B8%D1%81%D1%82%D0%B8%D0%BA%D0%B0" TargetMode="External"/><Relationship Id="rId19" Type="http://schemas.openxmlformats.org/officeDocument/2006/relationships/hyperlink" Target="https://ru.wikipedia.org/wiki/%D0%90%D0%B7%D0%B5%D1%80%D0%B1%D0%B0%D0%B9%D0%B4%D0%B6%D0%B0%D0%BD%D1%86%D1%8B" TargetMode="External"/><Relationship Id="rId14" Type="http://schemas.openxmlformats.org/officeDocument/2006/relationships/hyperlink" Target="https://ru.wikipedia.org/wiki/%D0%91%D1%83%D1%80%D1%8F%D1%82%D1%8B" TargetMode="External"/><Relationship Id="rId22" Type="http://schemas.openxmlformats.org/officeDocument/2006/relationships/hyperlink" Target="https://ru.wikipedia.org/wiki/%D0%AD%D0%B2%D0%B5%D0%BD%D0%BA%D0%B8" TargetMode="External"/><Relationship Id="rId27" Type="http://schemas.openxmlformats.org/officeDocument/2006/relationships/hyperlink" Target="https://ru.wikipedia.org/wiki/%D0%A1%D1%80%D0%B5%D0%B4%D0%BD%D0%B5%D1%81%D0%B8%D0%B1%D0%B8%D1%80%D1%81%D0%BA%D0%BE%D0%B5_%D0%BF%D0%BB%D0%BE%D1%81%D0%BA%D0%BE%D0%B3%D0%BE%D1%80%D1%8C%D0%B5" TargetMode="External"/><Relationship Id="rId30" Type="http://schemas.openxmlformats.org/officeDocument/2006/relationships/hyperlink" Target="https://ru.wikipedia.org/wiki/%D0%A1%D1%82%D0%B0%D0%BD%D0%BE%D0%B2%D0%BE%D0%B5_%D0%BD%D0%B0%D0%B3%D0%BE%D1%80%D1%8C%D0%B5" TargetMode="External"/><Relationship Id="rId35" Type="http://schemas.openxmlformats.org/officeDocument/2006/relationships/image" Target="media/image7.jpeg"/><Relationship Id="rId43" Type="http://schemas.openxmlformats.org/officeDocument/2006/relationships/hyperlink" Target="https://ru.wikipedia.org/wiki/%D0%A1%D0%BB%D1%8E%D0%B4%D1%8F%D0%BD%D0%BA%D0%B0_II" TargetMode="External"/><Relationship Id="rId48" Type="http://schemas.openxmlformats.org/officeDocument/2006/relationships/image" Target="media/image9.jpeg"/><Relationship Id="rId56" Type="http://schemas.openxmlformats.org/officeDocument/2006/relationships/hyperlink" Target="https://ru.wikipedia.org/wiki/%D0%A0%D1%83%D1%81%D1%81%D0%BA%D0%B0%D1%8F_%D0%BB%D0%B8%D1%82%D0%B5%D1%80%D0%B0%D1%82%D1%83%D1%80%D0%B0" TargetMode="External"/><Relationship Id="rId64" Type="http://schemas.openxmlformats.org/officeDocument/2006/relationships/hyperlink" Target="https://ru.wikipedia.org/wiki/%D0%90%D0%BA%D1%82%D1%91%D1%80" TargetMode="External"/><Relationship Id="rId69" Type="http://schemas.openxmlformats.org/officeDocument/2006/relationships/image" Target="media/image13.jpeg"/><Relationship Id="rId77" Type="http://schemas.openxmlformats.org/officeDocument/2006/relationships/hyperlink" Target="http://irkipedia.ru/content/izvestnye_lyudi_irkutskoy_oblasti" TargetMode="External"/><Relationship Id="rId8" Type="http://schemas.openxmlformats.org/officeDocument/2006/relationships/hyperlink" Target="https://ru.wikipedia.org/wiki/%D0%A1%D0%B8%D0%B1%D0%B8%D1%80%D1%81%D0%BA%D0%B8%D0%B9_%D1%84%D0%B5%D0%B4%D0%B5%D1%80%D0%B0%D0%BB%D1%8C%D0%BD%D1%8B%D0%B9_%D0%BE%D0%BA%D1%80%D1%83%D0%B3_%D0%A0%D0%BE%D1%81%D1%81%D0%B8%D0%B9%D1%81%D0%BA%D0%BE%D0%B9_%D0%A4%D0%B5%D0%B4%D0%B5%D1%80%D0%B0%D1%86%D0%B8%D0%B8" TargetMode="External"/><Relationship Id="rId51" Type="http://schemas.openxmlformats.org/officeDocument/2006/relationships/hyperlink" Target="https://ru.wikipedia.org/wiki/%D0%98%D1%80%D0%BA%D1%83%D1%82%D1%81%D0%BA%D0%B0%D1%8F_%D0%BE%D0%B1%D0%BB%D0%B0%D1%81%D1%82%D1%8C" TargetMode="External"/><Relationship Id="rId72" Type="http://schemas.openxmlformats.org/officeDocument/2006/relationships/hyperlink" Target="http://www.pribaikal.ru/irkutsk-region.html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8%D1%80%D0%BA%D1%83%D1%82%D1%81%D0%BA" TargetMode="External"/><Relationship Id="rId17" Type="http://schemas.openxmlformats.org/officeDocument/2006/relationships/hyperlink" Target="https://ru.wikipedia.org/wiki/%D0%91%D0%B5%D0%BB%D0%BE%D1%80%D1%83%D1%81%D1%8B" TargetMode="External"/><Relationship Id="rId25" Type="http://schemas.openxmlformats.org/officeDocument/2006/relationships/hyperlink" Target="https://ru.wikipedia.org/wiki/%D0%9C%D0%BE%D1%81%D0%BA%D0%B2%D0%B0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s://ru.wikipedia.org/wiki/%D0%98%D1%80%D0%BA%D1%83%D1%82%D1%81%D0%BA" TargetMode="External"/><Relationship Id="rId46" Type="http://schemas.openxmlformats.org/officeDocument/2006/relationships/hyperlink" Target="https://ru.wikipedia.org/wiki/%D0%9C%D0%B0%D1%80%D0%B8%D1%82%D1%83%D0%B9_(%D1%81%D1%82%D0%B0%D0%BD%D1%86%D0%B8%D1%8F)" TargetMode="External"/><Relationship Id="rId59" Type="http://schemas.openxmlformats.org/officeDocument/2006/relationships/hyperlink" Target="https://ru.wikipedia.org/wiki/%D0%A0%D0%B5%D0%B6%D0%B8%D1%81%D1%81%D1%91%D1%80" TargetMode="External"/><Relationship Id="rId67" Type="http://schemas.openxmlformats.org/officeDocument/2006/relationships/hyperlink" Target="http://irkipedia.ru/content/pochetnyy_grazhdanin_goroda_irkutska" TargetMode="External"/><Relationship Id="rId20" Type="http://schemas.openxmlformats.org/officeDocument/2006/relationships/hyperlink" Target="https://ru.wikipedia.org/wiki/%D0%AF%D0%BA%D1%83%D1%82%D1%8B" TargetMode="External"/><Relationship Id="rId41" Type="http://schemas.openxmlformats.org/officeDocument/2006/relationships/image" Target="media/image8.jpeg"/><Relationship Id="rId54" Type="http://schemas.openxmlformats.org/officeDocument/2006/relationships/hyperlink" Target="http://irkipedia.ru/content/evtushenko_evgeniy_aleksandrovich" TargetMode="External"/><Relationship Id="rId62" Type="http://schemas.openxmlformats.org/officeDocument/2006/relationships/hyperlink" Target="https://ru.wikipedia.org/wiki/%D0%A5%D1%83%D0%B4%D0%BE%D0%B6%D0%B5%D1%81%D1%82%D0%B2%D0%B5%D0%BD%D0%BD%D0%B0%D1%8F_%D0%B4%D0%B5%D0%BA%D0%BB%D0%B0%D0%BC%D0%B0%D1%86%D0%B8%D1%8F" TargetMode="External"/><Relationship Id="rId70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8%D1%80%D0%BA%D1%83%D1%82%D1%81%D0%BA%D0%BE%D0%B9_%D0%BE%D0%B1%D0%BB%D0%B0%D1%81%D1%82%D0%B8" TargetMode="External"/><Relationship Id="rId75" Type="http://schemas.openxmlformats.org/officeDocument/2006/relationships/hyperlink" Target="http://talci-irkuts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ru.wikipedia.org/wiki/%D0%A3%D0%BA%D1%80%D0%B0%D0%B8%D0%BD%D1%86%D1%8B" TargetMode="External"/><Relationship Id="rId23" Type="http://schemas.openxmlformats.org/officeDocument/2006/relationships/hyperlink" Target="https://ru.wikipedia.org/wiki/%D0%A2%D0%BE%D1%84%D0%B0%D0%BB%D0%B0%D1%80%D1%8B" TargetMode="External"/><Relationship Id="rId28" Type="http://schemas.openxmlformats.org/officeDocument/2006/relationships/hyperlink" Target="https://ru.wikipedia.org/wiki/%D0%9F%D1%80%D0%B8%D0%BC%D0%BE%D1%80%D1%81%D0%BA%D0%B8%D0%B9_%D1%85%D1%80%D0%B5%D0%B1%D0%B5%D1%82" TargetMode="External"/><Relationship Id="rId36" Type="http://schemas.openxmlformats.org/officeDocument/2006/relationships/hyperlink" Target="https://ru.wikipedia.org/wiki/%D0%A2%D1%80%D0%B8%D1%83%D0%BC%D1%84%D0%B0%D0%BB%D1%8C%D0%BD%D0%B0%D1%8F_%D0%B0%D1%80%D0%BA%D0%B0" TargetMode="External"/><Relationship Id="rId49" Type="http://schemas.openxmlformats.org/officeDocument/2006/relationships/hyperlink" Target="http://www.tourprom.ru/country/russia/baykal/attraction/ozero-baikal/" TargetMode="External"/><Relationship Id="rId57" Type="http://schemas.openxmlformats.org/officeDocument/2006/relationships/hyperlink" Target="https://ru.wikipedia.org/wiki/%D0%9F%D0%BE%D1%8D%D1%82" TargetMode="External"/><Relationship Id="rId10" Type="http://schemas.openxmlformats.org/officeDocument/2006/relationships/hyperlink" Target="http://irkipedia.ru/content/ust_ordynskiy_buryatskiy_okrug" TargetMode="External"/><Relationship Id="rId31" Type="http://schemas.openxmlformats.org/officeDocument/2006/relationships/hyperlink" Target="https://ru.wikipedia.org/wiki/%D0%9F%D0%B0%D1%82%D0%BE%D0%BC%D1%81%D0%BA%D0%BE%D0%B5_%D0%BD%D0%B0%D0%B3%D0%BE%D1%80%D1%8C%D0%B5" TargetMode="External"/><Relationship Id="rId44" Type="http://schemas.openxmlformats.org/officeDocument/2006/relationships/hyperlink" Target="https://ru.wikipedia.org/wiki/%D0%91%D0%B0%D0%B9%D0%BA%D0%B0%D0%BB_(%D1%81%D1%82%D0%B0%D0%BD%D1%86%D0%B8%D1%8F)" TargetMode="External"/><Relationship Id="rId52" Type="http://schemas.openxmlformats.org/officeDocument/2006/relationships/hyperlink" Target="https://ru.wikipedia.org/wiki/%D0%97%D0%B5%D1%80%D0%BD%D0%BE%D0%B2%D1%8B%D0%B5" TargetMode="External"/><Relationship Id="rId60" Type="http://schemas.openxmlformats.org/officeDocument/2006/relationships/hyperlink" Target="https://ru.wikipedia.org/wiki/%D0%A1%D1%86%D0%B5%D0%BD%D0%B0%D1%80%D0%B8%D1%81%D1%82" TargetMode="External"/><Relationship Id="rId65" Type="http://schemas.openxmlformats.org/officeDocument/2006/relationships/hyperlink" Target="https://ru.wikipedia.org/wiki/%D0%9D%D0%BE%D0%B1%D0%B5%D0%BB%D0%B5%D0%B2%D1%81%D0%BA%D0%B0%D1%8F_%D0%BF%D1%80%D0%B5%D0%BC%D0%B8%D1%8F_%D0%BF%D0%BE_%D0%BB%D0%B8%D1%82%D0%B5%D1%80%D0%B0%D1%82%D1%83%D1%80%D0%B5" TargetMode="External"/><Relationship Id="rId73" Type="http://schemas.openxmlformats.org/officeDocument/2006/relationships/hyperlink" Target="http://www.tourprom.ru/country/russia/region-irkutsk_oblast/all_region_attraction/" TargetMode="External"/><Relationship Id="rId78" Type="http://schemas.openxmlformats.org/officeDocument/2006/relationships/hyperlink" Target="http://irkipedia.ru/content/znamenitye_lyudi_irkutskoy_oblasti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1%81%D1%82%D0%BE%D1%87%D0%BD%D0%BE-%D0%A1%D0%B8%D0%B1%D0%B8%D1%80%D1%81%D0%BA%D0%B8%D0%B9_%D1%8D%D0%BA%D0%BE%D0%BD%D0%BE%D0%BC%D0%B8%D1%87%D0%B5%D1%81%D0%BA%D0%B8%D0%B9_%D1%80%D0%B0%D0%B9%D0%BE%D0%BD" TargetMode="External"/><Relationship Id="rId13" Type="http://schemas.openxmlformats.org/officeDocument/2006/relationships/hyperlink" Target="https://ru.wikipedia.org/wiki/%D0%A0%D1%83%D1%81%D1%81%D0%BA%D0%B8%D0%B5" TargetMode="External"/><Relationship Id="rId18" Type="http://schemas.openxmlformats.org/officeDocument/2006/relationships/hyperlink" Target="https://ru.wikipedia.org/wiki/%D0%90%D1%80%D0%BC%D1%8F%D0%BD%D0%B5" TargetMode="External"/><Relationship Id="rId39" Type="http://schemas.openxmlformats.org/officeDocument/2006/relationships/hyperlink" Target="https://ru.wikipedia.org/wiki/%D0%90%D0%BB%D0%B5%D0%BA%D1%81%D0%B0%D0%BD%D0%B4%D1%80_I" TargetMode="External"/><Relationship Id="rId34" Type="http://schemas.openxmlformats.org/officeDocument/2006/relationships/image" Target="media/image6.jpeg"/><Relationship Id="rId50" Type="http://schemas.openxmlformats.org/officeDocument/2006/relationships/hyperlink" Target="http://irkipedia.ru/content/baykal_kak_pamyatnik_kulturnogo_i_istoricheskogo_naslediya_chelovechestva" TargetMode="External"/><Relationship Id="rId55" Type="http://schemas.openxmlformats.org/officeDocument/2006/relationships/hyperlink" Target="https://ru.wikipedia.org/wiki/%D0%A1%D0%A1%D0%A1%D0%A0" TargetMode="External"/><Relationship Id="rId76" Type="http://schemas.openxmlformats.org/officeDocument/2006/relationships/hyperlink" Target="http://www.uznayvse.ru/znamenitosti/biografiya-evgeniy-evtushenko.html" TargetMode="External"/><Relationship Id="rId7" Type="http://schemas.openxmlformats.org/officeDocument/2006/relationships/hyperlink" Target="https://ru.wikipedia.org/wiki/%D0%A0%D0%BE%D1%81%D1%81%D0%B8%D1%8F" TargetMode="External"/><Relationship Id="rId71" Type="http://schemas.openxmlformats.org/officeDocument/2006/relationships/hyperlink" Target="http://irkipedia.ru/content/irkutskaya_oblast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1%D0%B0%D0%B9%D0%BA%D0%B0%D0%BB%D1%8C%D1%81%D0%BA%D0%B8%D0%B9_%D1%85%D1%80%D0%B5%D0%B1%D0%B5%D1%82" TargetMode="External"/><Relationship Id="rId24" Type="http://schemas.openxmlformats.org/officeDocument/2006/relationships/hyperlink" Target="https://ru.wikipedia.org/wiki/%D0%A5%D0%B0%D0%BA%D0%B0%D1%81%D1%8B" TargetMode="External"/><Relationship Id="rId40" Type="http://schemas.openxmlformats.org/officeDocument/2006/relationships/hyperlink" Target="https://ru.wikipedia.org/wiki/%D0%9C%D0%BE%D1%81%D0%BA%D0%BE%D0%B2%D1%81%D0%BA%D0%B8%D0%B5_%D0%A2%D1%80%D0%B8%D1%83%D0%BC%D1%84%D0%B0%D0%BB%D1%8C%D0%BD%D1%8B%D0%B5_%D0%B2%D0%BE%D1%80%D0%BE%D1%82%D0%B0_(%D0%B7%D0%BD%D0%B0%D1%87%D0%B5%D0%BD%D0%B8%D1%8F)" TargetMode="External"/><Relationship Id="rId45" Type="http://schemas.openxmlformats.org/officeDocument/2006/relationships/hyperlink" Target="https://ru.wikipedia.org/wiki/%D0%9A%D1%83%D0%BB%D1%82%D1%83%D0%BA_(%D1%81%D1%82%D0%B0%D0%BD%D1%86%D0%B8%D1%8F)" TargetMode="External"/><Relationship Id="rId66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1986</Words>
  <Characters>11323</Characters>
  <Application>Microsoft Office Word</Application>
  <DocSecurity>0</DocSecurity>
  <Lines>94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Babinská</dc:creator>
  <cp:keywords/>
  <dc:description/>
  <cp:lastModifiedBy>RePack by Diakov</cp:lastModifiedBy>
  <cp:revision>2</cp:revision>
  <dcterms:created xsi:type="dcterms:W3CDTF">2017-04-29T08:14:00Z</dcterms:created>
  <dcterms:modified xsi:type="dcterms:W3CDTF">2017-04-29T08:14:00Z</dcterms:modified>
</cp:coreProperties>
</file>