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FC" w:rsidRDefault="00EB48FC" w:rsidP="00EB48FC">
      <w:pPr>
        <w:pStyle w:val="Nadpis1"/>
      </w:pPr>
      <w:r>
        <w:t>Příprava vyučovací hodiny</w:t>
      </w:r>
    </w:p>
    <w:p w:rsidR="002E097B" w:rsidRDefault="00EB48FC">
      <w:r>
        <w:t xml:space="preserve">Předmět </w:t>
      </w:r>
      <w:r w:rsidRPr="00EB48FC">
        <w:rPr>
          <w:b/>
        </w:rPr>
        <w:t>Design vzdělávacího procesu</w:t>
      </w:r>
      <w:r>
        <w:t xml:space="preserve"> – semestr jaro </w:t>
      </w:r>
      <w:r w:rsidR="00C0737A">
        <w:t>2017</w:t>
      </w:r>
    </w:p>
    <w:p w:rsidR="00EB48FC" w:rsidRDefault="00EB48FC">
      <w:pPr>
        <w:pBdr>
          <w:bottom w:val="single" w:sz="6" w:space="1" w:color="auto"/>
        </w:pBdr>
      </w:pPr>
      <w:r>
        <w:t xml:space="preserve">Jméno a příjmení: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UČO:</w:t>
      </w:r>
    </w:p>
    <w:p w:rsidR="00EB48FC" w:rsidRDefault="00EB48FC" w:rsidP="00EB48FC"/>
    <w:p w:rsidR="00EB48FC" w:rsidRPr="00EB48FC" w:rsidRDefault="00EB48FC" w:rsidP="00EB48FC">
      <w:pPr>
        <w:rPr>
          <w:b/>
        </w:rPr>
      </w:pPr>
      <w:r w:rsidRPr="00EB48FC">
        <w:rPr>
          <w:b/>
        </w:rPr>
        <w:t>Předmět</w:t>
      </w:r>
      <w:r w:rsidR="00C0737A">
        <w:rPr>
          <w:b/>
        </w:rPr>
        <w:t xml:space="preserve"> (</w:t>
      </w:r>
      <w:proofErr w:type="spellStart"/>
      <w:r w:rsidR="00C0737A">
        <w:rPr>
          <w:b/>
        </w:rPr>
        <w:t>vzděl</w:t>
      </w:r>
      <w:proofErr w:type="spellEnd"/>
      <w:r w:rsidR="00C0737A">
        <w:rPr>
          <w:b/>
        </w:rPr>
        <w:t>. oblast)</w:t>
      </w:r>
      <w:r w:rsidRPr="00EB48FC">
        <w:rPr>
          <w:b/>
        </w:rPr>
        <w:t>: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Třída / ročník školy:</w:t>
      </w:r>
    </w:p>
    <w:p w:rsidR="00EB48FC" w:rsidRDefault="00EB48FC" w:rsidP="00EB48FC">
      <w:pPr>
        <w:rPr>
          <w:b/>
        </w:rPr>
      </w:pPr>
      <w:r w:rsidRPr="00EB48FC">
        <w:rPr>
          <w:b/>
        </w:rPr>
        <w:t>Téma:</w:t>
      </w:r>
    </w:p>
    <w:p w:rsidR="00C0737A" w:rsidRDefault="00EB48FC" w:rsidP="00C0737A">
      <w:pPr>
        <w:spacing w:after="0" w:line="240" w:lineRule="auto"/>
        <w:rPr>
          <w:b/>
        </w:rPr>
      </w:pPr>
      <w:r w:rsidRPr="00EB48FC">
        <w:rPr>
          <w:b/>
        </w:rPr>
        <w:t>Předchozí znalosti, dovednosti a zkušenosti žáků</w:t>
      </w:r>
      <w:r w:rsidR="00C0737A">
        <w:rPr>
          <w:b/>
        </w:rPr>
        <w:t>:</w:t>
      </w:r>
    </w:p>
    <w:p w:rsidR="00C0737A" w:rsidRDefault="00C0737A" w:rsidP="00C0737A">
      <w:pPr>
        <w:spacing w:after="0" w:line="240" w:lineRule="auto"/>
        <w:rPr>
          <w:b/>
        </w:rPr>
      </w:pP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 xml:space="preserve">Výukový (vzdělávací) cíl: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 xml:space="preserve">Klíčové kompetence, které budou rozvíjeny: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Organizační forma vyučovací jednotky:</w:t>
      </w:r>
    </w:p>
    <w:p w:rsidR="00EB48FC" w:rsidRDefault="00EB48FC" w:rsidP="00EB48FC">
      <w:pPr>
        <w:rPr>
          <w:b/>
        </w:rPr>
      </w:pPr>
      <w:r w:rsidRPr="00EB48FC">
        <w:rPr>
          <w:b/>
        </w:rPr>
        <w:t>Vyučovací metody:</w:t>
      </w:r>
    </w:p>
    <w:p w:rsidR="00EB48FC" w:rsidRPr="00EB48FC" w:rsidRDefault="00EB48FC" w:rsidP="00EB48FC">
      <w:pPr>
        <w:rPr>
          <w:b/>
        </w:rPr>
      </w:pPr>
      <w:r>
        <w:rPr>
          <w:b/>
        </w:rPr>
        <w:t>Hodnocení (</w:t>
      </w:r>
      <w:r w:rsidR="00C0737A">
        <w:rPr>
          <w:b/>
        </w:rPr>
        <w:t xml:space="preserve">typ, </w:t>
      </w:r>
      <w:r>
        <w:rPr>
          <w:b/>
        </w:rPr>
        <w:t xml:space="preserve">průběh a metody): </w:t>
      </w: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Typ učebny:</w:t>
      </w:r>
    </w:p>
    <w:p w:rsidR="00EB48FC" w:rsidRDefault="00EB48FC" w:rsidP="00EB48FC">
      <w:pPr>
        <w:rPr>
          <w:b/>
        </w:rPr>
      </w:pPr>
      <w:r w:rsidRPr="00EB48FC">
        <w:rPr>
          <w:b/>
        </w:rPr>
        <w:t>Pomůcky</w:t>
      </w:r>
      <w:r w:rsidR="00EF11F3">
        <w:rPr>
          <w:b/>
        </w:rPr>
        <w:t>, ICT</w:t>
      </w:r>
      <w:bookmarkStart w:id="0" w:name="_GoBack"/>
      <w:bookmarkEnd w:id="0"/>
      <w:r>
        <w:rPr>
          <w:b/>
        </w:rPr>
        <w:t xml:space="preserve"> a učebnice (žáci/učitel)</w:t>
      </w:r>
      <w:r w:rsidRPr="00EB48FC">
        <w:rPr>
          <w:b/>
        </w:rPr>
        <w:t>:</w:t>
      </w:r>
    </w:p>
    <w:p w:rsidR="00C0737A" w:rsidRDefault="00C0737A" w:rsidP="00EB48FC">
      <w:pPr>
        <w:rPr>
          <w:b/>
        </w:rPr>
      </w:pPr>
    </w:p>
    <w:p w:rsidR="00C0737A" w:rsidRPr="00EB48FC" w:rsidRDefault="00C0737A" w:rsidP="00EB48FC">
      <w:pPr>
        <w:rPr>
          <w:b/>
        </w:rPr>
      </w:pPr>
    </w:p>
    <w:p w:rsidR="00EB48FC" w:rsidRPr="00EB48FC" w:rsidRDefault="00EB48FC" w:rsidP="00EB48FC">
      <w:pPr>
        <w:rPr>
          <w:b/>
        </w:rPr>
      </w:pPr>
      <w:r w:rsidRPr="00EB48FC">
        <w:rPr>
          <w:b/>
        </w:rPr>
        <w:t>Časový harmonogram 45</w:t>
      </w:r>
      <w:r>
        <w:rPr>
          <w:b/>
        </w:rPr>
        <w:t>/90</w:t>
      </w:r>
      <w:r w:rsidRPr="00EB48FC">
        <w:rPr>
          <w:b/>
        </w:rPr>
        <w:t xml:space="preserve"> minut </w:t>
      </w:r>
      <w:r w:rsidR="00C0737A">
        <w:rPr>
          <w:b/>
        </w:rPr>
        <w:t xml:space="preserve">(nebo jiný čas hodiny) </w:t>
      </w:r>
      <w:r w:rsidRPr="00EB48FC">
        <w:rPr>
          <w:b/>
        </w:rPr>
        <w:t xml:space="preserve">v rozkladu </w:t>
      </w:r>
      <w:r w:rsidR="00C0737A">
        <w:rPr>
          <w:b/>
        </w:rPr>
        <w:t xml:space="preserve">dle každé fáze pokud možno v minutách </w:t>
      </w:r>
      <w:r w:rsidRPr="00EB48FC">
        <w:rPr>
          <w:b/>
        </w:rPr>
        <w:t>(obsahuje také činnosti a úkoly):</w:t>
      </w:r>
    </w:p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p w:rsidR="00EB48FC" w:rsidRDefault="00EB48FC" w:rsidP="00EB48FC"/>
    <w:sectPr w:rsidR="00EB48FC" w:rsidSect="005F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A5D45"/>
    <w:multiLevelType w:val="hybridMultilevel"/>
    <w:tmpl w:val="D40C7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8FC"/>
    <w:rsid w:val="002E097B"/>
    <w:rsid w:val="005F7A5D"/>
    <w:rsid w:val="00C0737A"/>
    <w:rsid w:val="00EB48FC"/>
    <w:rsid w:val="00EF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A5D"/>
  </w:style>
  <w:style w:type="paragraph" w:styleId="Nadpis1">
    <w:name w:val="heading 1"/>
    <w:basedOn w:val="Normln"/>
    <w:next w:val="Normln"/>
    <w:link w:val="Nadpis1Char"/>
    <w:uiPriority w:val="9"/>
    <w:qFormat/>
    <w:rsid w:val="00EB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EB48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B48FC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4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4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qFormat/>
    <w:rsid w:val="00EB48F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B48FC"/>
    <w:rPr>
      <w:rFonts w:ascii="Times New Roman" w:eastAsia="Times New Roman" w:hAnsi="Times New Roman" w:cs="Times New Roman"/>
      <w:sz w:val="32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Pavlína Pavík</cp:lastModifiedBy>
  <cp:revision>2</cp:revision>
  <dcterms:created xsi:type="dcterms:W3CDTF">2017-05-18T14:01:00Z</dcterms:created>
  <dcterms:modified xsi:type="dcterms:W3CDTF">2017-05-18T14:01:00Z</dcterms:modified>
</cp:coreProperties>
</file>