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CA" w:rsidRDefault="00FA25CA" w:rsidP="00FA25CA"/>
    <w:tbl>
      <w:tblPr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12"/>
      </w:tblGrid>
      <w:tr w:rsidR="00FA25CA" w:rsidTr="00FA25C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A25CA" w:rsidRDefault="00FA25CA">
            <w:pPr>
              <w:spacing w:line="240" w:lineRule="atLeast"/>
              <w:jc w:val="center"/>
              <w:rPr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Časování slovesa</w:t>
            </w:r>
            <w:r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bCs/>
                <w:sz w:val="36"/>
                <w:szCs w:val="36"/>
              </w:rPr>
              <w:t>htjeti</w:t>
            </w:r>
            <w:proofErr w:type="spellEnd"/>
          </w:p>
          <w:p w:rsidR="00FA25CA" w:rsidRDefault="00FA25CA">
            <w:pPr>
              <w:spacing w:line="240" w:lineRule="atLeast"/>
              <w:jc w:val="center"/>
              <w:rPr>
                <w:sz w:val="36"/>
                <w:szCs w:val="36"/>
              </w:rPr>
            </w:pPr>
          </w:p>
        </w:tc>
      </w:tr>
    </w:tbl>
    <w:p w:rsidR="00FA25CA" w:rsidRDefault="00FA25CA" w:rsidP="00FA25CA">
      <w:pPr>
        <w:spacing w:line="240" w:lineRule="atLeast"/>
        <w:rPr>
          <w:b/>
          <w:bCs/>
          <w:sz w:val="36"/>
          <w:szCs w:val="36"/>
        </w:rPr>
      </w:pPr>
    </w:p>
    <w:p w:rsidR="00FA25CA" w:rsidRDefault="00FA25CA" w:rsidP="00FA25CA">
      <w:pPr>
        <w:spacing w:line="240" w:lineRule="atLeast"/>
        <w:jc w:val="both"/>
        <w:rPr>
          <w:i/>
          <w:i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i/>
          <w:iCs/>
          <w:sz w:val="36"/>
          <w:szCs w:val="36"/>
        </w:rPr>
        <w:t>nepřízvučné tvary</w:t>
      </w:r>
      <w:r>
        <w:rPr>
          <w:i/>
          <w:iCs/>
          <w:sz w:val="36"/>
          <w:szCs w:val="36"/>
        </w:rPr>
        <w:tab/>
      </w:r>
      <w:r>
        <w:rPr>
          <w:i/>
          <w:iCs/>
          <w:sz w:val="36"/>
          <w:szCs w:val="36"/>
        </w:rPr>
        <w:tab/>
      </w:r>
      <w:r>
        <w:rPr>
          <w:i/>
          <w:iCs/>
          <w:sz w:val="36"/>
          <w:szCs w:val="36"/>
        </w:rPr>
        <w:tab/>
        <w:t>přízvučné tvary</w:t>
      </w:r>
    </w:p>
    <w:p w:rsidR="00FA25CA" w:rsidRDefault="00FA25CA" w:rsidP="00FA25CA">
      <w:pPr>
        <w:spacing w:line="240" w:lineRule="atLeast"/>
        <w:jc w:val="both"/>
        <w:rPr>
          <w:b/>
          <w:bCs/>
          <w:sz w:val="36"/>
          <w:szCs w:val="36"/>
        </w:rPr>
      </w:pPr>
      <w:r>
        <w:rPr>
          <w:sz w:val="36"/>
          <w:szCs w:val="36"/>
        </w:rPr>
        <w:tab/>
        <w:t xml:space="preserve">1. </w:t>
      </w:r>
      <w:proofErr w:type="spellStart"/>
      <w:r>
        <w:rPr>
          <w:sz w:val="36"/>
          <w:szCs w:val="36"/>
        </w:rPr>
        <w:t>ja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ću</w:t>
      </w:r>
      <w:proofErr w:type="spellEnd"/>
      <w:r>
        <w:rPr>
          <w:sz w:val="36"/>
          <w:szCs w:val="36"/>
        </w:rPr>
        <w:tab/>
        <w:t xml:space="preserve">1. mi </w:t>
      </w:r>
      <w:proofErr w:type="spellStart"/>
      <w:r>
        <w:rPr>
          <w:b/>
          <w:bCs/>
          <w:sz w:val="36"/>
          <w:szCs w:val="36"/>
        </w:rPr>
        <w:t>ćemo</w:t>
      </w:r>
      <w:proofErr w:type="spellEnd"/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 xml:space="preserve">1. </w:t>
      </w:r>
      <w:proofErr w:type="spellStart"/>
      <w:r>
        <w:rPr>
          <w:b/>
          <w:bCs/>
          <w:sz w:val="36"/>
          <w:szCs w:val="36"/>
        </w:rPr>
        <w:t>hoću</w:t>
      </w:r>
      <w:proofErr w:type="spellEnd"/>
      <w:r>
        <w:rPr>
          <w:sz w:val="36"/>
          <w:szCs w:val="36"/>
        </w:rPr>
        <w:tab/>
        <w:t xml:space="preserve">1. </w:t>
      </w:r>
      <w:proofErr w:type="spellStart"/>
      <w:r>
        <w:rPr>
          <w:b/>
          <w:bCs/>
          <w:sz w:val="36"/>
          <w:szCs w:val="36"/>
        </w:rPr>
        <w:t>hoćemo</w:t>
      </w:r>
      <w:proofErr w:type="spellEnd"/>
    </w:p>
    <w:p w:rsidR="00FA25CA" w:rsidRDefault="00FA25CA" w:rsidP="00FA25CA">
      <w:pPr>
        <w:spacing w:line="240" w:lineRule="atLeast"/>
        <w:jc w:val="both"/>
        <w:rPr>
          <w:b/>
          <w:bCs/>
          <w:sz w:val="36"/>
          <w:szCs w:val="36"/>
        </w:rPr>
      </w:pPr>
      <w:r>
        <w:rPr>
          <w:sz w:val="36"/>
          <w:szCs w:val="36"/>
        </w:rPr>
        <w:tab/>
        <w:t xml:space="preserve">2. ti </w:t>
      </w:r>
      <w:proofErr w:type="spellStart"/>
      <w:r>
        <w:rPr>
          <w:b/>
          <w:bCs/>
          <w:sz w:val="36"/>
          <w:szCs w:val="36"/>
        </w:rPr>
        <w:t>ćeš</w:t>
      </w:r>
      <w:proofErr w:type="spellEnd"/>
      <w:r>
        <w:rPr>
          <w:sz w:val="36"/>
          <w:szCs w:val="36"/>
        </w:rPr>
        <w:tab/>
        <w:t xml:space="preserve">2. </w:t>
      </w:r>
      <w:proofErr w:type="spellStart"/>
      <w:r>
        <w:rPr>
          <w:sz w:val="36"/>
          <w:szCs w:val="36"/>
        </w:rPr>
        <w:t>vi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ćete</w:t>
      </w:r>
      <w:proofErr w:type="spellEnd"/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 xml:space="preserve">2. </w:t>
      </w:r>
      <w:proofErr w:type="spellStart"/>
      <w:r>
        <w:rPr>
          <w:b/>
          <w:bCs/>
          <w:sz w:val="36"/>
          <w:szCs w:val="36"/>
        </w:rPr>
        <w:t>hoćeš</w:t>
      </w:r>
      <w:proofErr w:type="spellEnd"/>
      <w:r>
        <w:rPr>
          <w:sz w:val="36"/>
          <w:szCs w:val="36"/>
        </w:rPr>
        <w:tab/>
        <w:t xml:space="preserve">2. </w:t>
      </w:r>
      <w:proofErr w:type="spellStart"/>
      <w:r>
        <w:rPr>
          <w:b/>
          <w:bCs/>
          <w:sz w:val="36"/>
          <w:szCs w:val="36"/>
        </w:rPr>
        <w:t>hoćete</w:t>
      </w:r>
      <w:proofErr w:type="spellEnd"/>
    </w:p>
    <w:p w:rsidR="00FA25CA" w:rsidRDefault="00FA25CA" w:rsidP="00FA25CA">
      <w:pPr>
        <w:spacing w:line="240" w:lineRule="atLeast"/>
        <w:jc w:val="both"/>
        <w:rPr>
          <w:b/>
          <w:bCs/>
          <w:sz w:val="36"/>
          <w:szCs w:val="36"/>
        </w:rPr>
      </w:pPr>
      <w:r>
        <w:rPr>
          <w:sz w:val="36"/>
          <w:szCs w:val="36"/>
        </w:rPr>
        <w:tab/>
        <w:t xml:space="preserve">3. on </w:t>
      </w:r>
      <w:proofErr w:type="spellStart"/>
      <w:r>
        <w:rPr>
          <w:b/>
          <w:bCs/>
          <w:sz w:val="36"/>
          <w:szCs w:val="36"/>
        </w:rPr>
        <w:t>će</w:t>
      </w:r>
      <w:proofErr w:type="spellEnd"/>
      <w:r>
        <w:rPr>
          <w:sz w:val="36"/>
          <w:szCs w:val="36"/>
        </w:rPr>
        <w:tab/>
        <w:t xml:space="preserve">3. oni </w:t>
      </w:r>
      <w:proofErr w:type="spellStart"/>
      <w:r>
        <w:rPr>
          <w:b/>
          <w:bCs/>
          <w:sz w:val="36"/>
          <w:szCs w:val="36"/>
        </w:rPr>
        <w:t>će</w:t>
      </w:r>
      <w:proofErr w:type="spellEnd"/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 xml:space="preserve">3. </w:t>
      </w:r>
      <w:proofErr w:type="spellStart"/>
      <w:r>
        <w:rPr>
          <w:b/>
          <w:bCs/>
          <w:sz w:val="36"/>
          <w:szCs w:val="36"/>
        </w:rPr>
        <w:t>hoće</w:t>
      </w:r>
      <w:proofErr w:type="spellEnd"/>
      <w:r>
        <w:rPr>
          <w:sz w:val="36"/>
          <w:szCs w:val="36"/>
        </w:rPr>
        <w:tab/>
        <w:t xml:space="preserve">3. </w:t>
      </w:r>
      <w:proofErr w:type="spellStart"/>
      <w:r>
        <w:rPr>
          <w:b/>
          <w:bCs/>
          <w:sz w:val="36"/>
          <w:szCs w:val="36"/>
        </w:rPr>
        <w:t>hoće</w:t>
      </w:r>
      <w:proofErr w:type="spellEnd"/>
    </w:p>
    <w:p w:rsidR="00FA25CA" w:rsidRDefault="00FA25CA" w:rsidP="00FA25CA">
      <w:pPr>
        <w:spacing w:line="240" w:lineRule="atLeast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</w:p>
    <w:p w:rsidR="00FA25CA" w:rsidRDefault="00FA25CA" w:rsidP="00FA25CA">
      <w:pPr>
        <w:spacing w:line="240" w:lineRule="atLeast"/>
        <w:jc w:val="both"/>
        <w:rPr>
          <w:i/>
          <w:i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i/>
          <w:iCs/>
          <w:sz w:val="36"/>
          <w:szCs w:val="36"/>
        </w:rPr>
        <w:t>záporné tvary</w:t>
      </w:r>
    </w:p>
    <w:p w:rsidR="00FA25CA" w:rsidRDefault="00FA25CA" w:rsidP="00FA25CA">
      <w:pPr>
        <w:spacing w:line="240" w:lineRule="atLeast"/>
        <w:jc w:val="both"/>
        <w:rPr>
          <w:b/>
          <w:bCs/>
          <w:sz w:val="36"/>
          <w:szCs w:val="36"/>
        </w:rPr>
      </w:pPr>
      <w:r>
        <w:rPr>
          <w:sz w:val="36"/>
          <w:szCs w:val="36"/>
        </w:rPr>
        <w:tab/>
        <w:t xml:space="preserve">1. </w:t>
      </w:r>
      <w:proofErr w:type="spellStart"/>
      <w:r>
        <w:rPr>
          <w:b/>
          <w:bCs/>
          <w:sz w:val="36"/>
          <w:szCs w:val="36"/>
        </w:rPr>
        <w:t>neću</w:t>
      </w:r>
      <w:proofErr w:type="spellEnd"/>
      <w:r>
        <w:rPr>
          <w:sz w:val="36"/>
          <w:szCs w:val="36"/>
        </w:rPr>
        <w:tab/>
        <w:t xml:space="preserve">1. </w:t>
      </w:r>
      <w:proofErr w:type="spellStart"/>
      <w:r>
        <w:rPr>
          <w:b/>
          <w:bCs/>
          <w:sz w:val="36"/>
          <w:szCs w:val="36"/>
        </w:rPr>
        <w:t>nećemo</w:t>
      </w:r>
      <w:proofErr w:type="spellEnd"/>
    </w:p>
    <w:p w:rsidR="00FA25CA" w:rsidRDefault="00FA25CA" w:rsidP="00FA25CA">
      <w:pPr>
        <w:spacing w:line="240" w:lineRule="atLeast"/>
        <w:jc w:val="both"/>
        <w:rPr>
          <w:b/>
          <w:bCs/>
          <w:sz w:val="36"/>
          <w:szCs w:val="36"/>
        </w:rPr>
      </w:pPr>
      <w:r>
        <w:rPr>
          <w:sz w:val="36"/>
          <w:szCs w:val="36"/>
        </w:rPr>
        <w:tab/>
        <w:t xml:space="preserve">2. </w:t>
      </w:r>
      <w:proofErr w:type="spellStart"/>
      <w:r>
        <w:rPr>
          <w:b/>
          <w:bCs/>
          <w:sz w:val="36"/>
          <w:szCs w:val="36"/>
        </w:rPr>
        <w:t>nećeš</w:t>
      </w:r>
      <w:proofErr w:type="spellEnd"/>
      <w:r>
        <w:rPr>
          <w:sz w:val="36"/>
          <w:szCs w:val="36"/>
        </w:rPr>
        <w:tab/>
        <w:t xml:space="preserve">2. </w:t>
      </w:r>
      <w:proofErr w:type="spellStart"/>
      <w:r>
        <w:rPr>
          <w:b/>
          <w:bCs/>
          <w:sz w:val="36"/>
          <w:szCs w:val="36"/>
        </w:rPr>
        <w:t>nećete</w:t>
      </w:r>
      <w:proofErr w:type="spellEnd"/>
    </w:p>
    <w:p w:rsidR="00FA25CA" w:rsidRDefault="00FA25CA" w:rsidP="00FA25CA">
      <w:pPr>
        <w:spacing w:line="240" w:lineRule="atLeast"/>
        <w:jc w:val="both"/>
        <w:rPr>
          <w:b/>
          <w:bCs/>
          <w:sz w:val="36"/>
          <w:szCs w:val="36"/>
        </w:rPr>
      </w:pPr>
      <w:r>
        <w:rPr>
          <w:sz w:val="36"/>
          <w:szCs w:val="36"/>
        </w:rPr>
        <w:tab/>
        <w:t xml:space="preserve">3. </w:t>
      </w:r>
      <w:proofErr w:type="spellStart"/>
      <w:r>
        <w:rPr>
          <w:b/>
          <w:bCs/>
          <w:sz w:val="36"/>
          <w:szCs w:val="36"/>
        </w:rPr>
        <w:t>neće</w:t>
      </w:r>
      <w:proofErr w:type="spellEnd"/>
      <w:r>
        <w:rPr>
          <w:sz w:val="36"/>
          <w:szCs w:val="36"/>
        </w:rPr>
        <w:tab/>
        <w:t xml:space="preserve">3. </w:t>
      </w:r>
      <w:proofErr w:type="spellStart"/>
      <w:r>
        <w:rPr>
          <w:b/>
          <w:bCs/>
          <w:sz w:val="36"/>
          <w:szCs w:val="36"/>
        </w:rPr>
        <w:t>neće</w:t>
      </w:r>
      <w:proofErr w:type="spellEnd"/>
    </w:p>
    <w:p w:rsidR="00FA25CA" w:rsidRDefault="00FA25CA" w:rsidP="00FA25CA">
      <w:pPr>
        <w:spacing w:line="240" w:lineRule="atLeast"/>
        <w:jc w:val="center"/>
        <w:rPr>
          <w:i/>
          <w:iCs/>
          <w:sz w:val="36"/>
          <w:szCs w:val="36"/>
        </w:rPr>
      </w:pPr>
    </w:p>
    <w:p w:rsidR="00FA25CA" w:rsidRDefault="00FA25CA" w:rsidP="00FA25CA">
      <w:pPr>
        <w:spacing w:line="240" w:lineRule="atLeast"/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Budoucí čas</w:t>
      </w:r>
    </w:p>
    <w:p w:rsidR="00FA25CA" w:rsidRDefault="00FA25CA" w:rsidP="00FA25CA">
      <w:pPr>
        <w:spacing w:line="240" w:lineRule="atLeast"/>
        <w:jc w:val="both"/>
        <w:rPr>
          <w:b/>
          <w:bCs/>
          <w:i/>
          <w:iCs/>
          <w:sz w:val="32"/>
          <w:szCs w:val="32"/>
        </w:rPr>
      </w:pPr>
      <w:r>
        <w:rPr>
          <w:sz w:val="32"/>
          <w:szCs w:val="32"/>
        </w:rPr>
        <w:t xml:space="preserve">Budoucí čas tvoříme pomocí slovesa </w:t>
      </w:r>
      <w:proofErr w:type="spellStart"/>
      <w:r>
        <w:rPr>
          <w:b/>
          <w:bCs/>
          <w:sz w:val="32"/>
          <w:szCs w:val="32"/>
        </w:rPr>
        <w:t>htjeti</w:t>
      </w:r>
      <w:proofErr w:type="spellEnd"/>
      <w:r>
        <w:rPr>
          <w:sz w:val="32"/>
          <w:szCs w:val="32"/>
        </w:rPr>
        <w:t xml:space="preserve"> a </w:t>
      </w:r>
      <w:r>
        <w:rPr>
          <w:b/>
          <w:bCs/>
          <w:i/>
          <w:iCs/>
          <w:sz w:val="32"/>
          <w:szCs w:val="32"/>
        </w:rPr>
        <w:t>infinitivu</w:t>
      </w:r>
    </w:p>
    <w:p w:rsidR="00FA25CA" w:rsidRDefault="00FA25CA" w:rsidP="00FA25CA">
      <w:pPr>
        <w:spacing w:line="240" w:lineRule="atLeast"/>
        <w:jc w:val="both"/>
        <w:rPr>
          <w:b/>
          <w:bCs/>
          <w:i/>
          <w:iCs/>
          <w:sz w:val="32"/>
          <w:szCs w:val="32"/>
        </w:rPr>
      </w:pPr>
    </w:p>
    <w:p w:rsidR="00FA25CA" w:rsidRDefault="00FA25CA" w:rsidP="00FA25CA">
      <w:pPr>
        <w:spacing w:line="24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př. </w:t>
      </w:r>
      <w:proofErr w:type="spellStart"/>
      <w:r>
        <w:rPr>
          <w:sz w:val="32"/>
          <w:szCs w:val="32"/>
        </w:rPr>
        <w:t>Ja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ću</w:t>
      </w:r>
      <w:proofErr w:type="spellEnd"/>
      <w:r>
        <w:rPr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putovati</w:t>
      </w:r>
      <w:r>
        <w:rPr>
          <w:sz w:val="32"/>
          <w:szCs w:val="32"/>
        </w:rPr>
        <w:t xml:space="preserve"> u </w:t>
      </w:r>
      <w:proofErr w:type="spellStart"/>
      <w:r>
        <w:rPr>
          <w:sz w:val="32"/>
          <w:szCs w:val="32"/>
        </w:rPr>
        <w:t>Hrvatsku</w:t>
      </w:r>
      <w:proofErr w:type="spellEnd"/>
      <w:r>
        <w:rPr>
          <w:sz w:val="32"/>
          <w:szCs w:val="32"/>
        </w:rPr>
        <w:t>.</w:t>
      </w:r>
    </w:p>
    <w:p w:rsidR="00FA25CA" w:rsidRDefault="00FA25CA" w:rsidP="00FA25CA">
      <w:pPr>
        <w:spacing w:line="24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př.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 xml:space="preserve">Putovat </w:t>
      </w:r>
      <w:proofErr w:type="spellStart"/>
      <w:r>
        <w:rPr>
          <w:b/>
          <w:bCs/>
          <w:sz w:val="32"/>
          <w:szCs w:val="32"/>
        </w:rPr>
        <w:t>ću</w:t>
      </w:r>
      <w:proofErr w:type="spellEnd"/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u Ameriku.</w:t>
      </w:r>
    </w:p>
    <w:p w:rsidR="00FA25CA" w:rsidRDefault="00FA25CA" w:rsidP="00FA25CA">
      <w:pPr>
        <w:spacing w:line="24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Otázky v budoucím čase tvoříme pomocí přízvučných tvarů slovesa </w:t>
      </w:r>
      <w:proofErr w:type="spellStart"/>
      <w:r>
        <w:rPr>
          <w:sz w:val="32"/>
          <w:szCs w:val="32"/>
        </w:rPr>
        <w:t>htjeti</w:t>
      </w:r>
      <w:proofErr w:type="spellEnd"/>
      <w:r>
        <w:rPr>
          <w:sz w:val="32"/>
          <w:szCs w:val="32"/>
        </w:rPr>
        <w:t xml:space="preserve"> nebo pouze pomocí intonace:</w:t>
      </w:r>
    </w:p>
    <w:p w:rsidR="00FA25CA" w:rsidRDefault="00FA25CA" w:rsidP="00FA25CA">
      <w:pPr>
        <w:spacing w:line="24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př. </w:t>
      </w:r>
      <w:proofErr w:type="spellStart"/>
      <w:r>
        <w:rPr>
          <w:b/>
          <w:bCs/>
          <w:sz w:val="32"/>
          <w:szCs w:val="32"/>
        </w:rPr>
        <w:t>Hoćeš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</w:t>
      </w:r>
      <w:proofErr w:type="spellEnd"/>
      <w:r>
        <w:rPr>
          <w:sz w:val="32"/>
          <w:szCs w:val="32"/>
        </w:rPr>
        <w:t xml:space="preserve"> mi </w:t>
      </w:r>
      <w:proofErr w:type="spellStart"/>
      <w:r>
        <w:rPr>
          <w:sz w:val="32"/>
          <w:szCs w:val="32"/>
        </w:rPr>
        <w:t>posuditi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svoju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olovku</w:t>
      </w:r>
      <w:proofErr w:type="spellEnd"/>
      <w:r>
        <w:rPr>
          <w:sz w:val="32"/>
          <w:szCs w:val="32"/>
        </w:rPr>
        <w:t>?</w:t>
      </w:r>
    </w:p>
    <w:p w:rsidR="00FA25CA" w:rsidRDefault="00FA25CA" w:rsidP="00FA25CA">
      <w:pPr>
        <w:spacing w:line="24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Přízvučné tvary slovesa </w:t>
      </w:r>
      <w:proofErr w:type="spellStart"/>
      <w:r>
        <w:rPr>
          <w:sz w:val="32"/>
          <w:szCs w:val="32"/>
        </w:rPr>
        <w:t>htjeti</w:t>
      </w:r>
      <w:proofErr w:type="spellEnd"/>
      <w:r>
        <w:rPr>
          <w:sz w:val="32"/>
          <w:szCs w:val="32"/>
        </w:rPr>
        <w:t xml:space="preserve"> používáme v budoucím čase tehdy, stojí-li toto sloveso samostatně:</w:t>
      </w:r>
    </w:p>
    <w:p w:rsidR="00FA25CA" w:rsidRDefault="00FA25CA" w:rsidP="00FA25CA">
      <w:pPr>
        <w:spacing w:line="240" w:lineRule="atLeast"/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př. </w:t>
      </w:r>
      <w:proofErr w:type="spellStart"/>
      <w:r>
        <w:rPr>
          <w:sz w:val="32"/>
          <w:szCs w:val="32"/>
        </w:rPr>
        <w:t>Hoćeš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večeras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doći</w:t>
      </w:r>
      <w:proofErr w:type="spellEnd"/>
      <w:r>
        <w:rPr>
          <w:sz w:val="32"/>
          <w:szCs w:val="32"/>
        </w:rPr>
        <w:t xml:space="preserve">? </w:t>
      </w:r>
      <w:proofErr w:type="spellStart"/>
      <w:r>
        <w:rPr>
          <w:b/>
          <w:bCs/>
          <w:sz w:val="32"/>
          <w:szCs w:val="32"/>
        </w:rPr>
        <w:t>Hoću</w:t>
      </w:r>
      <w:proofErr w:type="spellEnd"/>
      <w:r>
        <w:rPr>
          <w:b/>
          <w:bCs/>
          <w:sz w:val="32"/>
          <w:szCs w:val="32"/>
        </w:rPr>
        <w:t>.</w:t>
      </w:r>
    </w:p>
    <w:p w:rsidR="00FA25CA" w:rsidRDefault="00FA25CA" w:rsidP="00FA25CA">
      <w:pPr>
        <w:spacing w:line="24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Stojí </w:t>
      </w:r>
      <w:proofErr w:type="spellStart"/>
      <w:r>
        <w:rPr>
          <w:sz w:val="32"/>
          <w:szCs w:val="32"/>
        </w:rPr>
        <w:t>li</w:t>
      </w:r>
      <w:proofErr w:type="spellEnd"/>
      <w:r>
        <w:rPr>
          <w:sz w:val="32"/>
          <w:szCs w:val="32"/>
        </w:rPr>
        <w:t xml:space="preserve"> infinitiv před slovesem </w:t>
      </w:r>
      <w:proofErr w:type="spellStart"/>
      <w:r>
        <w:rPr>
          <w:sz w:val="32"/>
          <w:szCs w:val="32"/>
        </w:rPr>
        <w:t>htjeti</w:t>
      </w:r>
      <w:proofErr w:type="spellEnd"/>
      <w:r>
        <w:rPr>
          <w:sz w:val="32"/>
          <w:szCs w:val="32"/>
        </w:rPr>
        <w:t xml:space="preserve">, vypouštíme z infinitivu koncové </w:t>
      </w:r>
      <w:r>
        <w:rPr>
          <w:b/>
          <w:bCs/>
          <w:sz w:val="32"/>
          <w:szCs w:val="32"/>
        </w:rPr>
        <w:t xml:space="preserve">i </w:t>
      </w:r>
      <w:r>
        <w:rPr>
          <w:sz w:val="32"/>
          <w:szCs w:val="32"/>
        </w:rPr>
        <w:t xml:space="preserve">(kromě sloves, která mají infinitiv </w:t>
      </w:r>
      <w:r>
        <w:rPr>
          <w:b/>
          <w:bCs/>
          <w:sz w:val="32"/>
          <w:szCs w:val="32"/>
        </w:rPr>
        <w:t>-</w:t>
      </w:r>
      <w:proofErr w:type="spellStart"/>
      <w:r>
        <w:rPr>
          <w:b/>
          <w:bCs/>
          <w:sz w:val="32"/>
          <w:szCs w:val="32"/>
        </w:rPr>
        <w:t>ći</w:t>
      </w:r>
      <w:proofErr w:type="spellEnd"/>
      <w:r>
        <w:rPr>
          <w:sz w:val="32"/>
          <w:szCs w:val="32"/>
        </w:rPr>
        <w:t>):</w:t>
      </w:r>
    </w:p>
    <w:p w:rsidR="00FA25CA" w:rsidRDefault="00FA25CA" w:rsidP="00FA25CA">
      <w:pPr>
        <w:spacing w:line="24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př. </w:t>
      </w:r>
      <w:r>
        <w:rPr>
          <w:b/>
          <w:bCs/>
          <w:sz w:val="32"/>
          <w:szCs w:val="32"/>
        </w:rPr>
        <w:t>Radit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ću</w:t>
      </w:r>
      <w:proofErr w:type="spellEnd"/>
      <w:r>
        <w:rPr>
          <w:sz w:val="32"/>
          <w:szCs w:val="32"/>
        </w:rPr>
        <w:t xml:space="preserve"> na </w:t>
      </w:r>
      <w:proofErr w:type="spellStart"/>
      <w:r>
        <w:rPr>
          <w:sz w:val="32"/>
          <w:szCs w:val="32"/>
        </w:rPr>
        <w:t>tome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cijelu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noć</w:t>
      </w:r>
      <w:proofErr w:type="spellEnd"/>
      <w:r>
        <w:rPr>
          <w:sz w:val="32"/>
          <w:szCs w:val="32"/>
        </w:rPr>
        <w:t>.</w:t>
      </w:r>
    </w:p>
    <w:p w:rsidR="00FA25CA" w:rsidRDefault="00FA25CA" w:rsidP="00FA25CA">
      <w:pPr>
        <w:spacing w:line="24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př. </w:t>
      </w:r>
      <w:proofErr w:type="spellStart"/>
      <w:r>
        <w:rPr>
          <w:b/>
          <w:bCs/>
          <w:sz w:val="32"/>
          <w:szCs w:val="32"/>
        </w:rPr>
        <w:t>Doći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ću</w:t>
      </w:r>
      <w:proofErr w:type="spellEnd"/>
      <w:r>
        <w:rPr>
          <w:sz w:val="32"/>
          <w:szCs w:val="32"/>
        </w:rPr>
        <w:t xml:space="preserve"> na </w:t>
      </w:r>
      <w:proofErr w:type="spellStart"/>
      <w:r>
        <w:rPr>
          <w:sz w:val="32"/>
          <w:szCs w:val="32"/>
        </w:rPr>
        <w:t>vrijeme</w:t>
      </w:r>
      <w:proofErr w:type="spellEnd"/>
      <w:r>
        <w:rPr>
          <w:sz w:val="32"/>
          <w:szCs w:val="32"/>
        </w:rPr>
        <w:t>.</w:t>
      </w:r>
    </w:p>
    <w:p w:rsidR="00FA25CA" w:rsidRDefault="00FA25CA" w:rsidP="00FA25CA">
      <w:pPr>
        <w:rPr>
          <w:sz w:val="32"/>
          <w:szCs w:val="32"/>
        </w:rPr>
      </w:pPr>
    </w:p>
    <w:p w:rsidR="00FA25CA" w:rsidRDefault="00FA25CA" w:rsidP="00FA25CA"/>
    <w:p w:rsidR="00FA25CA" w:rsidRDefault="00FA25CA" w:rsidP="00FA25CA">
      <w:pPr>
        <w:spacing w:line="360" w:lineRule="auto"/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Věty převeďte do budoucího času!</w:t>
      </w:r>
    </w:p>
    <w:p w:rsidR="00FA25CA" w:rsidRDefault="00FA25CA" w:rsidP="00FA25CA">
      <w:pPr>
        <w:spacing w:line="360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Danas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kod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kuće</w:t>
      </w:r>
      <w:proofErr w:type="spellEnd"/>
      <w:r>
        <w:rPr>
          <w:sz w:val="32"/>
          <w:szCs w:val="32"/>
        </w:rPr>
        <w:t>.</w:t>
      </w:r>
    </w:p>
    <w:p w:rsidR="00FA25CA" w:rsidRDefault="00FA25CA" w:rsidP="00FA25CA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Maja </w:t>
      </w:r>
      <w:proofErr w:type="spellStart"/>
      <w:r>
        <w:rPr>
          <w:sz w:val="32"/>
          <w:szCs w:val="32"/>
        </w:rPr>
        <w:t>radi</w:t>
      </w:r>
      <w:proofErr w:type="spellEnd"/>
      <w:r>
        <w:rPr>
          <w:sz w:val="32"/>
          <w:szCs w:val="32"/>
        </w:rPr>
        <w:t xml:space="preserve"> u </w:t>
      </w:r>
      <w:proofErr w:type="spellStart"/>
      <w:r>
        <w:rPr>
          <w:sz w:val="32"/>
          <w:szCs w:val="32"/>
        </w:rPr>
        <w:t>turističkoj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agenciji</w:t>
      </w:r>
      <w:proofErr w:type="spellEnd"/>
      <w:r>
        <w:rPr>
          <w:sz w:val="32"/>
          <w:szCs w:val="32"/>
        </w:rPr>
        <w:t>.</w:t>
      </w:r>
    </w:p>
    <w:p w:rsidR="00FA25CA" w:rsidRDefault="00FA25CA" w:rsidP="00FA25CA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Ne </w:t>
      </w:r>
      <w:proofErr w:type="spellStart"/>
      <w:r>
        <w:rPr>
          <w:sz w:val="32"/>
          <w:szCs w:val="32"/>
        </w:rPr>
        <w:t>volim</w:t>
      </w:r>
      <w:proofErr w:type="spellEnd"/>
      <w:r>
        <w:rPr>
          <w:sz w:val="32"/>
          <w:szCs w:val="32"/>
        </w:rPr>
        <w:t xml:space="preserve"> plesati.</w:t>
      </w:r>
    </w:p>
    <w:p w:rsidR="00FA25CA" w:rsidRDefault="00FA25CA" w:rsidP="00FA25CA">
      <w:pPr>
        <w:spacing w:line="360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Davor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piše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domaću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zadaću</w:t>
      </w:r>
      <w:proofErr w:type="spellEnd"/>
      <w:r>
        <w:rPr>
          <w:sz w:val="32"/>
          <w:szCs w:val="32"/>
        </w:rPr>
        <w:t>.</w:t>
      </w:r>
    </w:p>
    <w:p w:rsidR="00FA25CA" w:rsidRDefault="00FA25CA" w:rsidP="00FA25CA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Putuješ u </w:t>
      </w:r>
      <w:proofErr w:type="spellStart"/>
      <w:r>
        <w:rPr>
          <w:sz w:val="32"/>
          <w:szCs w:val="32"/>
        </w:rPr>
        <w:t>Indiju</w:t>
      </w:r>
      <w:proofErr w:type="spellEnd"/>
      <w:r>
        <w:rPr>
          <w:sz w:val="32"/>
          <w:szCs w:val="32"/>
        </w:rPr>
        <w:t>?</w:t>
      </w:r>
    </w:p>
    <w:p w:rsidR="00FA25CA" w:rsidRDefault="00FA25CA" w:rsidP="00FA25CA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Mama </w:t>
      </w:r>
      <w:proofErr w:type="spellStart"/>
      <w:r>
        <w:rPr>
          <w:sz w:val="32"/>
          <w:szCs w:val="32"/>
        </w:rPr>
        <w:t>kuha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ručak</w:t>
      </w:r>
      <w:proofErr w:type="spellEnd"/>
      <w:r>
        <w:rPr>
          <w:sz w:val="32"/>
          <w:szCs w:val="32"/>
        </w:rPr>
        <w:t>.</w:t>
      </w:r>
    </w:p>
    <w:p w:rsidR="00FA25CA" w:rsidRDefault="00FA25CA" w:rsidP="00FA25CA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Petar čita </w:t>
      </w:r>
      <w:proofErr w:type="spellStart"/>
      <w:r>
        <w:rPr>
          <w:sz w:val="32"/>
          <w:szCs w:val="32"/>
        </w:rPr>
        <w:t>knjigu</w:t>
      </w:r>
      <w:proofErr w:type="spellEnd"/>
      <w:r>
        <w:rPr>
          <w:sz w:val="32"/>
          <w:szCs w:val="32"/>
        </w:rPr>
        <w:t>.</w:t>
      </w:r>
    </w:p>
    <w:p w:rsidR="00FA25CA" w:rsidRDefault="00FA25CA" w:rsidP="00FA25CA">
      <w:pPr>
        <w:spacing w:line="360" w:lineRule="auto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Mi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učimo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hrvatski</w:t>
      </w:r>
      <w:proofErr w:type="spellEnd"/>
      <w:r>
        <w:rPr>
          <w:sz w:val="32"/>
          <w:szCs w:val="32"/>
        </w:rPr>
        <w:t>.</w:t>
      </w:r>
    </w:p>
    <w:p w:rsidR="00FA25CA" w:rsidRDefault="00FA25CA" w:rsidP="00FA25C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Ne </w:t>
      </w:r>
      <w:proofErr w:type="spellStart"/>
      <w:r>
        <w:rPr>
          <w:sz w:val="32"/>
          <w:szCs w:val="32"/>
        </w:rPr>
        <w:t>želim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ići</w:t>
      </w:r>
      <w:proofErr w:type="spellEnd"/>
      <w:r>
        <w:rPr>
          <w:sz w:val="32"/>
          <w:szCs w:val="32"/>
        </w:rPr>
        <w:t xml:space="preserve"> u </w:t>
      </w:r>
      <w:proofErr w:type="spellStart"/>
      <w:r>
        <w:rPr>
          <w:sz w:val="32"/>
          <w:szCs w:val="32"/>
        </w:rPr>
        <w:t>centar</w:t>
      </w:r>
      <w:proofErr w:type="spellEnd"/>
      <w:r>
        <w:rPr>
          <w:sz w:val="32"/>
          <w:szCs w:val="32"/>
        </w:rPr>
        <w:t>.</w:t>
      </w:r>
    </w:p>
    <w:p w:rsidR="00FA25CA" w:rsidRDefault="00FA25CA" w:rsidP="00FA25CA">
      <w:pPr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Idemo</w:t>
      </w:r>
      <w:proofErr w:type="spellEnd"/>
      <w:r>
        <w:rPr>
          <w:sz w:val="32"/>
          <w:szCs w:val="32"/>
        </w:rPr>
        <w:t xml:space="preserve"> na </w:t>
      </w:r>
      <w:proofErr w:type="gramStart"/>
      <w:r>
        <w:rPr>
          <w:sz w:val="32"/>
          <w:szCs w:val="32"/>
        </w:rPr>
        <w:t>more</w:t>
      </w:r>
      <w:proofErr w:type="gramEnd"/>
      <w:r>
        <w:rPr>
          <w:sz w:val="32"/>
          <w:szCs w:val="32"/>
        </w:rPr>
        <w:t>.</w:t>
      </w:r>
    </w:p>
    <w:p w:rsidR="00FA25CA" w:rsidRDefault="00FA25CA" w:rsidP="00FA25CA">
      <w:pPr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Kako</w:t>
      </w:r>
      <w:proofErr w:type="spellEnd"/>
      <w:r>
        <w:rPr>
          <w:sz w:val="32"/>
          <w:szCs w:val="32"/>
        </w:rPr>
        <w:t xml:space="preserve"> putujete </w:t>
      </w:r>
      <w:proofErr w:type="gramStart"/>
      <w:r>
        <w:rPr>
          <w:sz w:val="32"/>
          <w:szCs w:val="32"/>
        </w:rPr>
        <w:t>na more?</w:t>
      </w:r>
      <w:proofErr w:type="gramEnd"/>
    </w:p>
    <w:p w:rsidR="00FA25CA" w:rsidRDefault="00FA25CA" w:rsidP="00FA25CA">
      <w:pPr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Živimo</w:t>
      </w:r>
      <w:proofErr w:type="spellEnd"/>
      <w:r>
        <w:rPr>
          <w:sz w:val="32"/>
          <w:szCs w:val="32"/>
        </w:rPr>
        <w:t xml:space="preserve"> u </w:t>
      </w:r>
      <w:proofErr w:type="spellStart"/>
      <w:r>
        <w:rPr>
          <w:sz w:val="32"/>
          <w:szCs w:val="32"/>
        </w:rPr>
        <w:t>lijepoj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kući</w:t>
      </w:r>
      <w:proofErr w:type="spellEnd"/>
      <w:r>
        <w:rPr>
          <w:sz w:val="32"/>
          <w:szCs w:val="32"/>
        </w:rPr>
        <w:t>.</w:t>
      </w:r>
    </w:p>
    <w:p w:rsidR="00FA25CA" w:rsidRDefault="00FA25CA" w:rsidP="00FA25CA">
      <w:pPr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Moj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tata</w:t>
      </w:r>
      <w:proofErr w:type="spellEnd"/>
      <w:r>
        <w:rPr>
          <w:sz w:val="32"/>
          <w:szCs w:val="32"/>
        </w:rPr>
        <w:t xml:space="preserve"> pije </w:t>
      </w:r>
      <w:proofErr w:type="spellStart"/>
      <w:r>
        <w:rPr>
          <w:sz w:val="32"/>
          <w:szCs w:val="32"/>
        </w:rPr>
        <w:t>crnu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kavu</w:t>
      </w:r>
      <w:proofErr w:type="spellEnd"/>
      <w:r>
        <w:rPr>
          <w:sz w:val="32"/>
          <w:szCs w:val="32"/>
        </w:rPr>
        <w:t>.</w:t>
      </w:r>
    </w:p>
    <w:p w:rsidR="00FA25CA" w:rsidRDefault="00FA25CA" w:rsidP="00FA25C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Marija </w:t>
      </w:r>
      <w:proofErr w:type="spellStart"/>
      <w:r>
        <w:rPr>
          <w:sz w:val="32"/>
          <w:szCs w:val="32"/>
        </w:rPr>
        <w:t>dugo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spava</w:t>
      </w:r>
      <w:proofErr w:type="spellEnd"/>
      <w:r>
        <w:rPr>
          <w:sz w:val="32"/>
          <w:szCs w:val="32"/>
        </w:rPr>
        <w:t>.</w:t>
      </w:r>
    </w:p>
    <w:p w:rsidR="00FA25CA" w:rsidRDefault="00FA25CA" w:rsidP="00FA25C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Kupuješ </w:t>
      </w:r>
      <w:proofErr w:type="spellStart"/>
      <w:r>
        <w:rPr>
          <w:sz w:val="32"/>
          <w:szCs w:val="32"/>
        </w:rPr>
        <w:t>svježe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pecivo</w:t>
      </w:r>
      <w:proofErr w:type="spellEnd"/>
      <w:r>
        <w:rPr>
          <w:sz w:val="32"/>
          <w:szCs w:val="32"/>
        </w:rPr>
        <w:t>?</w:t>
      </w:r>
    </w:p>
    <w:p w:rsidR="00FA25CA" w:rsidRDefault="00FA25CA" w:rsidP="00FA25C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Oni </w:t>
      </w:r>
      <w:proofErr w:type="spellStart"/>
      <w:r>
        <w:rPr>
          <w:sz w:val="32"/>
          <w:szCs w:val="32"/>
        </w:rPr>
        <w:t>gledaju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nogometnu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utakmicu</w:t>
      </w:r>
      <w:proofErr w:type="spellEnd"/>
      <w:r>
        <w:rPr>
          <w:sz w:val="32"/>
          <w:szCs w:val="32"/>
        </w:rPr>
        <w:t>.</w:t>
      </w:r>
    </w:p>
    <w:p w:rsidR="00FA25CA" w:rsidRDefault="00FA25CA" w:rsidP="00FA25C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Oni </w:t>
      </w:r>
      <w:proofErr w:type="spellStart"/>
      <w:r>
        <w:rPr>
          <w:sz w:val="32"/>
          <w:szCs w:val="32"/>
        </w:rPr>
        <w:t>nas</w:t>
      </w:r>
      <w:proofErr w:type="spellEnd"/>
      <w:r>
        <w:rPr>
          <w:sz w:val="32"/>
          <w:szCs w:val="32"/>
        </w:rPr>
        <w:t xml:space="preserve"> vide?</w:t>
      </w:r>
    </w:p>
    <w:p w:rsidR="00FA25CA" w:rsidRDefault="00FA25CA" w:rsidP="00FA25C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Rado </w:t>
      </w:r>
      <w:proofErr w:type="spellStart"/>
      <w:r>
        <w:rPr>
          <w:sz w:val="32"/>
          <w:szCs w:val="32"/>
        </w:rPr>
        <w:t>kuhaju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egzotičnu</w:t>
      </w:r>
      <w:proofErr w:type="spellEnd"/>
      <w:r>
        <w:rPr>
          <w:sz w:val="32"/>
          <w:szCs w:val="32"/>
        </w:rPr>
        <w:t xml:space="preserve"> hranu.</w:t>
      </w:r>
    </w:p>
    <w:p w:rsidR="00FA25CA" w:rsidRDefault="00FA25CA" w:rsidP="00FA25C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Studenti uče za </w:t>
      </w:r>
      <w:proofErr w:type="spellStart"/>
      <w:r>
        <w:rPr>
          <w:sz w:val="32"/>
          <w:szCs w:val="32"/>
        </w:rPr>
        <w:t>težak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ispit</w:t>
      </w:r>
      <w:proofErr w:type="spellEnd"/>
      <w:r>
        <w:rPr>
          <w:sz w:val="32"/>
          <w:szCs w:val="32"/>
        </w:rPr>
        <w:t>.</w:t>
      </w:r>
    </w:p>
    <w:p w:rsidR="00F42ED8" w:rsidRDefault="00F42ED8">
      <w:bookmarkStart w:id="0" w:name="_GoBack"/>
      <w:bookmarkEnd w:id="0"/>
    </w:p>
    <w:sectPr w:rsidR="00F42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CA"/>
    <w:rsid w:val="00CB022E"/>
    <w:rsid w:val="00F42ED8"/>
    <w:rsid w:val="00FA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5C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5C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2018-02-18T17:18:00Z</dcterms:created>
  <dcterms:modified xsi:type="dcterms:W3CDTF">2018-02-18T19:25:00Z</dcterms:modified>
</cp:coreProperties>
</file>