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B" w:rsidRPr="00F3069D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F306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C06E3B" w:rsidRPr="00F3069D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F3069D">
        <w:rPr>
          <w:rFonts w:ascii="Times New Roman" w:hAnsi="Times New Roman" w:cs="Times New Roman"/>
          <w:b/>
          <w:sz w:val="24"/>
          <w:szCs w:val="24"/>
        </w:rPr>
        <w:t>Středa: 9.10-10.50 G13</w:t>
      </w:r>
    </w:p>
    <w:p w:rsidR="00C06E3B" w:rsidRPr="00F3069D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F3069D">
        <w:rPr>
          <w:rFonts w:ascii="Times New Roman" w:hAnsi="Times New Roman" w:cs="Times New Roman"/>
          <w:b/>
          <w:sz w:val="24"/>
          <w:szCs w:val="24"/>
        </w:rPr>
        <w:t>4. 4. 2018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b/>
          <w:sz w:val="24"/>
          <w:szCs w:val="24"/>
        </w:rPr>
        <w:t>Korpus jako zdroj dat pro výzkum slovotvorby</w:t>
      </w:r>
    </w:p>
    <w:p w:rsidR="00C06E3B" w:rsidRPr="00F3069D" w:rsidRDefault="00E16DFF" w:rsidP="00C06E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http://www.ujc.cas.cz/elektronicke-slovniky-a-zdroje/Slovnik-afixu-html</w:t>
        </w:r>
      </w:hyperlink>
    </w:p>
    <w:p w:rsidR="00C06E3B" w:rsidRPr="00F3069D" w:rsidRDefault="00E16DFF" w:rsidP="00C06E3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http://ufal.mff.cuni.cz/derinet</w:t>
        </w:r>
      </w:hyperlink>
    </w:p>
    <w:p w:rsidR="00C06E3B" w:rsidRPr="00F3069D" w:rsidRDefault="00E16DFF" w:rsidP="00C06E3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https://nlp.fi.muni.cz/projects/derivancze/</w:t>
        </w:r>
      </w:hyperlink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Jak zadat dotaz pro hledání slov, která mají společné slovotvorné vlastnosti 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(lingvistické termíny: morfém, afix, kořen, kmen, slovní druh, substantivum, adjektivum, sloveso, …, gramatická kategorie, rod, číslo, pád, osoba …; termíny pro formální zadání: řetězec, token, lemma, morfologická značka/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, pozice/atribut, hodnota, technické řešení, </w:t>
      </w:r>
      <w:proofErr w:type="gramStart"/>
      <w:r w:rsidRPr="00F3069D">
        <w:rPr>
          <w:rFonts w:ascii="Times New Roman" w:hAnsi="Times New Roman" w:cs="Times New Roman"/>
          <w:sz w:val="24"/>
          <w:szCs w:val="24"/>
        </w:rPr>
        <w:t>… )</w:t>
      </w:r>
      <w:proofErr w:type="gramEnd"/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Adjektiva od sloves typu </w:t>
      </w:r>
      <w:r w:rsidRPr="00F3069D">
        <w:rPr>
          <w:rFonts w:ascii="Times New Roman" w:hAnsi="Times New Roman" w:cs="Times New Roman"/>
          <w:i/>
          <w:sz w:val="24"/>
          <w:szCs w:val="24"/>
        </w:rPr>
        <w:t>koupací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Slovní formulace – tvrzení, která musí platit, podmínka nutná/dostačující, využití regulárních výrazů a logických operací, využití filtrů, pozorování dat a úprava dotazu.</w:t>
      </w:r>
    </w:p>
    <w:p w:rsidR="00C06E3B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Chceme vyhledat všechna adjektiva taková, že lemma končí na </w:t>
      </w:r>
      <w:proofErr w:type="spellStart"/>
      <w:r w:rsidRPr="00F3069D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EA22B27" wp14:editId="6E5E5952">
            <wp:extent cx="3186112" cy="331469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34959D0B" wp14:editId="6AB68B61">
            <wp:extent cx="3976687" cy="2690812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9831" cy="26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výsledek je značně 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přegenerovaný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Lze dotaz optimalizovat?</w:t>
      </w:r>
    </w:p>
    <w:p w:rsidR="00680B92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Všimněte si:</w:t>
      </w:r>
    </w:p>
    <w:p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0E0704" wp14:editId="4D300B2E">
            <wp:extent cx="3305174" cy="5172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obývat – obývací </w:t>
      </w:r>
      <w:r w:rsidRPr="00F3069D">
        <w:rPr>
          <w:rFonts w:ascii="Times New Roman" w:hAnsi="Times New Roman" w:cs="Times New Roman"/>
          <w:sz w:val="24"/>
          <w:szCs w:val="24"/>
        </w:rPr>
        <w:t xml:space="preserve">i </w:t>
      </w:r>
      <w:r w:rsidRPr="00F3069D">
        <w:rPr>
          <w:rFonts w:ascii="Times New Roman" w:hAnsi="Times New Roman" w:cs="Times New Roman"/>
          <w:i/>
          <w:sz w:val="24"/>
          <w:szCs w:val="24"/>
        </w:rPr>
        <w:t>obývající</w:t>
      </w:r>
    </w:p>
    <w:p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t>zbývat – zbývající</w:t>
      </w:r>
    </w:p>
    <w:p w:rsid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Existují dva významy </w:t>
      </w:r>
    </w:p>
    <w:p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a) </w:t>
      </w:r>
      <w:r w:rsidR="00B9789E">
        <w:rPr>
          <w:rFonts w:ascii="Times New Roman" w:hAnsi="Times New Roman" w:cs="Times New Roman"/>
          <w:sz w:val="24"/>
          <w:szCs w:val="24"/>
        </w:rPr>
        <w:t>vlastnost vyjadřuje, že něco je určeno k tomu</w:t>
      </w:r>
      <w:r w:rsidRPr="00F3069D">
        <w:rPr>
          <w:rFonts w:ascii="Times New Roman" w:hAnsi="Times New Roman" w:cs="Times New Roman"/>
          <w:sz w:val="24"/>
          <w:szCs w:val="24"/>
        </w:rPr>
        <w:t>, co označuje základové sloveso</w:t>
      </w:r>
      <w:r w:rsidR="00B9789E">
        <w:rPr>
          <w:rFonts w:ascii="Times New Roman" w:hAnsi="Times New Roman" w:cs="Times New Roman"/>
          <w:sz w:val="24"/>
          <w:szCs w:val="24"/>
        </w:rPr>
        <w:t xml:space="preserve">: </w:t>
      </w:r>
      <w:r w:rsidR="00B9789E">
        <w:rPr>
          <w:rFonts w:ascii="Times New Roman" w:hAnsi="Times New Roman" w:cs="Times New Roman"/>
          <w:i/>
          <w:sz w:val="24"/>
          <w:szCs w:val="24"/>
        </w:rPr>
        <w:t>obývací kuchyň</w:t>
      </w:r>
      <w:r w:rsidR="00B9789E">
        <w:rPr>
          <w:rFonts w:ascii="Times New Roman" w:hAnsi="Times New Roman" w:cs="Times New Roman"/>
          <w:sz w:val="24"/>
          <w:szCs w:val="24"/>
        </w:rPr>
        <w:t xml:space="preserve"> je nejen k vaření a jedení, ale i k tomu, abychom v ní </w:t>
      </w:r>
      <w:r w:rsidR="00B9789E">
        <w:rPr>
          <w:rFonts w:ascii="Times New Roman" w:hAnsi="Times New Roman" w:cs="Times New Roman"/>
          <w:i/>
          <w:sz w:val="24"/>
          <w:szCs w:val="24"/>
        </w:rPr>
        <w:t>pobývali/přebývali</w:t>
      </w:r>
      <w:r w:rsidR="00B9789E" w:rsidRPr="00B9789E">
        <w:rPr>
          <w:rFonts w:ascii="Times New Roman" w:hAnsi="Times New Roman" w:cs="Times New Roman"/>
          <w:sz w:val="24"/>
          <w:szCs w:val="24"/>
        </w:rPr>
        <w:t>;</w:t>
      </w:r>
      <w:r w:rsidR="00B97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71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b) transpozice významu děje </w:t>
      </w:r>
      <w:r w:rsidR="00B9789E">
        <w:rPr>
          <w:rFonts w:ascii="Times New Roman" w:hAnsi="Times New Roman" w:cs="Times New Roman"/>
          <w:sz w:val="24"/>
          <w:szCs w:val="24"/>
        </w:rPr>
        <w:t xml:space="preserve">(vlastnost toho, který dělá to, co označuje základové sloveso): zvíře </w:t>
      </w:r>
      <w:r w:rsidR="00B9789E" w:rsidRPr="00B9789E">
        <w:rPr>
          <w:rFonts w:ascii="Times New Roman" w:hAnsi="Times New Roman" w:cs="Times New Roman"/>
          <w:i/>
          <w:sz w:val="24"/>
          <w:szCs w:val="24"/>
        </w:rPr>
        <w:t>obývající</w:t>
      </w:r>
      <w:r w:rsidR="00B9789E">
        <w:rPr>
          <w:rFonts w:ascii="Times New Roman" w:hAnsi="Times New Roman" w:cs="Times New Roman"/>
          <w:sz w:val="24"/>
          <w:szCs w:val="24"/>
        </w:rPr>
        <w:t xml:space="preserve"> oblast/světadíl/ …</w:t>
      </w:r>
      <w:r w:rsidR="00B9789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B9789E">
        <w:rPr>
          <w:rFonts w:ascii="Times New Roman" w:hAnsi="Times New Roman" w:cs="Times New Roman"/>
          <w:sz w:val="24"/>
          <w:szCs w:val="24"/>
        </w:rPr>
        <w:t xml:space="preserve"> jde pouze o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nominalizaci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 xml:space="preserve"> verba (převod/transpozici z kategorie slovního druhu).</w:t>
      </w:r>
    </w:p>
    <w:p w:rsidR="00B9789E" w:rsidRP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Rozlišujeme dvě slovotvorné třídy:</w:t>
      </w:r>
    </w:p>
    <w:p w:rsidR="00F3069D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-a-</w:t>
      </w:r>
      <w:proofErr w:type="spellStart"/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 od kmene minulého/infinitivního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účelová)</w:t>
      </w:r>
    </w:p>
    <w:p w:rsidR="00540571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proofErr w:type="spellStart"/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aj-í-</w:t>
      </w:r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="00540571"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Pr="00F3069D">
        <w:rPr>
          <w:rFonts w:ascii="Times New Roman" w:hAnsi="Times New Roman" w:cs="Times New Roman"/>
          <w:sz w:val="24"/>
          <w:szCs w:val="24"/>
        </w:rPr>
        <w:t xml:space="preserve">od kmene přítomného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procesuální)</w:t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formulovat dotaz?</w:t>
      </w:r>
    </w:p>
    <w:p w:rsid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Pokusíme se odstranit ta adjektiva, u nichž před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předchází kmenotvorný sufix prézentního kmene. Opěrným tvarem je tvar 3.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 indikativu prézentu aktiva</w:t>
      </w:r>
      <w:r w:rsidR="00E118AD">
        <w:rPr>
          <w:rFonts w:ascii="Times New Roman" w:hAnsi="Times New Roman" w:cs="Times New Roman"/>
          <w:sz w:val="24"/>
          <w:szCs w:val="24"/>
        </w:rPr>
        <w:t xml:space="preserve">, tedy </w:t>
      </w:r>
      <w:proofErr w:type="gramStart"/>
      <w:r w:rsidR="00E118AD">
        <w:rPr>
          <w:rFonts w:ascii="Times New Roman" w:hAnsi="Times New Roman" w:cs="Times New Roman"/>
          <w:sz w:val="24"/>
          <w:szCs w:val="24"/>
        </w:rPr>
        <w:t>buď</w:t>
      </w:r>
      <w:proofErr w:type="gramEnd"/>
      <w:r w:rsidR="00E118AD">
        <w:rPr>
          <w:rFonts w:ascii="Times New Roman" w:hAnsi="Times New Roman" w:cs="Times New Roman"/>
          <w:sz w:val="24"/>
          <w:szCs w:val="24"/>
        </w:rPr>
        <w:t xml:space="preserve"> </w:t>
      </w:r>
      <w:r w:rsidR="00E118AD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="00E118AD">
        <w:rPr>
          <w:rFonts w:ascii="Times New Roman" w:hAnsi="Times New Roman" w:cs="Times New Roman"/>
          <w:i/>
          <w:sz w:val="24"/>
          <w:szCs w:val="24"/>
        </w:rPr>
        <w:t>ou</w:t>
      </w:r>
      <w:proofErr w:type="gramEnd"/>
      <w:r w:rsidR="00E118AD">
        <w:rPr>
          <w:rFonts w:ascii="Times New Roman" w:hAnsi="Times New Roman" w:cs="Times New Roman"/>
          <w:i/>
          <w:sz w:val="24"/>
          <w:szCs w:val="24"/>
        </w:rPr>
        <w:t>-</w:t>
      </w:r>
      <w:r w:rsidR="00E118AD">
        <w:rPr>
          <w:rFonts w:ascii="Times New Roman" w:hAnsi="Times New Roman" w:cs="Times New Roman"/>
          <w:sz w:val="24"/>
          <w:szCs w:val="24"/>
        </w:rPr>
        <w:t xml:space="preserve">, nebo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(před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může ještě předcházet 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–j-</w:t>
      </w:r>
      <w:r w:rsidR="00E118AD">
        <w:rPr>
          <w:rFonts w:ascii="Times New Roman" w:hAnsi="Times New Roman" w:cs="Times New Roman"/>
          <w:sz w:val="24"/>
          <w:szCs w:val="24"/>
        </w:rPr>
        <w:t>/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uj</w:t>
      </w:r>
      <w:proofErr w:type="spellEnd"/>
      <w:r w:rsidR="00E118AD" w:rsidRPr="00E118AD">
        <w:rPr>
          <w:rFonts w:ascii="Times New Roman" w:hAnsi="Times New Roman" w:cs="Times New Roman"/>
          <w:i/>
          <w:sz w:val="24"/>
          <w:szCs w:val="24"/>
        </w:rPr>
        <w:t>-/-</w:t>
      </w:r>
      <w:r w:rsidR="00E118AD"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e</w:t>
      </w:r>
      <w:r w:rsidR="00E118AD">
        <w:rPr>
          <w:rFonts w:ascii="Times New Roman" w:hAnsi="Times New Roman" w:cs="Times New Roman"/>
          <w:i/>
          <w:sz w:val="24"/>
          <w:szCs w:val="24"/>
        </w:rPr>
        <w:t>ě</w:t>
      </w:r>
      <w:proofErr w:type="spellEnd"/>
      <w:r w:rsidR="00E118AD">
        <w:rPr>
          <w:rFonts w:ascii="Times New Roman" w:hAnsi="Times New Roman" w:cs="Times New Roman"/>
          <w:i/>
          <w:sz w:val="24"/>
          <w:szCs w:val="24"/>
        </w:rPr>
        <w:t>]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j</w:t>
      </w:r>
      <w:r w:rsidR="00E118AD">
        <w:rPr>
          <w:rFonts w:ascii="Times New Roman" w:hAnsi="Times New Roman" w:cs="Times New Roman"/>
          <w:sz w:val="24"/>
          <w:szCs w:val="24"/>
        </w:rPr>
        <w:t>-/-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a</w:t>
      </w:r>
      <w:r w:rsidR="00E118AD">
        <w:rPr>
          <w:rFonts w:ascii="Times New Roman" w:hAnsi="Times New Roman" w:cs="Times New Roman"/>
          <w:i/>
          <w:sz w:val="24"/>
          <w:szCs w:val="24"/>
        </w:rPr>
        <w:t>j-</w:t>
      </w:r>
      <w:r w:rsidR="00E118AD">
        <w:rPr>
          <w:rFonts w:ascii="Times New Roman" w:hAnsi="Times New Roman" w:cs="Times New Roman"/>
          <w:sz w:val="24"/>
          <w:szCs w:val="24"/>
        </w:rPr>
        <w:t>).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může předcházet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 derivaci od kmene minulého? Mohou nastat případy, kdy je kmen minulý a přítomný homonymní, takže při homonymii sufixu budeme mít možnou homonymii adjektivních derivátů?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v češtině slovesa, jejichž kmen minulý (opěrný tvar je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příčestí)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Dokážete si vzpomenout?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do korpusu.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formulouván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slovně tak, že </w:t>
      </w:r>
      <w:r>
        <w:rPr>
          <w:rFonts w:ascii="Times New Roman" w:hAnsi="Times New Roman" w:cs="Times New Roman"/>
          <w:b/>
          <w:sz w:val="24"/>
          <w:szCs w:val="24"/>
        </w:rPr>
        <w:t>chceme vyhledat všechny tvary slovesa 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ovéhopříčestí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maskulina singuláru takové, že končí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nebo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vypadá dotaz takto:</w:t>
      </w:r>
    </w:p>
    <w:p w:rsidR="00E118AD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E118AD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 w:rsidRPr="00E118AD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=".*(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oul|íl</w:t>
      </w:r>
      <w:proofErr w:type="spellEnd"/>
      <w:proofErr w:type="gramEnd"/>
      <w:r w:rsidRPr="00E118AD">
        <w:rPr>
          <w:rFonts w:ascii="Times New Roman" w:hAnsi="Times New Roman" w:cs="Times New Roman"/>
          <w:b/>
          <w:sz w:val="24"/>
          <w:szCs w:val="24"/>
        </w:rPr>
        <w:t xml:space="preserve">)" &amp; 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="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Vp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[MI]S.*"]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je prázdný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konkordanční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seznam.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tudíž použít negativní filtr a odstranit lemmata </w:t>
      </w:r>
      <w:proofErr w:type="gramStart"/>
      <w:r>
        <w:rPr>
          <w:rFonts w:ascii="Times New Roman" w:hAnsi="Times New Roman" w:cs="Times New Roman"/>
          <w:sz w:val="24"/>
          <w:szCs w:val="24"/>
        </w:rPr>
        <w:t>na .*(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r w:rsidRPr="00E16DF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Sledujeme-li frekvenčně utříděný seznam, zjistíme, že se v něm vyskytují i adjektiva, která sice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končí, ale nejsou tvořena od sloves, a tak nespadají ani do kategorie účelových, ani do kategorie procesuálních adjektiv.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je adjektivum </w:t>
      </w:r>
      <w:r>
        <w:rPr>
          <w:rFonts w:ascii="Times New Roman" w:hAnsi="Times New Roman" w:cs="Times New Roman"/>
          <w:i/>
          <w:sz w:val="24"/>
          <w:szCs w:val="24"/>
        </w:rPr>
        <w:t>domácí</w:t>
      </w:r>
      <w:r>
        <w:rPr>
          <w:rFonts w:ascii="Times New Roman" w:hAnsi="Times New Roman" w:cs="Times New Roman"/>
          <w:sz w:val="24"/>
          <w:szCs w:val="24"/>
        </w:rPr>
        <w:t xml:space="preserve"> se vztahem k adverbiu </w:t>
      </w:r>
      <w:r>
        <w:rPr>
          <w:rFonts w:ascii="Times New Roman" w:hAnsi="Times New Roman" w:cs="Times New Roman"/>
          <w:i/>
          <w:sz w:val="24"/>
          <w:szCs w:val="24"/>
        </w:rPr>
        <w:t>doma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Zakončení je </w:t>
      </w:r>
      <w:proofErr w:type="spellStart"/>
      <w:r w:rsidRPr="003A0FD0"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položit otázku, zda existují v češtině adjektiva od sloves, která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na ně a) zkusit vzpomenout, b) vyhledat pomocí pozitivního filtru všechna adjektiva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prohlédnout si je, c) zkontrolovat, zda existují slovesné tvary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příčestí v singuláru maskulina 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pokud ano, tak jak se od takových tvarů tvoří adjektiva s významem účelu.</w:t>
      </w:r>
    </w:p>
    <w:p w:rsidR="003E63B7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</w:t>
      </w:r>
      <w:proofErr w:type="gramStart"/>
      <w:r>
        <w:rPr>
          <w:rFonts w:ascii="Times New Roman" w:hAnsi="Times New Roman" w:cs="Times New Roman"/>
          <w:sz w:val="24"/>
          <w:szCs w:val="24"/>
        </w:rPr>
        <w:t>na a):</w:t>
      </w:r>
      <w:r w:rsidR="003E63B7">
        <w:rPr>
          <w:rFonts w:ascii="Times New Roman" w:hAnsi="Times New Roman" w:cs="Times New Roman"/>
          <w:sz w:val="24"/>
          <w:szCs w:val="24"/>
        </w:rPr>
        <w:t xml:space="preserve"> ?;</w:t>
      </w:r>
      <w:proofErr w:type="gramEnd"/>
    </w:p>
    <w:p w:rsidR="007D0D62" w:rsidRPr="007D0D62" w:rsidRDefault="003E63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D0D62">
        <w:rPr>
          <w:rFonts w:ascii="Times New Roman" w:hAnsi="Times New Roman" w:cs="Times New Roman"/>
          <w:sz w:val="24"/>
          <w:szCs w:val="24"/>
        </w:rPr>
        <w:t xml:space="preserve">nalezneme pouze lemma </w:t>
      </w:r>
      <w:r w:rsidR="007D0D62">
        <w:rPr>
          <w:rFonts w:ascii="Times New Roman" w:hAnsi="Times New Roman" w:cs="Times New Roman"/>
          <w:i/>
          <w:sz w:val="24"/>
          <w:szCs w:val="24"/>
        </w:rPr>
        <w:t xml:space="preserve">domácí </w:t>
      </w:r>
      <w:r w:rsidR="007D0D62">
        <w:rPr>
          <w:rFonts w:ascii="Times New Roman" w:hAnsi="Times New Roman" w:cs="Times New Roman"/>
          <w:sz w:val="24"/>
          <w:szCs w:val="24"/>
        </w:rPr>
        <w:t xml:space="preserve">a kompozita se druhým členem </w:t>
      </w:r>
      <w:r w:rsidR="007D0D62">
        <w:rPr>
          <w:rFonts w:ascii="Times New Roman" w:hAnsi="Times New Roman" w:cs="Times New Roman"/>
          <w:i/>
          <w:sz w:val="24"/>
          <w:szCs w:val="24"/>
        </w:rPr>
        <w:t>domácí;</w:t>
      </w:r>
    </w:p>
    <w:p w:rsidR="003A0FD0" w:rsidRDefault="003E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E63B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3E63B7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=".*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ál</w:t>
      </w:r>
      <w:proofErr w:type="spellEnd"/>
      <w:proofErr w:type="gramEnd"/>
      <w:r w:rsidRPr="003E63B7">
        <w:rPr>
          <w:rFonts w:ascii="Times New Roman" w:hAnsi="Times New Roman" w:cs="Times New Roman"/>
          <w:sz w:val="24"/>
          <w:szCs w:val="24"/>
        </w:rPr>
        <w:t xml:space="preserve">" &amp; 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[MI]S.*"]</w:t>
      </w:r>
      <w:r>
        <w:rPr>
          <w:rFonts w:ascii="Times New Roman" w:hAnsi="Times New Roman" w:cs="Times New Roman"/>
          <w:sz w:val="24"/>
          <w:szCs w:val="24"/>
        </w:rPr>
        <w:t xml:space="preserve"> vyhledáme 126 lemmat, přičemž vidíme, že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se při tvoření účelového adjektiva buď krátí (</w:t>
      </w:r>
      <w:r>
        <w:rPr>
          <w:rFonts w:ascii="Times New Roman" w:hAnsi="Times New Roman" w:cs="Times New Roman"/>
          <w:i/>
          <w:sz w:val="24"/>
          <w:szCs w:val="24"/>
        </w:rPr>
        <w:t xml:space="preserve">hrát → hrací, přát → přací, sát → sací, </w:t>
      </w:r>
      <w:r>
        <w:rPr>
          <w:rFonts w:ascii="Times New Roman" w:hAnsi="Times New Roman" w:cs="Times New Roman"/>
          <w:sz w:val="24"/>
          <w:szCs w:val="24"/>
        </w:rPr>
        <w:t>), nebo se střídá s </w:t>
      </w:r>
      <w:r>
        <w:rPr>
          <w:rFonts w:ascii="Times New Roman" w:hAnsi="Times New Roman" w:cs="Times New Roman"/>
          <w:i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stát → stojací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vidíme adjektiva jako </w:t>
      </w:r>
      <w:r>
        <w:rPr>
          <w:rFonts w:ascii="Times New Roman" w:hAnsi="Times New Roman" w:cs="Times New Roman"/>
          <w:i/>
          <w:sz w:val="24"/>
          <w:szCs w:val="24"/>
        </w:rPr>
        <w:t>zvířecí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kuřecí</w:t>
      </w:r>
      <w:r>
        <w:rPr>
          <w:rFonts w:ascii="Times New Roman" w:hAnsi="Times New Roman" w:cs="Times New Roman"/>
          <w:sz w:val="24"/>
          <w:szCs w:val="24"/>
        </w:rPr>
        <w:t xml:space="preserve">, jde o jinou slovotvornou třídu (adjektiv tvořených ze substantiv označující vztah přivlastnění/podobnosti základovému substantivu), ale jde také o jiný slovotvorný typ, a sice o skupinu adjektiv tvořených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62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Pr="007D0D62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konverzí ke vzoru jarní, přičemž základem je o skupiny substantiv skloňovaných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 kmen rozšířený o kmenotvorné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eě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]t-</w:t>
      </w:r>
      <w:r>
        <w:rPr>
          <w:rFonts w:ascii="Times New Roman" w:hAnsi="Times New Roman" w:cs="Times New Roman"/>
          <w:sz w:val="24"/>
          <w:szCs w:val="24"/>
        </w:rPr>
        <w:t xml:space="preserve">, které alternuje s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eě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]c-</w:t>
      </w:r>
      <w:r w:rsidRPr="00E16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případě, že se základové substantivum neskloňuje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, pak se příslušné adjektivum tvoří pouze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í/</w:t>
      </w:r>
      <w:r w:rsidRPr="007D0D62">
        <w:rPr>
          <w:rFonts w:ascii="Times New Roman" w:hAnsi="Times New Roman" w:cs="Times New Roman"/>
          <w:sz w:val="24"/>
          <w:szCs w:val="24"/>
        </w:rPr>
        <w:t>konverzí</w:t>
      </w:r>
      <w:proofErr w:type="gramEnd"/>
      <w:r w:rsidRPr="007D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 vzoru </w:t>
      </w:r>
      <w:r>
        <w:rPr>
          <w:rFonts w:ascii="Times New Roman" w:hAnsi="Times New Roman" w:cs="Times New Roman"/>
          <w:i/>
          <w:sz w:val="24"/>
          <w:szCs w:val="24"/>
        </w:rPr>
        <w:t xml:space="preserve">jarní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psí, vlčí, mroží, kozí, myší, 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Podívejme se, zda tato adjektiva mohou mít homonymní zakončení s adjektivy tvořenými ze sloves.</w:t>
      </w:r>
    </w:p>
    <w:p w:rsidR="007D0D62" w:rsidRPr="00E16DFF" w:rsidRDefault="007D0D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Vyhledáme pomocí pozitivního filtru adjektiva, která končí na 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ěe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]cí.</w:t>
      </w:r>
    </w:p>
    <w:p w:rsidR="007D0D62" w:rsidRPr="007D0D62" w:rsidRDefault="007D0D6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Vidíme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stejné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zakončení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adjektiva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obráběcí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předváděcí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sklízecí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dobíjecí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, …</w:t>
      </w:r>
      <w:proofErr w:type="gramEnd"/>
    </w:p>
    <w:p w:rsidR="00E118AD" w:rsidRPr="00E118AD" w:rsidRDefault="00E118AD">
      <w:pPr>
        <w:rPr>
          <w:rFonts w:ascii="Times New Roman" w:hAnsi="Times New Roman" w:cs="Times New Roman"/>
          <w:sz w:val="24"/>
          <w:szCs w:val="24"/>
        </w:rPr>
      </w:pP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58129C" wp14:editId="53039D1B">
            <wp:extent cx="3795712" cy="25622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6519" cy="256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B4A525" wp14:editId="3BA2FEF7">
            <wp:extent cx="2847975" cy="357187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6" cy="357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odstranit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doklady typu </w:t>
      </w:r>
      <w:r>
        <w:rPr>
          <w:rFonts w:ascii="Times New Roman" w:hAnsi="Times New Roman" w:cs="Times New Roman"/>
          <w:i/>
          <w:sz w:val="24"/>
          <w:szCs w:val="24"/>
        </w:rPr>
        <w:t>domácí, zvířec</w:t>
      </w:r>
      <w:r w:rsidRPr="00F3069D">
        <w:rPr>
          <w:rFonts w:ascii="Times New Roman" w:hAnsi="Times New Roman" w:cs="Times New Roman"/>
          <w:i/>
          <w:sz w:val="24"/>
          <w:szCs w:val="24"/>
        </w:rPr>
        <w:t xml:space="preserve">í, </w:t>
      </w:r>
      <w:proofErr w:type="gramStart"/>
      <w:r w:rsidRPr="00F3069D">
        <w:rPr>
          <w:rFonts w:ascii="Times New Roman" w:hAnsi="Times New Roman" w:cs="Times New Roman"/>
          <w:i/>
          <w:sz w:val="24"/>
          <w:szCs w:val="24"/>
        </w:rPr>
        <w:t xml:space="preserve">kuřecí, </w:t>
      </w:r>
      <w:r>
        <w:rPr>
          <w:rFonts w:ascii="Times New Roman" w:hAnsi="Times New Roman" w:cs="Times New Roman"/>
          <w:sz w:val="24"/>
          <w:szCs w:val="24"/>
        </w:rPr>
        <w:t>...?</w:t>
      </w:r>
      <w:proofErr w:type="gramEnd"/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 analýza dat.</w:t>
      </w: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nástroje pro hledání slovotvorných zákonitostí.</w:t>
      </w: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Vyhledávání dvojic slov podle zadání společné a odlišné časti pomocí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A48A6B" wp14:editId="2A0695A2">
            <wp:extent cx="5760720" cy="2737046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94F108E" wp14:editId="193B0728">
            <wp:extent cx="3067049" cy="376237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6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vypadají výsledky korpusových analýz v lexikografickém díle zaměřeném na popis slovotvorných prostředků:</w:t>
      </w:r>
    </w:p>
    <w:p w:rsidR="008F20D3" w:rsidRDefault="00E16DF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8F20D3" w:rsidRPr="00D85D52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http://www.slovnikafixu.cz/heslar/-c%C3%AD</w:t>
        </w:r>
      </w:hyperlink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8F20D3" w:rsidRDefault="008F20D3" w:rsidP="008F20D3">
      <w:pPr>
        <w:rPr>
          <w:rFonts w:ascii="Times New Roman" w:hAnsi="Times New Roman" w:cs="Times New Roman"/>
          <w:sz w:val="24"/>
          <w:szCs w:val="24"/>
        </w:rPr>
      </w:pPr>
      <w:r w:rsidRPr="008F20D3">
        <w:rPr>
          <w:rFonts w:ascii="Times New Roman" w:hAnsi="Times New Roman" w:cs="Times New Roman"/>
          <w:sz w:val="24"/>
          <w:szCs w:val="24"/>
        </w:rPr>
        <w:t xml:space="preserve">11. 4. </w:t>
      </w:r>
      <w:proofErr w:type="spellStart"/>
      <w:r w:rsidRPr="008F20D3">
        <w:rPr>
          <w:rFonts w:ascii="Times New Roman" w:hAnsi="Times New Roman" w:cs="Times New Roman"/>
          <w:sz w:val="24"/>
          <w:szCs w:val="24"/>
        </w:rPr>
        <w:t>Dú</w:t>
      </w:r>
      <w:proofErr w:type="spellEnd"/>
      <w:r w:rsidRPr="008F20D3">
        <w:rPr>
          <w:rFonts w:ascii="Times New Roman" w:hAnsi="Times New Roman" w:cs="Times New Roman"/>
          <w:sz w:val="24"/>
          <w:szCs w:val="24"/>
        </w:rPr>
        <w:t xml:space="preserve">: Jak lze v korpusu vyhledat substantiva tvořená </w:t>
      </w:r>
      <w:proofErr w:type="gramStart"/>
      <w:r w:rsidRPr="008F20D3">
        <w:rPr>
          <w:rFonts w:ascii="Times New Roman" w:hAnsi="Times New Roman" w:cs="Times New Roman"/>
          <w:sz w:val="24"/>
          <w:szCs w:val="24"/>
        </w:rPr>
        <w:t xml:space="preserve">příponou </w:t>
      </w:r>
      <w:r w:rsidRPr="008F20D3">
        <w:rPr>
          <w:rFonts w:ascii="Times New Roman" w:hAnsi="Times New Roman" w:cs="Times New Roman"/>
          <w:i/>
          <w:sz w:val="24"/>
          <w:szCs w:val="24"/>
        </w:rPr>
        <w:t>–č</w:t>
      </w:r>
      <w:r w:rsidRPr="008F20D3">
        <w:rPr>
          <w:rFonts w:ascii="Times New Roman" w:hAnsi="Times New Roman" w:cs="Times New Roman"/>
          <w:sz w:val="24"/>
          <w:szCs w:val="24"/>
        </w:rPr>
        <w:t>, která</w:t>
      </w:r>
      <w:proofErr w:type="gramEnd"/>
      <w:r w:rsidRPr="008F20D3">
        <w:rPr>
          <w:rFonts w:ascii="Times New Roman" w:hAnsi="Times New Roman" w:cs="Times New Roman"/>
          <w:sz w:val="24"/>
          <w:szCs w:val="24"/>
        </w:rPr>
        <w:t xml:space="preserve"> označují osoby vykonávající činnost označenou základovým slovesem: </w:t>
      </w:r>
      <w:r w:rsidRPr="008F20D3">
        <w:rPr>
          <w:rFonts w:ascii="Times New Roman" w:hAnsi="Times New Roman" w:cs="Times New Roman"/>
          <w:i/>
          <w:sz w:val="24"/>
          <w:szCs w:val="24"/>
        </w:rPr>
        <w:t>řidič, nosič, sběrač, očišťovač, hráč, …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se: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formulovat dotaz (v přirozeném jazyce a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pozorovat korpusová data vyhledaná na základě dotazu a dotaz specifikovat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popsat</w:t>
      </w:r>
      <w:r w:rsidR="0029044D">
        <w:rPr>
          <w:rFonts w:ascii="Times New Roman" w:hAnsi="Times New Roman" w:cs="Times New Roman"/>
          <w:sz w:val="24"/>
          <w:szCs w:val="24"/>
        </w:rPr>
        <w:t>, jaká pozorování lze využít při reformulaci dotazu/používání filtrů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29044D" w:rsidRDefault="0029044D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popsat možnosti využití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vyhledání dvojic sloveso/substantivum označující člověka, který dělá to, co označuje základové sloveso typ </w:t>
      </w:r>
      <w:r w:rsidR="00B138A9" w:rsidRPr="00B138A9">
        <w:rPr>
          <w:rFonts w:ascii="Times New Roman" w:hAnsi="Times New Roman" w:cs="Times New Roman"/>
          <w:i/>
          <w:sz w:val="24"/>
          <w:szCs w:val="24"/>
        </w:rPr>
        <w:t>nosit/nosič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B138A9" w:rsidRDefault="00B138A9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podívejte se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heslo </w:t>
      </w:r>
      <w:r>
        <w:rPr>
          <w:rFonts w:ascii="Times New Roman" w:hAnsi="Times New Roman" w:cs="Times New Roman"/>
          <w:i/>
          <w:sz w:val="24"/>
          <w:szCs w:val="24"/>
        </w:rPr>
        <w:t>–č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Slovníku afixů užívaných v češtině a porovnejte svá pozorování s tím, co se uvádí v hesle.</w:t>
      </w:r>
      <w:r w:rsidR="00FF38A8">
        <w:rPr>
          <w:rFonts w:ascii="Times New Roman" w:hAnsi="Times New Roman" w:cs="Times New Roman"/>
          <w:sz w:val="24"/>
          <w:szCs w:val="24"/>
        </w:rPr>
        <w:t xml:space="preserve"> Narazili jste v korpusových datech na něco, co by bylo v rozporu s tím, co se uvádí v textu hesla?</w:t>
      </w:r>
    </w:p>
    <w:p w:rsidR="00FF38A8" w:rsidRPr="00FF38A8" w:rsidRDefault="00FF38A8" w:rsidP="008F20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Jak byste vysvětlili slova jako </w:t>
      </w:r>
      <w:r>
        <w:rPr>
          <w:rFonts w:ascii="Times New Roman" w:hAnsi="Times New Roman" w:cs="Times New Roman"/>
          <w:i/>
          <w:sz w:val="24"/>
          <w:szCs w:val="24"/>
        </w:rPr>
        <w:t xml:space="preserve">držič,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sedič</w:t>
      </w:r>
      <w:proofErr w:type="spellEnd"/>
      <w:r w:rsidR="00BE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tiskač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snoubič</w:t>
      </w:r>
      <w:proofErr w:type="spellEnd"/>
      <w:r w:rsidR="00BE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strojič</w:t>
      </w:r>
      <w:proofErr w:type="spellEnd"/>
      <w:r w:rsidR="00BE7F7B">
        <w:rPr>
          <w:rFonts w:ascii="Times New Roman" w:hAnsi="Times New Roman" w:cs="Times New Roman"/>
          <w:sz w:val="24"/>
          <w:szCs w:val="24"/>
        </w:rPr>
        <w:t>?</w:t>
      </w:r>
      <w:r w:rsidR="00EA6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20D3" w:rsidRPr="00F3069D" w:rsidRDefault="008F20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20D3" w:rsidRPr="00F3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3B"/>
    <w:rsid w:val="00085439"/>
    <w:rsid w:val="0029044D"/>
    <w:rsid w:val="003A0FD0"/>
    <w:rsid w:val="003E63B7"/>
    <w:rsid w:val="00540571"/>
    <w:rsid w:val="00680B92"/>
    <w:rsid w:val="006D692B"/>
    <w:rsid w:val="007D0D62"/>
    <w:rsid w:val="008F20D3"/>
    <w:rsid w:val="00B138A9"/>
    <w:rsid w:val="00B9789E"/>
    <w:rsid w:val="00BE7F7B"/>
    <w:rsid w:val="00C06E3B"/>
    <w:rsid w:val="00E118AD"/>
    <w:rsid w:val="00E16DFF"/>
    <w:rsid w:val="00EA6635"/>
    <w:rsid w:val="00F3069D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E3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E3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p.fi.muni.cz/projects/derivancze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fal.mff.cuni.cz/derinet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lovnikafixu.cz/heslar/-c%C3%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jc.cas.cz/elektronicke-slovniky-a-zdroje/Slovnik-afixu-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6137-5E3D-49E7-BA46-B4E3A36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5</cp:revision>
  <cp:lastPrinted>2018-04-03T14:12:00Z</cp:lastPrinted>
  <dcterms:created xsi:type="dcterms:W3CDTF">2018-03-21T13:42:00Z</dcterms:created>
  <dcterms:modified xsi:type="dcterms:W3CDTF">2018-04-03T14:13:00Z</dcterms:modified>
</cp:coreProperties>
</file>