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043" w:rsidRPr="00D540CE" w:rsidRDefault="00040849" w:rsidP="00B5758F">
      <w:pPr>
        <w:jc w:val="center"/>
        <w:rPr>
          <w:rFonts w:ascii="Times New Roman" w:hAnsi="Times New Roman" w:cs="Times New Roman"/>
        </w:rPr>
      </w:pPr>
      <w:r w:rsidRPr="00D540CE">
        <w:rPr>
          <w:rFonts w:ascii="Times New Roman" w:hAnsi="Times New Roman" w:cs="Times New Roman"/>
          <w:sz w:val="32"/>
        </w:rPr>
        <w:t>単語</w:t>
      </w:r>
      <w:r w:rsidR="00F32D69" w:rsidRPr="00D540CE">
        <w:rPr>
          <w:rFonts w:ascii="Times New Roman" w:hAnsi="Times New Roman" w:cs="Times New Roman"/>
          <w:sz w:val="32"/>
        </w:rPr>
        <w:t>の蛇</w:t>
      </w:r>
    </w:p>
    <w:p w:rsidR="00B5758F" w:rsidRPr="00D540CE" w:rsidRDefault="00EF5A93" w:rsidP="00B5758F">
      <w:pPr>
        <w:rPr>
          <w:rFonts w:ascii="Times New Roman" w:hAnsi="Times New Roman" w:cs="Times New Roman"/>
          <w:sz w:val="24"/>
          <w:szCs w:val="24"/>
        </w:rPr>
      </w:pPr>
      <w:r w:rsidRPr="00D540CE">
        <w:rPr>
          <w:rFonts w:ascii="Times New Roman" w:hAnsi="Times New Roman" w:cs="Times New Roman"/>
          <w:sz w:val="24"/>
          <w:szCs w:val="24"/>
        </w:rPr>
        <w:t>Počet účastníků</w:t>
      </w:r>
      <w:r w:rsidR="00B5758F" w:rsidRPr="00D540CE">
        <w:rPr>
          <w:rFonts w:ascii="Times New Roman" w:hAnsi="Times New Roman" w:cs="Times New Roman"/>
          <w:sz w:val="24"/>
          <w:szCs w:val="24"/>
        </w:rPr>
        <w:t>: minimálně 2</w:t>
      </w:r>
    </w:p>
    <w:p w:rsidR="00ED4BF4" w:rsidRDefault="00B5758F" w:rsidP="00B5758F">
      <w:pPr>
        <w:rPr>
          <w:rFonts w:ascii="Times New Roman" w:hAnsi="Times New Roman" w:cs="Times New Roman"/>
          <w:sz w:val="24"/>
          <w:szCs w:val="24"/>
        </w:rPr>
      </w:pPr>
      <w:r w:rsidRPr="00D540CE">
        <w:rPr>
          <w:rFonts w:ascii="Times New Roman" w:hAnsi="Times New Roman" w:cs="Times New Roman"/>
          <w:sz w:val="24"/>
          <w:szCs w:val="24"/>
        </w:rPr>
        <w:t xml:space="preserve">Pomůcky: </w:t>
      </w:r>
      <w:r w:rsidR="00ED4BF4">
        <w:rPr>
          <w:rFonts w:ascii="Times New Roman" w:hAnsi="Times New Roman" w:cs="Times New Roman"/>
          <w:sz w:val="24"/>
          <w:szCs w:val="24"/>
        </w:rPr>
        <w:t>žádné</w:t>
      </w:r>
    </w:p>
    <w:p w:rsidR="00B5758F" w:rsidRPr="00D540CE" w:rsidRDefault="00EF5A93" w:rsidP="00B5758F">
      <w:pPr>
        <w:rPr>
          <w:rFonts w:ascii="Times New Roman" w:hAnsi="Times New Roman" w:cs="Times New Roman"/>
          <w:sz w:val="24"/>
          <w:szCs w:val="24"/>
        </w:rPr>
      </w:pPr>
      <w:r w:rsidRPr="00D540CE">
        <w:rPr>
          <w:rFonts w:ascii="Times New Roman" w:hAnsi="Times New Roman" w:cs="Times New Roman"/>
          <w:sz w:val="24"/>
          <w:szCs w:val="24"/>
        </w:rPr>
        <w:t>Průběh</w:t>
      </w:r>
      <w:r w:rsidR="00B5758F" w:rsidRPr="00D540CE">
        <w:rPr>
          <w:rFonts w:ascii="Times New Roman" w:hAnsi="Times New Roman" w:cs="Times New Roman"/>
          <w:sz w:val="24"/>
          <w:szCs w:val="24"/>
        </w:rPr>
        <w:t>:</w:t>
      </w:r>
    </w:p>
    <w:p w:rsidR="00D540CE" w:rsidRDefault="00EF5A93" w:rsidP="00F968EE">
      <w:pPr>
        <w:rPr>
          <w:rFonts w:ascii="Times New Roman" w:hAnsi="Times New Roman" w:cs="Times New Roman"/>
          <w:sz w:val="24"/>
          <w:szCs w:val="24"/>
        </w:rPr>
      </w:pPr>
      <w:r w:rsidRPr="00D540CE">
        <w:rPr>
          <w:rFonts w:ascii="Times New Roman" w:hAnsi="Times New Roman" w:cs="Times New Roman"/>
          <w:sz w:val="24"/>
          <w:szCs w:val="24"/>
        </w:rPr>
        <w:tab/>
      </w:r>
      <w:r w:rsidR="00566C87" w:rsidRPr="00D540CE">
        <w:rPr>
          <w:rFonts w:ascii="Times New Roman" w:hAnsi="Times New Roman" w:cs="Times New Roman"/>
          <w:sz w:val="24"/>
          <w:szCs w:val="24"/>
        </w:rPr>
        <w:t>Účelem j</w:t>
      </w:r>
      <w:r w:rsidR="00C44E66">
        <w:rPr>
          <w:rFonts w:ascii="Times New Roman" w:hAnsi="Times New Roman" w:cs="Times New Roman"/>
          <w:sz w:val="24"/>
          <w:szCs w:val="24"/>
        </w:rPr>
        <w:t>e nejprve vymyslet</w:t>
      </w:r>
      <w:r w:rsidR="00CD4031">
        <w:rPr>
          <w:rFonts w:ascii="Times New Roman" w:hAnsi="Times New Roman" w:cs="Times New Roman"/>
          <w:sz w:val="24"/>
          <w:szCs w:val="24"/>
        </w:rPr>
        <w:t xml:space="preserve"> náhodné sloveso. Toto sloveso</w:t>
      </w:r>
      <w:r w:rsidR="00566C87" w:rsidRPr="00D540CE">
        <w:rPr>
          <w:rFonts w:ascii="Times New Roman" w:hAnsi="Times New Roman" w:cs="Times New Roman"/>
          <w:sz w:val="24"/>
          <w:szCs w:val="24"/>
        </w:rPr>
        <w:t xml:space="preserve"> je následně </w:t>
      </w:r>
      <w:r w:rsidR="00C44E66">
        <w:rPr>
          <w:rFonts w:ascii="Times New Roman" w:hAnsi="Times New Roman" w:cs="Times New Roman"/>
          <w:sz w:val="24"/>
          <w:szCs w:val="24"/>
        </w:rPr>
        <w:t>zapojeno</w:t>
      </w:r>
      <w:r w:rsidR="00566C87" w:rsidRPr="00D540CE">
        <w:rPr>
          <w:rFonts w:ascii="Times New Roman" w:hAnsi="Times New Roman" w:cs="Times New Roman"/>
          <w:sz w:val="24"/>
          <w:szCs w:val="24"/>
        </w:rPr>
        <w:t xml:space="preserve"> do větné konstrukce, která je každým následným účastníkem rozvíjena. Před rozvitím dané konstrukce je nutné jí celou ve formě, ve které se k dotyčnému dostala zopakovat. Tímto způsobem se větná konstrukce neustále rozvíjí až na pokraj interpretačních schopností. Cílem je vytvořit společně co možná nej</w:t>
      </w:r>
      <w:r w:rsidR="00F968EE">
        <w:rPr>
          <w:rFonts w:ascii="Times New Roman" w:hAnsi="Times New Roman" w:cs="Times New Roman"/>
          <w:sz w:val="24"/>
          <w:szCs w:val="24"/>
        </w:rPr>
        <w:t xml:space="preserve">rozvinutější větnou konstrukci. </w:t>
      </w:r>
      <w:r w:rsidR="00D540CE" w:rsidRPr="00D540CE">
        <w:rPr>
          <w:rFonts w:ascii="Times New Roman" w:hAnsi="Times New Roman" w:cs="Times New Roman"/>
          <w:sz w:val="24"/>
          <w:szCs w:val="24"/>
        </w:rPr>
        <w:t>Ten kdo začíná</w:t>
      </w:r>
      <w:r w:rsidR="00F968EE">
        <w:rPr>
          <w:rFonts w:ascii="Times New Roman" w:hAnsi="Times New Roman" w:cs="Times New Roman"/>
          <w:sz w:val="24"/>
          <w:szCs w:val="24"/>
        </w:rPr>
        <w:t>,</w:t>
      </w:r>
      <w:r w:rsidR="00D540CE" w:rsidRPr="00D540CE">
        <w:rPr>
          <w:rFonts w:ascii="Times New Roman" w:hAnsi="Times New Roman" w:cs="Times New Roman"/>
          <w:sz w:val="24"/>
          <w:szCs w:val="24"/>
        </w:rPr>
        <w:t xml:space="preserve"> vybere sloveso a taktéž formu</w:t>
      </w:r>
      <w:r w:rsidR="00F968EE">
        <w:rPr>
          <w:rFonts w:ascii="Times New Roman" w:hAnsi="Times New Roman" w:cs="Times New Roman"/>
          <w:sz w:val="24"/>
          <w:szCs w:val="24"/>
        </w:rPr>
        <w:t>,</w:t>
      </w:r>
      <w:r w:rsidR="005B2585">
        <w:rPr>
          <w:rFonts w:ascii="Times New Roman" w:hAnsi="Times New Roman" w:cs="Times New Roman"/>
          <w:sz w:val="24"/>
          <w:szCs w:val="24"/>
        </w:rPr>
        <w:t xml:space="preserve"> ve které dané sloveso</w:t>
      </w:r>
      <w:r w:rsidR="00D540CE" w:rsidRPr="00D540CE">
        <w:rPr>
          <w:rFonts w:ascii="Times New Roman" w:hAnsi="Times New Roman" w:cs="Times New Roman"/>
          <w:sz w:val="24"/>
          <w:szCs w:val="24"/>
        </w:rPr>
        <w:t xml:space="preserve"> </w:t>
      </w:r>
      <w:r w:rsidR="00F968EE">
        <w:rPr>
          <w:rFonts w:ascii="Times New Roman" w:hAnsi="Times New Roman" w:cs="Times New Roman"/>
          <w:sz w:val="24"/>
          <w:szCs w:val="24"/>
        </w:rPr>
        <w:t>bude po celou dobu hry.</w:t>
      </w:r>
    </w:p>
    <w:p w:rsidR="005B2585" w:rsidRPr="00D540CE" w:rsidRDefault="005B2585" w:rsidP="00F96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 průběhu kola není nutné přidávat pouze jednotlivá slova, je možné rozvinout jednotlivé větné členy celými </w:t>
      </w:r>
      <w:proofErr w:type="spellStart"/>
      <w:r>
        <w:rPr>
          <w:rFonts w:ascii="Times New Roman" w:hAnsi="Times New Roman" w:cs="Times New Roman"/>
          <w:sz w:val="24"/>
          <w:szCs w:val="24"/>
        </w:rPr>
        <w:t>klauzemi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0849" w:rsidRPr="00D540CE" w:rsidRDefault="00040849" w:rsidP="00040849">
      <w:pPr>
        <w:rPr>
          <w:rFonts w:ascii="Times New Roman" w:hAnsi="Times New Roman" w:cs="Times New Roman"/>
          <w:sz w:val="24"/>
          <w:szCs w:val="24"/>
        </w:rPr>
      </w:pPr>
      <w:r w:rsidRPr="00D540CE">
        <w:rPr>
          <w:rFonts w:ascii="Times New Roman" w:hAnsi="Times New Roman" w:cs="Times New Roman"/>
          <w:sz w:val="24"/>
          <w:szCs w:val="24"/>
        </w:rPr>
        <w:tab/>
        <w:t>Pokud účastník hry není schopen zopakovat větnou konstrukci, vypadává a zbývající pokračují až do chvíle, kdy zbývá pouze jeden, který se v daném kole prokázal jakožto nejlepší tvůrce slovního hada.</w:t>
      </w:r>
    </w:p>
    <w:p w:rsidR="00C44E66" w:rsidRPr="005B2585" w:rsidRDefault="004906DE" w:rsidP="005B2585">
      <w:pPr>
        <w:rPr>
          <w:rFonts w:ascii="Times New Roman" w:hAnsi="Times New Roman" w:cs="Times New Roman"/>
          <w:sz w:val="24"/>
          <w:szCs w:val="24"/>
        </w:rPr>
      </w:pPr>
      <w:r w:rsidRPr="00D540CE">
        <w:rPr>
          <w:rFonts w:ascii="Times New Roman" w:hAnsi="Times New Roman" w:cs="Times New Roman"/>
          <w:sz w:val="24"/>
          <w:szCs w:val="24"/>
        </w:rPr>
        <w:t>Výhody:</w:t>
      </w:r>
    </w:p>
    <w:p w:rsidR="005B2585" w:rsidRDefault="005B2585" w:rsidP="00CC52F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2585">
        <w:rPr>
          <w:rFonts w:ascii="Times New Roman" w:hAnsi="Times New Roman" w:cs="Times New Roman"/>
          <w:sz w:val="24"/>
          <w:szCs w:val="24"/>
        </w:rPr>
        <w:t>Cvičení paměti</w:t>
      </w:r>
    </w:p>
    <w:p w:rsidR="00C44E66" w:rsidRPr="005B2585" w:rsidRDefault="00C44E66" w:rsidP="00CC52F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Rozvíjení slovní zásoby</w:t>
      </w:r>
    </w:p>
    <w:p w:rsidR="00CC52F4" w:rsidRPr="00D540CE" w:rsidRDefault="00CC52F4" w:rsidP="00CC52F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40CE">
        <w:rPr>
          <w:rFonts w:ascii="Times New Roman" w:hAnsi="Times New Roman" w:cs="Times New Roman"/>
          <w:sz w:val="24"/>
          <w:szCs w:val="24"/>
        </w:rPr>
        <w:t>Možno nastavit pravidla tak, aby se cvičila specifická gramatická konstrukce</w:t>
      </w:r>
    </w:p>
    <w:p w:rsidR="00CC52F4" w:rsidRPr="00D540CE" w:rsidRDefault="00CC52F4" w:rsidP="00CC52F4">
      <w:pPr>
        <w:rPr>
          <w:rFonts w:ascii="Times New Roman" w:hAnsi="Times New Roman" w:cs="Times New Roman"/>
          <w:sz w:val="24"/>
          <w:szCs w:val="24"/>
        </w:rPr>
      </w:pPr>
      <w:r w:rsidRPr="00D540CE">
        <w:rPr>
          <w:rFonts w:ascii="Times New Roman" w:hAnsi="Times New Roman" w:cs="Times New Roman"/>
          <w:sz w:val="24"/>
          <w:szCs w:val="24"/>
        </w:rPr>
        <w:t>Nevýhody:</w:t>
      </w:r>
    </w:p>
    <w:p w:rsidR="00D540CE" w:rsidRDefault="00040849" w:rsidP="00D540C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40CE">
        <w:rPr>
          <w:rFonts w:ascii="Times New Roman" w:hAnsi="Times New Roman" w:cs="Times New Roman"/>
          <w:sz w:val="24"/>
          <w:szCs w:val="24"/>
        </w:rPr>
        <w:t xml:space="preserve">Se stále delší a delší větou je těžší udržet srozumitelnost </w:t>
      </w:r>
      <w:r w:rsidR="00D540CE" w:rsidRPr="00D540CE">
        <w:rPr>
          <w:rFonts w:ascii="Times New Roman" w:hAnsi="Times New Roman" w:cs="Times New Roman"/>
          <w:sz w:val="24"/>
          <w:szCs w:val="24"/>
        </w:rPr>
        <w:t>daného sdělení</w:t>
      </w:r>
    </w:p>
    <w:p w:rsidR="00ED4BF4" w:rsidRDefault="00ED4BF4" w:rsidP="00ED4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Příklad:</w:t>
      </w:r>
    </w:p>
    <w:p w:rsidR="00ED4BF4" w:rsidRDefault="00ED4BF4" w:rsidP="00ED4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Začínající může zvolit kupříkladu sloveso „</w:t>
      </w:r>
      <w:r w:rsidR="00F94D37">
        <w:rPr>
          <w:rFonts w:ascii="Times New Roman" w:hAnsi="Times New Roman" w:cs="Times New Roman" w:hint="eastAsia"/>
          <w:sz w:val="24"/>
          <w:szCs w:val="24"/>
        </w:rPr>
        <w:t>料理します。</w:t>
      </w:r>
      <w:r>
        <w:rPr>
          <w:rFonts w:ascii="Times New Roman" w:hAnsi="Times New Roman" w:cs="Times New Roman"/>
          <w:sz w:val="24"/>
          <w:szCs w:val="24"/>
        </w:rPr>
        <w:t>“, následující účastník zopakuje zadané sloveso a přidává svou výpověď, například „</w:t>
      </w:r>
      <w:r w:rsidR="00F94D37">
        <w:rPr>
          <w:rFonts w:ascii="Times New Roman" w:hAnsi="Times New Roman" w:cs="Times New Roman" w:hint="eastAsia"/>
          <w:sz w:val="24"/>
          <w:szCs w:val="24"/>
        </w:rPr>
        <w:t>今日は料理します。</w:t>
      </w:r>
      <w:r>
        <w:rPr>
          <w:rFonts w:ascii="Times New Roman" w:hAnsi="Times New Roman" w:cs="Times New Roman"/>
          <w:sz w:val="24"/>
          <w:szCs w:val="24"/>
        </w:rPr>
        <w:t>“. Výpověď je neustále opakována a rozvíjen</w:t>
      </w:r>
      <w:r w:rsidR="00F94587">
        <w:rPr>
          <w:rFonts w:ascii="Times New Roman" w:hAnsi="Times New Roman" w:cs="Times New Roman"/>
          <w:sz w:val="24"/>
          <w:szCs w:val="24"/>
        </w:rPr>
        <w:t>a, formy jednotlivých slov zůstá</w:t>
      </w:r>
      <w:r>
        <w:rPr>
          <w:rFonts w:ascii="Times New Roman" w:hAnsi="Times New Roman" w:cs="Times New Roman"/>
          <w:sz w:val="24"/>
          <w:szCs w:val="24"/>
        </w:rPr>
        <w:t>vají nezměněna</w:t>
      </w:r>
      <w:r w:rsidR="00F94587">
        <w:rPr>
          <w:rFonts w:ascii="Times New Roman" w:hAnsi="Times New Roman" w:cs="Times New Roman"/>
          <w:sz w:val="24"/>
          <w:szCs w:val="24"/>
        </w:rPr>
        <w:t>. Na konci je možné</w:t>
      </w:r>
      <w:r>
        <w:rPr>
          <w:rFonts w:ascii="Times New Roman" w:hAnsi="Times New Roman" w:cs="Times New Roman"/>
          <w:sz w:val="24"/>
          <w:szCs w:val="24"/>
        </w:rPr>
        <w:t xml:space="preserve"> mít dlouhou výpověď jako např. </w:t>
      </w:r>
      <w:r w:rsidR="00F94D37">
        <w:rPr>
          <w:rFonts w:ascii="Times New Roman" w:hAnsi="Times New Roman" w:cs="Times New Roman"/>
          <w:sz w:val="24"/>
          <w:szCs w:val="24"/>
        </w:rPr>
        <w:t>„</w:t>
      </w:r>
      <w:r w:rsidR="009849C7">
        <w:rPr>
          <w:rFonts w:ascii="Times New Roman" w:hAnsi="Times New Roman" w:cs="Times New Roman" w:hint="eastAsia"/>
          <w:sz w:val="24"/>
          <w:szCs w:val="24"/>
        </w:rPr>
        <w:t>今日は一年前に図書館で彼女と会ったと一番好きな友達と家で</w:t>
      </w:r>
      <w:bookmarkStart w:id="0" w:name="_GoBack"/>
      <w:bookmarkEnd w:id="0"/>
      <w:r>
        <w:rPr>
          <w:rFonts w:ascii="Times New Roman" w:hAnsi="Times New Roman" w:cs="Times New Roman" w:hint="eastAsia"/>
          <w:sz w:val="24"/>
          <w:szCs w:val="24"/>
        </w:rPr>
        <w:t>料理します。</w:t>
      </w:r>
      <w:r w:rsidR="00F94D37">
        <w:rPr>
          <w:rFonts w:ascii="Times New Roman" w:hAnsi="Times New Roman" w:cs="Times New Roman"/>
          <w:sz w:val="24"/>
          <w:szCs w:val="24"/>
        </w:rPr>
        <w:t>“.</w:t>
      </w:r>
    </w:p>
    <w:p w:rsidR="00F94D37" w:rsidRPr="00ED4BF4" w:rsidRDefault="00F94D37" w:rsidP="00ED4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Ve chvíli, kdy zůstane pouze jeden z účastníků, kolo končí a je třeba vybrat nové sloveso pro nové kolo. </w:t>
      </w:r>
    </w:p>
    <w:sectPr w:rsidR="00F94D37" w:rsidRPr="00ED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71492"/>
    <w:multiLevelType w:val="hybridMultilevel"/>
    <w:tmpl w:val="BEB6D6DC"/>
    <w:lvl w:ilvl="0" w:tplc="114A999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165A"/>
    <w:multiLevelType w:val="hybridMultilevel"/>
    <w:tmpl w:val="3B56D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6A48"/>
    <w:multiLevelType w:val="hybridMultilevel"/>
    <w:tmpl w:val="F2241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A5668"/>
    <w:multiLevelType w:val="hybridMultilevel"/>
    <w:tmpl w:val="66F2C11C"/>
    <w:lvl w:ilvl="0" w:tplc="09CC52DE">
      <w:numFmt w:val="bullet"/>
      <w:lvlText w:val=""/>
      <w:lvlJc w:val="left"/>
      <w:pPr>
        <w:ind w:left="1065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0F"/>
    <w:rsid w:val="00040849"/>
    <w:rsid w:val="00292497"/>
    <w:rsid w:val="00384739"/>
    <w:rsid w:val="004906DE"/>
    <w:rsid w:val="00492AE7"/>
    <w:rsid w:val="004B3D5F"/>
    <w:rsid w:val="00507043"/>
    <w:rsid w:val="00566C87"/>
    <w:rsid w:val="005B2585"/>
    <w:rsid w:val="007E5382"/>
    <w:rsid w:val="007F15B0"/>
    <w:rsid w:val="00877C0F"/>
    <w:rsid w:val="00904F6F"/>
    <w:rsid w:val="009849C7"/>
    <w:rsid w:val="009E22EF"/>
    <w:rsid w:val="00A23752"/>
    <w:rsid w:val="00A44776"/>
    <w:rsid w:val="00A848C3"/>
    <w:rsid w:val="00B5758F"/>
    <w:rsid w:val="00C44E66"/>
    <w:rsid w:val="00CC52F4"/>
    <w:rsid w:val="00CD4031"/>
    <w:rsid w:val="00D540CE"/>
    <w:rsid w:val="00DD0537"/>
    <w:rsid w:val="00ED4BF4"/>
    <w:rsid w:val="00EF5A93"/>
    <w:rsid w:val="00F32D69"/>
    <w:rsid w:val="00F94587"/>
    <w:rsid w:val="00F94D37"/>
    <w:rsid w:val="00F9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88AB"/>
  <w15:docId w15:val="{5354AF38-24E1-439E-B440-B85D5780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0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 Grégr</dc:creator>
  <cp:keywords/>
  <dc:description/>
  <cp:lastModifiedBy>Jiří Matela</cp:lastModifiedBy>
  <cp:revision>33</cp:revision>
  <dcterms:created xsi:type="dcterms:W3CDTF">2018-04-06T15:10:00Z</dcterms:created>
  <dcterms:modified xsi:type="dcterms:W3CDTF">2018-04-19T07:01:00Z</dcterms:modified>
</cp:coreProperties>
</file>