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B9" w:rsidRPr="00130873" w:rsidRDefault="00130873" w:rsidP="00130873">
      <w:pPr>
        <w:spacing w:line="360" w:lineRule="auto"/>
        <w:rPr>
          <w:rFonts w:ascii="Times New Roman" w:hAnsi="Times New Roman" w:cs="Times New Roman"/>
          <w:sz w:val="24"/>
          <w:szCs w:val="28"/>
        </w:rPr>
      </w:pPr>
      <w:r w:rsidRPr="00130873">
        <w:rPr>
          <w:rFonts w:ascii="Times New Roman" w:hAnsi="Times New Roman" w:cs="Times New Roman"/>
          <w:sz w:val="24"/>
          <w:szCs w:val="28"/>
        </w:rPr>
        <w:t>Plin. Ep. 6.16</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C. PLINIUS TACITO SUO S.</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 xml:space="preserve">Petis ut tibi avunculi mei exitum scribam, quo </w:t>
      </w:r>
      <w:r>
        <w:rPr>
          <w:color w:val="333333"/>
          <w:szCs w:val="28"/>
        </w:rPr>
        <w:t xml:space="preserve">verius tradere posteris </w:t>
      </w:r>
      <w:proofErr w:type="gramStart"/>
      <w:r>
        <w:rPr>
          <w:color w:val="333333"/>
          <w:szCs w:val="28"/>
        </w:rPr>
        <w:t>possis...</w:t>
      </w:r>
      <w:proofErr w:type="gramEnd"/>
      <w:r>
        <w:rPr>
          <w:color w:val="333333"/>
          <w:szCs w:val="28"/>
        </w:rPr>
        <w:t xml:space="preserve"> </w:t>
      </w:r>
      <w:r w:rsidRPr="00130873">
        <w:rPr>
          <w:color w:val="333333"/>
          <w:szCs w:val="28"/>
        </w:rPr>
        <w:t>Erat Miseni classemque imperio praesens regebat. Nonum Kal. Septembres hora fere septima mater mea indicat ei apparere nubem inusitata et magnitudine et specie. Usus ille sole, mox frigida, gustaverat iacens studebatque; poscit soleas, ascendit locum ex quo maxime miraculum illud conspici poterat. Nubes — incertum procul intuentibus ex quo monte; Vesuvium fuisse postea cognitum est — oriebatur, cuius similitudinem et formam non alia magi</w:t>
      </w:r>
      <w:r>
        <w:rPr>
          <w:color w:val="333333"/>
          <w:szCs w:val="28"/>
        </w:rPr>
        <w:t>s arbor quam pinus expresserit.</w:t>
      </w:r>
      <w:r w:rsidRPr="00130873">
        <w:rPr>
          <w:color w:val="333333"/>
          <w:szCs w:val="28"/>
        </w:rPr>
        <w:t xml:space="preserve"> Nam longissimo velut trunco elata in altum quibusdam ramis diffundebatur, credo quia recenti spiritu evecta, dein senescente eo destituta aut etiam pondere suo victa in latitudinem vanescebat, candida interdum, interdum sordida et maculosa prout terram cineremve sustulerat. Magnum propiusque noscendum ut eruditissimo viro visum. Iubet liburnicam aptari; mihi si venire una vellem facit copiam; respondi studere me malle, et </w:t>
      </w:r>
      <w:proofErr w:type="gramStart"/>
      <w:r w:rsidRPr="00130873">
        <w:rPr>
          <w:color w:val="333333"/>
          <w:szCs w:val="28"/>
        </w:rPr>
        <w:t>forte</w:t>
      </w:r>
      <w:proofErr w:type="gramEnd"/>
      <w:r w:rsidRPr="00130873">
        <w:rPr>
          <w:color w:val="333333"/>
          <w:szCs w:val="28"/>
        </w:rPr>
        <w:t xml:space="preserve"> ipse quod scriberem dederat. Egrediebatur domo; accipit codicillos Rectinae Tasci imminenti periculo exterritae — nam villa eius subiacebat, nec ulla nisi navibus fuga -: ut se tanto discrimini eriperet orabat. Vertit ille consilium et quod studioso animo incohaverat </w:t>
      </w:r>
      <w:proofErr w:type="gramStart"/>
      <w:r w:rsidRPr="00130873">
        <w:rPr>
          <w:color w:val="333333"/>
          <w:szCs w:val="28"/>
        </w:rPr>
        <w:t>obit maximo</w:t>
      </w:r>
      <w:proofErr w:type="gramEnd"/>
      <w:r w:rsidRPr="00130873">
        <w:rPr>
          <w:color w:val="333333"/>
          <w:szCs w:val="28"/>
        </w:rPr>
        <w:t>. Deducit quadriremes, ascendit ipse non Rectinae modo sed multis — erat enim frequens amoenitas orae — laturus auxilium. Properat illuc unde alii fugiunt, rectumque cursum recta gubernacula in periculum tenet adeo solutus metu, ut omnes illius mali motus omnes figuras ut deprenderat oculis dictaret enotaretque.</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 xml:space="preserve">Iam navibus cinis incidebat, quo propius accederent, calidior et densior; iam pumices etiam nigrique et ambusti et fracti igne lapides; iam vadum subitum ruinaque montis litora obstantia. Cunctatus paulum an retro flecteret, mox gubernatori ut ita faceret monenti 'Fortes' inquit 'fortuna iuvat: Pomponianum pete.' Stabiis erat diremptus sinu medio — nam sensim circumactis curvatisque litoribus mare infunditur -; ibi quamquam nondum periculo appropinquante, conspicuo tamen et cum cresceret proximo, sarcinas contulerat in naves, certus fugae si contrarius ventus resedisset. Quo tunc avunculus meus secundissimo invectus, complectitur trepidantem consolatur hortatur, utque timorem eius sua securitate leniret, deferri in balineum iubet; lotus accubat cenat, aut hilaris aut — quod aeque magnum — similis hilari. Interim e Vesuvio monte pluribus locis latissimae flammae altaque incendia relucebant, quorum fulgor et claritas tenebris </w:t>
      </w:r>
      <w:r w:rsidRPr="00130873">
        <w:rPr>
          <w:color w:val="333333"/>
          <w:szCs w:val="28"/>
        </w:rPr>
        <w:lastRenderedPageBreak/>
        <w:t xml:space="preserve">noctis excitabatur. Ille agrestium trepidatione ignes relictos desertasque villas per solitudinem ardere in remedium formidinis dictitabat. Tum se quieti dedit et quievit verissimo quidem somno; nam meatus animae, qui illi propter amplitudinem corporis gravior et sonantior erat, ab iis qui limini obversabantur audiebatur. Sed area ex qua diaeta adibatur ita iam cinere mixtisque pumicibus oppleta surrexerat, ut si longior in cubiculo mora, exitus negaretur. Excitatus procedit, seque Pomponiano ceterisque qui pervigilaverant reddit. In commune consultant, intra tecta subsistant an in aperto vagentur. Nam crebris vastisque tremoribus tecta nutabant, et quasi emota sedibus suis nunc huc nunc illuc abire aut referri videbantur. Sub dio rursus quamquam levium exesorumque pumicum casus metuebatur, quod tamen periculorum collatio elegit; et apud illum quidem ratio rationem, apud alios timorem timor vicit. Cervicalia capitibus imposita linteis constringunt; id munimentum adversus incidentia fuit. Iam dies alibi, illic nox omnibus noctibus nigrior densiorque; quam tamen faces multae variaque lumina solvebant. Placuit egredi in litus, et ex proximo adspicere, ecquid iam mare admitteret; quod adhuc vastum et adversum permanebat. Ibi super abiectum linteum recubans semel atque iterum frigidam aquam poposcit hausitque. Deinde flammae flammarumque praenuntius odor sulpuris alios in fugam vertunt, excitant illum. Innitens servolis duobus assurrexit et statim concidit, ut ego colligo, crassiore caligine spiritu obstructo, clausoque stomacho qui illi natura invalidus et angustus et frequenter aestuans erat. Ubi dies redditus — is ab eo quem novissime viderat tertius -, corpus inventum integrum illaesum opertumque ut fuerat indutus: habitus corporis quiescenti quam defuncto </w:t>
      </w:r>
      <w:proofErr w:type="gramStart"/>
      <w:r w:rsidRPr="00130873">
        <w:rPr>
          <w:color w:val="333333"/>
          <w:szCs w:val="28"/>
        </w:rPr>
        <w:t>similior.</w:t>
      </w:r>
      <w:r>
        <w:rPr>
          <w:color w:val="333333"/>
          <w:szCs w:val="28"/>
        </w:rPr>
        <w:t>..</w:t>
      </w:r>
      <w:proofErr w:type="gramEnd"/>
    </w:p>
    <w:p w:rsidR="00130873" w:rsidRPr="00130873" w:rsidRDefault="00130873" w:rsidP="00130873">
      <w:pPr>
        <w:spacing w:line="360" w:lineRule="auto"/>
        <w:rPr>
          <w:rFonts w:ascii="Times New Roman" w:hAnsi="Times New Roman" w:cs="Times New Roman"/>
          <w:sz w:val="24"/>
          <w:szCs w:val="28"/>
        </w:rPr>
      </w:pPr>
      <w:r w:rsidRPr="00130873">
        <w:rPr>
          <w:rFonts w:ascii="Times New Roman" w:hAnsi="Times New Roman" w:cs="Times New Roman"/>
          <w:sz w:val="24"/>
          <w:szCs w:val="28"/>
        </w:rPr>
        <w:t>Plin. Ep. 6.20</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C. PLINIUS TACITO SUO S.</w:t>
      </w:r>
    </w:p>
    <w:p w:rsidR="00130873" w:rsidRDefault="00130873" w:rsidP="00130873">
      <w:pPr>
        <w:pStyle w:val="Normlnweb"/>
        <w:spacing w:before="240" w:beforeAutospacing="0" w:after="240" w:afterAutospacing="0" w:line="360" w:lineRule="auto"/>
        <w:ind w:right="480"/>
        <w:rPr>
          <w:color w:val="333333"/>
          <w:szCs w:val="28"/>
        </w:rPr>
      </w:pPr>
      <w:proofErr w:type="gramStart"/>
      <w:r>
        <w:rPr>
          <w:color w:val="333333"/>
          <w:szCs w:val="28"/>
        </w:rPr>
        <w:t>...</w:t>
      </w:r>
      <w:r w:rsidRPr="00130873">
        <w:rPr>
          <w:color w:val="333333"/>
          <w:szCs w:val="28"/>
        </w:rPr>
        <w:t>Profecto</w:t>
      </w:r>
      <w:proofErr w:type="gramEnd"/>
      <w:r w:rsidRPr="00130873">
        <w:rPr>
          <w:color w:val="333333"/>
          <w:szCs w:val="28"/>
        </w:rPr>
        <w:t xml:space="preserve"> avunculo ipse reliquum tempus studiis — ideo enim remanseram — impendi; mox balineum cena somnus inquietus et brevis. Praecesserat per multos dies tremor terrae, minus formidolosus quia Campaniae solitus; illa vero nocte ita invaluit, ut non moveri omnia sed verti crederentur. 4 Irrupit cubiculum meum mater; surgebam invicem, si quiesceret excitaturus. Resedimus in area domus, quae mare a tectis modico spatio dividebat. Dubito, constantiam vocare an imprudentiam debeam — agebam enim duodevicensimum annum -: posco librum Titi Livi, et quasi per otium lego atque etiam ut coeperam excerpo. Ecce amicus avunculi qui nuper ad eum ex Hispania venerat, ut me </w:t>
      </w:r>
      <w:r w:rsidRPr="00130873">
        <w:rPr>
          <w:color w:val="333333"/>
          <w:szCs w:val="28"/>
        </w:rPr>
        <w:lastRenderedPageBreak/>
        <w:t>et matrem sedentes, me vero etiam legentem videt, illius patientiam securitatem meam corripit. Nihilo segnius ego intentus in librum. </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 xml:space="preserve">Iam hora diei prima, et adhuc dubius et quasi languidus dies. Iam quassatis circumiacentibus tectis, quamquam in aperto loco, angusto tamen, magnus et certus ruinae metus. Tum demum excedere oppido visum; sequitur vulgus attonitum, quodque in pavore simile prudentiae, alienum consilium suo praefert, ingentique agmine abeuntes premit et impellit. Egressi tecta consistimus. Multa ibi miranda, multas formidines patimur. Nam vehicula quae produci iusseramus, quamquam in planissimo campo, in contrarias partes agebantur, ac ne lapidibus quidem fulta in eodem vestigio quiescebant. Praeterea mare in se resorberi et tremore terrae quasi repelli videbamus. Certe processerat litus, multaque animalia maris siccis harenis detinebat. Ab altero latere nubes atra et horrenda, ignei spiritus tortis vibratisque discursibus rupta, in longas flammarum figuras dehiscebat; fulguribus illae et similes et maiores erant. Tum vero idem ille ex Hispania amicus acrius et instantius 'Si frater' inquit 'tuus, tuus avunculus vivit, vult esse vos salvos; </w:t>
      </w:r>
      <w:proofErr w:type="gramStart"/>
      <w:r w:rsidRPr="00130873">
        <w:rPr>
          <w:color w:val="333333"/>
          <w:szCs w:val="28"/>
        </w:rPr>
        <w:t>si</w:t>
      </w:r>
      <w:proofErr w:type="gramEnd"/>
      <w:r w:rsidRPr="00130873">
        <w:rPr>
          <w:color w:val="333333"/>
          <w:szCs w:val="28"/>
        </w:rPr>
        <w:t xml:space="preserve"> periit, superstites voluit. Proinde quid cessatis evadere?' Respondimus non commissuros nos ut de </w:t>
      </w:r>
      <w:proofErr w:type="gramStart"/>
      <w:r w:rsidRPr="00130873">
        <w:rPr>
          <w:color w:val="333333"/>
          <w:szCs w:val="28"/>
        </w:rPr>
        <w:t>salute</w:t>
      </w:r>
      <w:proofErr w:type="gramEnd"/>
      <w:r w:rsidRPr="00130873">
        <w:rPr>
          <w:color w:val="333333"/>
          <w:szCs w:val="28"/>
        </w:rPr>
        <w:t xml:space="preserve"> illius incerti nostrae consuleremus. Non moratus ultra proripit se effusoque cursu periculo aufertur. Nec multo post illa nubes descendere in terras, operire maria; cinxerat Capreas et absconderat, Miseni quod procurrit abstulerat. Tum mater orare hortari iubere, quoquo modo fugerem; posse enim iuvenem, se et annis et corpore gravem bene morituram, si mihi causa mortis non fuisset. Ego contra salvum me nisi una non futurum; dein manum eius amplexus addere gradum cogo. Paret aegre incusatque se, quod me moretur.</w:t>
      </w:r>
    </w:p>
    <w:p w:rsidR="00130873" w:rsidRPr="00130873" w:rsidRDefault="00130873" w:rsidP="00130873">
      <w:pPr>
        <w:pStyle w:val="Normlnweb"/>
        <w:spacing w:before="240" w:beforeAutospacing="0" w:after="240" w:afterAutospacing="0" w:line="360" w:lineRule="auto"/>
        <w:ind w:right="480"/>
        <w:rPr>
          <w:color w:val="333333"/>
          <w:szCs w:val="28"/>
        </w:rPr>
      </w:pPr>
      <w:r w:rsidRPr="00130873">
        <w:rPr>
          <w:color w:val="333333"/>
          <w:szCs w:val="28"/>
        </w:rPr>
        <w:t xml:space="preserve">Iam cinis, adhuc tamen rarus. Respicio: densa caligo tergis imminebat, quae nos torrentis modo infusa terrae sequebatur. 'Deflectamus' inquam 'dum videmus, ne in via strati comitantium turba in tenebris obteramur.' Vix consideramus, et nox — non qualis illunis aut nubila, sed qualis in locis clausis lumine exstincto. Audires ululatus feminarum, infantum quiritatus, clamores virorum; alii parentes alii liberos alii coniuges vocibus requirebant, vocibus noscitabant; hi suum casum, illi suorum miserabantur; erant qui metu mortis mortem precarentur; multi ad deos manus tollere, plures nusquam iam deos ullos aeternamque illam et novissimam noctem mundo interpretabantur. Nec defuerunt qui fictis mentitisque terroribus vera pericula augerent. Aderant qui Miseni illud ruisse illud ardere falso sed credentibus nuntiabant. Paulum reluxit, quod non dies nobis, sed adventantis ignis indicium videbatur. Et ignis quidem longius substitit; tenebrae rursus </w:t>
      </w:r>
      <w:r w:rsidRPr="00130873">
        <w:rPr>
          <w:color w:val="333333"/>
          <w:szCs w:val="28"/>
        </w:rPr>
        <w:lastRenderedPageBreak/>
        <w:t>cinis rursus, multus et gravis. Hunc identidem assurgentes excutiebamus; operti alioqui atque etiam oblisi pondere essemus. Possem gloriari non gemitum mihi, non vocem parum fortem in tantis periculis excidisse, nisi me cum omnibus, omnia mecum perire misero, magno tamen mortalitatis solacio credidissem.</w:t>
      </w:r>
    </w:p>
    <w:p w:rsidR="00130873" w:rsidRPr="00532DD8" w:rsidRDefault="00130873" w:rsidP="00532DD8">
      <w:pPr>
        <w:pStyle w:val="Normlnweb"/>
        <w:spacing w:before="240" w:beforeAutospacing="0" w:after="240" w:afterAutospacing="0" w:line="360" w:lineRule="auto"/>
        <w:ind w:right="480"/>
        <w:rPr>
          <w:color w:val="333333"/>
          <w:szCs w:val="28"/>
        </w:rPr>
      </w:pPr>
      <w:r w:rsidRPr="00130873">
        <w:rPr>
          <w:color w:val="333333"/>
          <w:szCs w:val="28"/>
        </w:rPr>
        <w:t>Tandem illa caligo tenuata quasi in fumum nebulamve discessit; mox dies verus; sol etiam effulsit, luridus tamen qualis esse cum deficit solet. Occursabant trepidantibus adhuc oculis mutata omnia altoq</w:t>
      </w:r>
      <w:r>
        <w:rPr>
          <w:color w:val="333333"/>
          <w:szCs w:val="28"/>
        </w:rPr>
        <w:t xml:space="preserve">ue cinere tamquam nive obducta. </w:t>
      </w:r>
      <w:r w:rsidRPr="00130873">
        <w:rPr>
          <w:color w:val="333333"/>
          <w:szCs w:val="28"/>
        </w:rPr>
        <w:t xml:space="preserve">Regressi Misenum curatis utcumque corporibus suspensam dubiamque noctem spe ac metu exegimus. Metus praevalebat; nam et tremor terrae perseverabat, et plerique lymphati terrificis vaticinationibus et sua et aliena mala </w:t>
      </w:r>
      <w:proofErr w:type="gramStart"/>
      <w:r w:rsidRPr="00130873">
        <w:rPr>
          <w:color w:val="333333"/>
          <w:szCs w:val="28"/>
        </w:rPr>
        <w:t>ludificabantur.</w:t>
      </w:r>
      <w:r w:rsidR="00532DD8">
        <w:rPr>
          <w:color w:val="333333"/>
          <w:szCs w:val="28"/>
        </w:rPr>
        <w:t>..</w:t>
      </w:r>
      <w:proofErr w:type="gramEnd"/>
    </w:p>
    <w:sectPr w:rsidR="00130873" w:rsidRPr="00532DD8" w:rsidSect="006A78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hyphenationZone w:val="425"/>
  <w:characterSpacingControl w:val="doNotCompress"/>
  <w:compat>
    <w:applyBreakingRules/>
  </w:compat>
  <w:rsids>
    <w:rsidRoot w:val="00130873"/>
    <w:rsid w:val="00130873"/>
    <w:rsid w:val="00532DD8"/>
    <w:rsid w:val="006A78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8B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3087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61070561">
      <w:bodyDiv w:val="1"/>
      <w:marLeft w:val="0"/>
      <w:marRight w:val="0"/>
      <w:marTop w:val="0"/>
      <w:marBottom w:val="0"/>
      <w:divBdr>
        <w:top w:val="none" w:sz="0" w:space="0" w:color="auto"/>
        <w:left w:val="none" w:sz="0" w:space="0" w:color="auto"/>
        <w:bottom w:val="none" w:sz="0" w:space="0" w:color="auto"/>
        <w:right w:val="none" w:sz="0" w:space="0" w:color="auto"/>
      </w:divBdr>
    </w:div>
    <w:div w:id="21292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1245</Words>
  <Characters>7351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2018-03-05T12:44:00Z</dcterms:created>
  <dcterms:modified xsi:type="dcterms:W3CDTF">2018-03-05T12:55:00Z</dcterms:modified>
</cp:coreProperties>
</file>