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65" w:rsidRDefault="00A63865" w:rsidP="00A63865">
      <w:pPr>
        <w:pStyle w:val="Nadpis2"/>
        <w:keepNext w:val="0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  <w:r>
        <w:rPr>
          <w:rFonts w:ascii="Times New Roman" w:hAnsi="Times New Roman" w:cs="Times New Roman"/>
          <w:i w:val="0"/>
        </w:rPr>
        <w:t>Infrastruktura umění</w:t>
      </w:r>
    </w:p>
    <w:p w:rsidR="00A63865" w:rsidRDefault="00A63865" w:rsidP="00A63865">
      <w:pPr>
        <w:jc w:val="center"/>
      </w:pPr>
      <w:r>
        <w:t>Letní semestr 2018</w:t>
      </w:r>
    </w:p>
    <w:p w:rsidR="006232F3" w:rsidRDefault="006232F3" w:rsidP="00A63865">
      <w:pPr>
        <w:pStyle w:val="Nadpis2"/>
        <w:keepNext w:val="0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63865" w:rsidRDefault="00A63865" w:rsidP="00A63865">
      <w:pPr>
        <w:pStyle w:val="Nadpis2"/>
        <w:keepNext w:val="0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63865">
        <w:rPr>
          <w:rFonts w:ascii="Times New Roman" w:hAnsi="Times New Roman" w:cs="Times New Roman"/>
          <w:b w:val="0"/>
          <w:i w:val="0"/>
          <w:sz w:val="24"/>
          <w:szCs w:val="24"/>
        </w:rPr>
        <w:t>Tématem je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infrastruktura kultury v ČR, hlavně umění</w:t>
      </w:r>
      <w:r w:rsidR="00903CE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včetně modelů financování, legislativy a správního režimu</w:t>
      </w:r>
    </w:p>
    <w:p w:rsidR="00903CEE" w:rsidRDefault="00903CEE" w:rsidP="00A63865">
      <w:pPr>
        <w:pStyle w:val="Nadpis2"/>
        <w:keepNext w:val="0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63865" w:rsidRPr="00A63865" w:rsidRDefault="00903CEE" w:rsidP="00A63865">
      <w:pPr>
        <w:pStyle w:val="Nadpis2"/>
        <w:keepNext w:val="0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03CEE">
        <w:rPr>
          <w:rFonts w:ascii="Times New Roman" w:hAnsi="Times New Roman" w:cs="Times New Roman"/>
          <w:i w:val="0"/>
          <w:sz w:val="24"/>
          <w:szCs w:val="24"/>
        </w:rPr>
        <w:t>Termíny přednášek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: 1.března, 15. března, 12. dubna, 19. dubna, 26. dubna, </w:t>
      </w:r>
      <w:r w:rsidR="00A63865" w:rsidRPr="00A6386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10. května</w:t>
      </w:r>
    </w:p>
    <w:p w:rsidR="00903CEE" w:rsidRDefault="00903CEE" w:rsidP="00A63865">
      <w:pPr>
        <w:pStyle w:val="Nadpis2"/>
        <w:keepNext w:val="0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A63865" w:rsidRDefault="00A63865" w:rsidP="00A63865">
      <w:pPr>
        <w:pStyle w:val="Nadpis2"/>
        <w:keepNext w:val="0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Obsah</w:t>
      </w:r>
      <w:r w:rsidR="006232F3">
        <w:rPr>
          <w:rFonts w:ascii="Times New Roman" w:hAnsi="Times New Roman" w:cs="Times New Roman"/>
          <w:i w:val="0"/>
          <w:sz w:val="24"/>
          <w:szCs w:val="24"/>
        </w:rPr>
        <w:t xml:space="preserve"> přednášek</w:t>
      </w:r>
    </w:p>
    <w:p w:rsidR="00A63865" w:rsidRDefault="00A63865" w:rsidP="00A63865"/>
    <w:p w:rsidR="00A63865" w:rsidRDefault="00A63865" w:rsidP="00A63865">
      <w:r>
        <w:t xml:space="preserve">    Transformace infrastruktury umění po roce 1989</w:t>
      </w:r>
    </w:p>
    <w:p w:rsidR="00A63865" w:rsidRDefault="00A63865" w:rsidP="00A63865">
      <w:r>
        <w:t xml:space="preserve">    Veřejná kulturní služba </w:t>
      </w:r>
    </w:p>
    <w:p w:rsidR="00A63865" w:rsidRDefault="00A63865" w:rsidP="00A63865">
      <w:r>
        <w:t xml:space="preserve">    Interpretace základních statistických údajů o </w:t>
      </w:r>
      <w:r w:rsidR="006232F3">
        <w:t>kultuře</w:t>
      </w:r>
      <w:r>
        <w:t xml:space="preserve"> v ČR</w:t>
      </w:r>
    </w:p>
    <w:p w:rsidR="00A63865" w:rsidRDefault="00A63865" w:rsidP="00A63865">
      <w:r>
        <w:t xml:space="preserve">    Kultura a ekonomika s přihlédnutím k trhu práce    </w:t>
      </w:r>
      <w:r>
        <w:tab/>
      </w:r>
    </w:p>
    <w:p w:rsidR="00A63865" w:rsidRDefault="00A63865" w:rsidP="00A63865">
      <w:pPr>
        <w:autoSpaceDE w:val="0"/>
        <w:autoSpaceDN w:val="0"/>
        <w:adjustRightInd w:val="0"/>
      </w:pPr>
      <w:r>
        <w:rPr>
          <w:iCs/>
        </w:rPr>
        <w:t xml:space="preserve">    </w:t>
      </w:r>
      <w:r>
        <w:t>Satelitní účty kultury ČR</w:t>
      </w:r>
    </w:p>
    <w:p w:rsidR="006232F3" w:rsidRDefault="006232F3" w:rsidP="00A63865">
      <w:pPr>
        <w:autoSpaceDE w:val="0"/>
        <w:autoSpaceDN w:val="0"/>
        <w:adjustRightInd w:val="0"/>
        <w:rPr>
          <w:iCs/>
        </w:rPr>
      </w:pPr>
      <w:r>
        <w:t xml:space="preserve">    Kulturní politika ČR</w:t>
      </w:r>
    </w:p>
    <w:p w:rsidR="00A63865" w:rsidRDefault="00A63865" w:rsidP="00A63865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    Granty a programy</w:t>
      </w:r>
    </w:p>
    <w:p w:rsidR="00A63865" w:rsidRDefault="00A63865" w:rsidP="00A63865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    Neziskový sektor a jeho financování</w:t>
      </w:r>
    </w:p>
    <w:p w:rsidR="00A63865" w:rsidRDefault="00A63865" w:rsidP="00A63865">
      <w:r>
        <w:t xml:space="preserve">    Právní formy provozování profesionální umělecké činnosti v ČR</w:t>
      </w:r>
    </w:p>
    <w:p w:rsidR="00A63865" w:rsidRDefault="00A63865" w:rsidP="00A63865"/>
    <w:p w:rsidR="00A63865" w:rsidRDefault="00A63865" w:rsidP="00A63865">
      <w:pPr>
        <w:rPr>
          <w:b/>
        </w:rPr>
      </w:pPr>
      <w:r>
        <w:rPr>
          <w:b/>
        </w:rPr>
        <w:t>Zadání seminární práce</w:t>
      </w:r>
    </w:p>
    <w:p w:rsidR="00A63865" w:rsidRDefault="00A63865" w:rsidP="00A63865"/>
    <w:p w:rsidR="00A63865" w:rsidRDefault="00A63865" w:rsidP="00A63865">
      <w:r>
        <w:t>Vypracujte návrh grantového systému (cíle grantu</w:t>
      </w:r>
      <w:r w:rsidR="00903CEE">
        <w:t xml:space="preserve"> nebo programu</w:t>
      </w:r>
      <w:r>
        <w:t>, správa a financování</w:t>
      </w:r>
      <w:r w:rsidR="00903CEE">
        <w:t xml:space="preserve"> – kdo vyhlašuje a financuje i v jakém objemu rozpočtu, jaká jsou</w:t>
      </w:r>
      <w:r>
        <w:t xml:space="preserve"> </w:t>
      </w:r>
      <w:r w:rsidR="00903CEE">
        <w:t>vstupní kritéria a jaká h</w:t>
      </w:r>
      <w:r>
        <w:t>odnotící kritéria</w:t>
      </w:r>
      <w:r w:rsidR="00D9436C">
        <w:t xml:space="preserve"> včetně modelu hodnocení</w:t>
      </w:r>
      <w:r>
        <w:t>)</w:t>
      </w:r>
    </w:p>
    <w:p w:rsidR="00D9436C" w:rsidRDefault="00D9436C" w:rsidP="00A63865">
      <w:pPr>
        <w:rPr>
          <w:i/>
        </w:rPr>
      </w:pPr>
    </w:p>
    <w:p w:rsidR="00A63865" w:rsidRDefault="00A63865" w:rsidP="00A63865">
      <w:pPr>
        <w:rPr>
          <w:i/>
        </w:rPr>
      </w:pPr>
      <w:r w:rsidRPr="00A63865">
        <w:rPr>
          <w:i/>
        </w:rPr>
        <w:t xml:space="preserve">Termín odevzdání do </w:t>
      </w:r>
      <w:r w:rsidR="00D9436C">
        <w:rPr>
          <w:i/>
        </w:rPr>
        <w:t>19.4.</w:t>
      </w:r>
      <w:r w:rsidRPr="00A63865">
        <w:rPr>
          <w:i/>
        </w:rPr>
        <w:t xml:space="preserve"> (v </w:t>
      </w:r>
      <w:r w:rsidR="00D9436C">
        <w:rPr>
          <w:i/>
        </w:rPr>
        <w:t xml:space="preserve">tiskové podobě při přednášce či v </w:t>
      </w:r>
      <w:r w:rsidRPr="00A63865">
        <w:rPr>
          <w:i/>
        </w:rPr>
        <w:t xml:space="preserve">elektronické podobě – </w:t>
      </w:r>
      <w:proofErr w:type="spellStart"/>
      <w:r w:rsidRPr="00A63865">
        <w:rPr>
          <w:i/>
        </w:rPr>
        <w:t>word</w:t>
      </w:r>
      <w:proofErr w:type="spellEnd"/>
      <w:r w:rsidR="00D9436C">
        <w:rPr>
          <w:i/>
        </w:rPr>
        <w:t xml:space="preserve"> na mail: nekolny@orloj.cz</w:t>
      </w:r>
    </w:p>
    <w:p w:rsidR="00A63865" w:rsidRDefault="00A63865" w:rsidP="00A63865">
      <w:pPr>
        <w:rPr>
          <w:i/>
        </w:rPr>
      </w:pPr>
    </w:p>
    <w:p w:rsidR="00A63865" w:rsidRDefault="00A63865" w:rsidP="00A63865">
      <w:pPr>
        <w:rPr>
          <w:b/>
        </w:rPr>
      </w:pPr>
      <w:r>
        <w:rPr>
          <w:b/>
        </w:rPr>
        <w:t>Literatura</w:t>
      </w:r>
    </w:p>
    <w:p w:rsidR="00A63865" w:rsidRPr="00D9436C" w:rsidRDefault="00A63865" w:rsidP="00903CEE">
      <w:pPr>
        <w:pStyle w:val="Nadpis3"/>
        <w:spacing w:beforeLines="100" w:before="240"/>
        <w:rPr>
          <w:color w:val="auto"/>
        </w:rPr>
      </w:pPr>
      <w:r w:rsidRPr="00D9436C">
        <w:rPr>
          <w:color w:val="auto"/>
        </w:rPr>
        <w:t>Prameny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transformace příspěvkových organizací – divadel zřizovaných hl. m. Prahou</w:t>
      </w:r>
      <w:r>
        <w:rPr>
          <w:lang w:val="pl-PL"/>
        </w:rPr>
        <w:t>,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lang w:val="pl-PL"/>
        </w:rPr>
        <w:t>Divadelní ústav Praha, 2001.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i/>
          <w:lang w:val="pl-PL"/>
        </w:rPr>
        <w:t>Analýza vazeb trhu práce se sektorem kultura</w:t>
      </w:r>
      <w:r>
        <w:rPr>
          <w:lang w:val="pl-PL"/>
        </w:rPr>
        <w:t>, Institut umění-Divadelní ústav, Praha 2007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Analýza vývoje decentralizace rozhodování o kultuře v ČR po r. 1993 se zaměřením na analýzu vlivu reformy veřejné zprávy na strukturu výdajů veřejných rozpočtů v oblasti kultury</w:t>
      </w:r>
      <w:r>
        <w:rPr>
          <w:lang w:val="pl-PL"/>
        </w:rPr>
        <w:t>. Praha: NIPOS, 2006.</w:t>
      </w:r>
    </w:p>
    <w:p w:rsidR="00A63865" w:rsidRDefault="00A63865" w:rsidP="00A63865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Autor a peníze, Ekonomické souvislosti spisovatelské profese v české kultuře </w:t>
      </w:r>
      <w:smartTag w:uri="urn:schemas-microsoft-com:office:smarttags" w:element="metricconverter">
        <w:smartTagPr>
          <w:attr w:name="ProductID" w:val="19. a"/>
        </w:smartTagPr>
        <w:r>
          <w:rPr>
            <w:i/>
            <w:lang w:val="pl-PL"/>
          </w:rPr>
          <w:t>19. a</w:t>
        </w:r>
      </w:smartTag>
      <w:r>
        <w:rPr>
          <w:i/>
          <w:lang w:val="pl-PL"/>
        </w:rPr>
        <w:t xml:space="preserve"> </w:t>
      </w:r>
      <w:smartTag w:uri="urn:schemas-microsoft-com:office:smarttags" w:element="metricconverter">
        <w:smartTagPr>
          <w:attr w:name="ProductID" w:val="20. st"/>
        </w:smartTagPr>
        <w:r>
          <w:rPr>
            <w:i/>
            <w:lang w:val="pl-PL"/>
          </w:rPr>
          <w:t>20. st</w:t>
        </w:r>
      </w:smartTag>
      <w:r>
        <w:rPr>
          <w:i/>
          <w:lang w:val="pl-PL"/>
        </w:rPr>
        <w:t>.</w:t>
      </w:r>
    </w:p>
    <w:p w:rsidR="00A63865" w:rsidRDefault="00A63865" w:rsidP="00A63865">
      <w:pPr>
        <w:pStyle w:val="NormlnsWWW"/>
        <w:spacing w:before="0" w:after="0"/>
      </w:pPr>
      <w:r>
        <w:t xml:space="preserve">Sympozium </w:t>
      </w:r>
      <w:r>
        <w:rPr>
          <w:lang w:val="pl-PL"/>
        </w:rPr>
        <w:t>Ústavu pro českou literaturu AV ČR,</w:t>
      </w:r>
      <w:r>
        <w:t xml:space="preserve"> 2007</w:t>
      </w:r>
    </w:p>
    <w:p w:rsidR="00A63865" w:rsidRDefault="00A63865" w:rsidP="00A63865">
      <w:pPr>
        <w:pStyle w:val="NormlnsWWW"/>
        <w:spacing w:before="0" w:after="0"/>
        <w:rPr>
          <w:lang w:val="en-GB"/>
        </w:rPr>
      </w:pPr>
      <w:r>
        <w:rPr>
          <w:i/>
          <w:lang w:val="en-GB"/>
        </w:rPr>
        <w:t>Creative Britain-New Talents for the New Economy.</w:t>
      </w:r>
      <w:r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London</w:t>
          </w:r>
        </w:smartTag>
      </w:smartTag>
      <w:r>
        <w:rPr>
          <w:lang w:val="en-GB"/>
        </w:rPr>
        <w:t>: DCMS, 2008</w:t>
      </w:r>
    </w:p>
    <w:p w:rsidR="00A63865" w:rsidRDefault="00A63865" w:rsidP="00A63865">
      <w:pPr>
        <w:pStyle w:val="NormlnsWWW"/>
        <w:spacing w:before="0" w:after="0"/>
      </w:pPr>
      <w:r>
        <w:t xml:space="preserve">Česká divadla : encyklopedie divadelních souborů. Praha : Divadelní ústav 2000. </w:t>
      </w:r>
    </w:p>
    <w:p w:rsidR="00A63865" w:rsidRDefault="00A63865" w:rsidP="00A63865">
      <w:pPr>
        <w:pStyle w:val="NormlnsWWW"/>
        <w:spacing w:before="0" w:after="0"/>
      </w:pPr>
      <w:r>
        <w:rPr>
          <w:i/>
          <w:iCs/>
        </w:rPr>
        <w:t>Český taneční slovník : tanec – balet – pantomima</w:t>
      </w:r>
      <w:r>
        <w:t xml:space="preserve">. Praha : Divadelní ústav 2001. </w:t>
      </w:r>
    </w:p>
    <w:p w:rsidR="00A63865" w:rsidRDefault="00A63865" w:rsidP="00A63865">
      <w:pPr>
        <w:pStyle w:val="NormlnsWWW"/>
        <w:spacing w:before="0" w:after="0"/>
        <w:rPr>
          <w:i/>
        </w:rPr>
      </w:pPr>
      <w:r>
        <w:rPr>
          <w:i/>
        </w:rPr>
        <w:t xml:space="preserve">Český hraný film 1898-1930, </w:t>
      </w:r>
      <w:r>
        <w:t>Praha, Národní filmový archiv, 1995</w:t>
      </w:r>
    </w:p>
    <w:p w:rsidR="00A63865" w:rsidRDefault="00A63865" w:rsidP="00A63865">
      <w:pPr>
        <w:pStyle w:val="NormlnsWWW"/>
        <w:spacing w:before="0" w:after="0"/>
      </w:pPr>
      <w:r>
        <w:rPr>
          <w:i/>
        </w:rPr>
        <w:t xml:space="preserve">Český hraný film 1930-1945, </w:t>
      </w:r>
      <w:r>
        <w:t>Praha, Národní filmový archiv, 1998</w:t>
      </w:r>
    </w:p>
    <w:p w:rsidR="00A63865" w:rsidRDefault="00A63865" w:rsidP="00A63865">
      <w:pPr>
        <w:pStyle w:val="NormlnsWWW"/>
        <w:spacing w:before="0" w:after="0"/>
        <w:rPr>
          <w:i/>
        </w:rPr>
      </w:pPr>
      <w:r>
        <w:rPr>
          <w:i/>
        </w:rPr>
        <w:t>Český tanec 2007, průzkum Institut umění-Divadelní ústav, Praha</w:t>
      </w:r>
    </w:p>
    <w:p w:rsidR="00A63865" w:rsidRDefault="00A63865" w:rsidP="00A63865">
      <w:pPr>
        <w:pStyle w:val="NormlnsWWW"/>
        <w:spacing w:before="0" w:after="0"/>
        <w:rPr>
          <w:bCs/>
        </w:rPr>
      </w:pPr>
      <w:r>
        <w:rPr>
          <w:i/>
        </w:rPr>
        <w:t xml:space="preserve">Čtenáři a čtení v ČR, </w:t>
      </w:r>
      <w:r>
        <w:rPr>
          <w:bCs/>
        </w:rPr>
        <w:t xml:space="preserve">projekt Ústavu pro českou literaturu AV ČR, v. v. i., a Národní knihovny ČR, Jiří Trávníček, Vít Richter, 2007 </w:t>
      </w:r>
    </w:p>
    <w:p w:rsidR="00A63865" w:rsidRDefault="00A63865" w:rsidP="00A63865">
      <w:pPr>
        <w:pStyle w:val="NormlnsWWW"/>
        <w:spacing w:before="0" w:after="0"/>
      </w:pPr>
      <w:r>
        <w:rPr>
          <w:i/>
        </w:rPr>
        <w:t>Divadla jako hospodářské podniky v roce 1999</w:t>
      </w:r>
      <w:r>
        <w:t>, Ostrava, Marketingová laboratoř, 2000.</w:t>
      </w:r>
    </w:p>
    <w:p w:rsidR="00A63865" w:rsidRDefault="00A63865" w:rsidP="00A63865">
      <w:pPr>
        <w:pStyle w:val="NormlnsWWW"/>
        <w:spacing w:before="0" w:after="0"/>
        <w:rPr>
          <w:iCs/>
        </w:rPr>
      </w:pPr>
      <w:r>
        <w:rPr>
          <w:bCs/>
          <w:i/>
          <w:iCs/>
        </w:rPr>
        <w:t>Divadlo v České republice.</w:t>
      </w:r>
      <w:r>
        <w:rPr>
          <w:bCs/>
          <w:iCs/>
        </w:rPr>
        <w:t xml:space="preserve"> Ročenky od roku 1998. Praha: Divadelní ústav.</w:t>
      </w:r>
    </w:p>
    <w:p w:rsidR="00A63865" w:rsidRDefault="00A63865" w:rsidP="00A63865">
      <w:pPr>
        <w:pStyle w:val="NormlnsWWW"/>
        <w:spacing w:before="0" w:after="0"/>
        <w:rPr>
          <w:bCs/>
        </w:rPr>
      </w:pPr>
      <w:r>
        <w:rPr>
          <w:bCs/>
          <w:i/>
          <w:iCs/>
        </w:rPr>
        <w:lastRenderedPageBreak/>
        <w:t>Dokumentace ke kulturní a divadelní politice v České republice po roce 1989,</w:t>
      </w:r>
      <w:r>
        <w:rPr>
          <w:bCs/>
        </w:rPr>
        <w:t xml:space="preserve"> Praha, Divadelní ústav, 2003.</w:t>
      </w:r>
    </w:p>
    <w:p w:rsidR="00A63865" w:rsidRPr="00D9436C" w:rsidRDefault="00A63865" w:rsidP="00A63865">
      <w:pPr>
        <w:pStyle w:val="NormlnsWWW"/>
        <w:spacing w:before="0" w:after="0"/>
        <w:rPr>
          <w:b/>
          <w:bCs/>
        </w:rPr>
      </w:pPr>
      <w:r w:rsidRPr="00D9436C">
        <w:rPr>
          <w:b/>
          <w:bCs/>
          <w:i/>
        </w:rPr>
        <w:t xml:space="preserve">Dotační tituly MKČR pro </w:t>
      </w:r>
      <w:r w:rsidR="00D9436C" w:rsidRPr="00D9436C">
        <w:rPr>
          <w:b/>
          <w:bCs/>
          <w:i/>
        </w:rPr>
        <w:t xml:space="preserve">umění, </w:t>
      </w:r>
      <w:r w:rsidRPr="00D9436C">
        <w:rPr>
          <w:b/>
          <w:bCs/>
        </w:rPr>
        <w:t>MK ČR, Praha</w:t>
      </w:r>
      <w:r w:rsidR="00D9436C" w:rsidRPr="00D9436C">
        <w:rPr>
          <w:b/>
          <w:bCs/>
        </w:rPr>
        <w:t>, 2017</w:t>
      </w:r>
      <w:r w:rsidRPr="00D9436C">
        <w:rPr>
          <w:b/>
          <w:bCs/>
        </w:rPr>
        <w:t xml:space="preserve"> </w:t>
      </w:r>
    </w:p>
    <w:p w:rsidR="00A63865" w:rsidRDefault="00A63865" w:rsidP="00A63865">
      <w:pPr>
        <w:jc w:val="both"/>
        <w:rPr>
          <w:sz w:val="20"/>
          <w:szCs w:val="20"/>
        </w:rPr>
      </w:pPr>
      <w:r>
        <w:rPr>
          <w:i/>
          <w:iCs/>
        </w:rPr>
        <w:t>Ekonomické souvislosti kultury – výzkumná sonda,</w:t>
      </w:r>
      <w:r>
        <w:t xml:space="preserve"> Praha: Katedra teorie kultury FF UK, 1997.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Ekonomika a kultura, partnerství pro 21. století</w:t>
      </w:r>
      <w:r>
        <w:rPr>
          <w:lang w:val="pl-PL"/>
        </w:rPr>
        <w:t>. Praha: EMK, 2001.</w:t>
      </w:r>
    </w:p>
    <w:p w:rsidR="00A63865" w:rsidRDefault="00A63865" w:rsidP="00A63865">
      <w:pPr>
        <w:pStyle w:val="NormlnsWWW"/>
        <w:spacing w:before="0" w:after="0"/>
        <w:rPr>
          <w:i/>
          <w:lang w:val="pl-PL"/>
        </w:rPr>
      </w:pPr>
      <w:r>
        <w:rPr>
          <w:i/>
          <w:lang w:val="pl-PL"/>
        </w:rPr>
        <w:t xml:space="preserve">Fórum pro kreativní Evropu. Dokumentace konference, Praha: Institut umění, 2009. </w:t>
      </w:r>
    </w:p>
    <w:p w:rsidR="00A63865" w:rsidRDefault="00A63865" w:rsidP="00A63865">
      <w:pPr>
        <w:pStyle w:val="NormlnsWWW"/>
        <w:spacing w:before="0" w:after="0"/>
        <w:rPr>
          <w:b/>
          <w:i/>
        </w:rPr>
      </w:pPr>
      <w:r>
        <w:rPr>
          <w:b/>
          <w:i/>
        </w:rPr>
        <w:t>Granty HMP v oblasti umění.</w:t>
      </w:r>
      <w:r>
        <w:rPr>
          <w:b/>
        </w:rPr>
        <w:t xml:space="preserve"> MHMP, Praha, 201</w:t>
      </w:r>
      <w:r w:rsidR="00D9436C">
        <w:rPr>
          <w:b/>
        </w:rPr>
        <w:t>7.</w:t>
      </w:r>
      <w:r>
        <w:rPr>
          <w:b/>
        </w:rPr>
        <w:t xml:space="preserve"> </w:t>
      </w:r>
      <w:r>
        <w:rPr>
          <w:b/>
          <w:i/>
        </w:rPr>
        <w:t xml:space="preserve"> </w:t>
      </w:r>
    </w:p>
    <w:p w:rsidR="00A63865" w:rsidRDefault="00A63865" w:rsidP="00A63865">
      <w:pPr>
        <w:pStyle w:val="NormlnsWWW"/>
        <w:spacing w:before="0" w:after="0"/>
        <w:rPr>
          <w:i/>
        </w:rPr>
      </w:pPr>
      <w:r>
        <w:rPr>
          <w:i/>
        </w:rPr>
        <w:t>Herman J., Koncepční model operního divadla v Praze, Praha:MK ČR, 2011</w:t>
      </w:r>
    </w:p>
    <w:p w:rsidR="00A63865" w:rsidRDefault="00A63865" w:rsidP="00A63865">
      <w:pPr>
        <w:pStyle w:val="NormlnsWWW"/>
        <w:spacing w:before="0" w:after="0"/>
      </w:pPr>
      <w:r>
        <w:rPr>
          <w:i/>
        </w:rPr>
        <w:t>Koncepce kulturní politiky hl. m. Prahy</w:t>
      </w:r>
      <w:r>
        <w:t>, Praha, 2006.</w:t>
      </w:r>
    </w:p>
    <w:p w:rsidR="00A63865" w:rsidRPr="00D9436C" w:rsidRDefault="00A63865" w:rsidP="00A63865">
      <w:pPr>
        <w:pStyle w:val="NormlnsWWW"/>
        <w:spacing w:before="0" w:after="0"/>
        <w:rPr>
          <w:iCs/>
        </w:rPr>
      </w:pPr>
      <w:r w:rsidRPr="00D9436C">
        <w:rPr>
          <w:i/>
          <w:iCs/>
        </w:rPr>
        <w:t>Koncepce účinnější podpory umění na léta 2007 – 2013</w:t>
      </w:r>
      <w:r w:rsidRPr="00D9436C">
        <w:rPr>
          <w:iCs/>
        </w:rPr>
        <w:t>,</w:t>
      </w:r>
      <w:r w:rsidRPr="00D9436C">
        <w:rPr>
          <w:i/>
          <w:iCs/>
        </w:rPr>
        <w:t xml:space="preserve"> </w:t>
      </w:r>
      <w:r w:rsidRPr="00D9436C">
        <w:rPr>
          <w:iCs/>
        </w:rPr>
        <w:t>MK ČR, Praha,2006.</w:t>
      </w:r>
    </w:p>
    <w:p w:rsidR="00A63865" w:rsidRDefault="00A63865" w:rsidP="00A63865">
      <w:r>
        <w:rPr>
          <w:i/>
          <w:iCs/>
          <w:color w:val="000000"/>
        </w:rPr>
        <w:t>Kulturní politika města Plzně</w:t>
      </w:r>
      <w:r>
        <w:rPr>
          <w:color w:val="000000"/>
        </w:rPr>
        <w:t xml:space="preserve">, Plzeň, 2001 </w:t>
      </w:r>
      <w:r>
        <w:t> </w:t>
      </w:r>
    </w:p>
    <w:p w:rsidR="00A63865" w:rsidRDefault="00A63865" w:rsidP="00A63865">
      <w:pPr>
        <w:pStyle w:val="NormlnsWWW"/>
        <w:spacing w:before="0" w:after="0"/>
      </w:pPr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A63865" w:rsidRDefault="00A63865" w:rsidP="00A63865">
      <w:pPr>
        <w:pStyle w:val="NormlnsWWW"/>
        <w:spacing w:before="0" w:after="0"/>
      </w:pPr>
      <w:r>
        <w:t>Praha: Divadlo Archa, 1997.</w:t>
      </w:r>
    </w:p>
    <w:p w:rsidR="00A63865" w:rsidRDefault="00A63865" w:rsidP="00A63865">
      <w:pPr>
        <w:pStyle w:val="NormlnsWWW"/>
        <w:spacing w:before="0" w:after="0"/>
      </w:pPr>
      <w:r>
        <w:rPr>
          <w:i/>
        </w:rPr>
        <w:t>Kulturní politika města Plzně.</w:t>
      </w:r>
      <w:r>
        <w:t xml:space="preserve"> Plzeň, 2001.</w:t>
      </w:r>
    </w:p>
    <w:p w:rsidR="00A63865" w:rsidRDefault="00A63865" w:rsidP="00A63865">
      <w:pPr>
        <w:jc w:val="both"/>
        <w:rPr>
          <w:sz w:val="20"/>
          <w:szCs w:val="20"/>
        </w:rPr>
      </w:pPr>
      <w:r>
        <w:rPr>
          <w:i/>
          <w:iCs/>
        </w:rPr>
        <w:t>Marketing umění – bibliografická rešerše</w:t>
      </w:r>
      <w:r>
        <w:t>. Ostrava: Marketingová laboratoř, 2000.</w:t>
      </w:r>
    </w:p>
    <w:p w:rsidR="00A63865" w:rsidRDefault="00A63865" w:rsidP="00A63865">
      <w:pPr>
        <w:pStyle w:val="NormlnsWWW"/>
        <w:spacing w:before="0" w:after="0"/>
      </w:pPr>
      <w:r>
        <w:rPr>
          <w:i/>
        </w:rPr>
        <w:t>Model státního financování divadel.</w:t>
      </w:r>
      <w:r>
        <w:t xml:space="preserve"> Praha</w:t>
      </w:r>
      <w:r>
        <w:rPr>
          <w:i/>
        </w:rPr>
        <w:t>,</w:t>
      </w:r>
      <w:r>
        <w:t xml:space="preserve"> 1997, Svět a divadlo, č.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5.</w:t>
      </w:r>
    </w:p>
    <w:p w:rsidR="00A63865" w:rsidRDefault="00A63865" w:rsidP="00A63865">
      <w:pPr>
        <w:pStyle w:val="NormlnsWWW"/>
        <w:spacing w:before="0" w:after="0"/>
      </w:pPr>
      <w:r>
        <w:rPr>
          <w:i/>
          <w:iCs/>
        </w:rPr>
        <w:t>Obec a divadlo</w:t>
      </w:r>
      <w:r>
        <w:t>. Praha: MHMP STEN/MARK, 1996.</w:t>
      </w:r>
    </w:p>
    <w:p w:rsidR="00A63865" w:rsidRDefault="00A63865" w:rsidP="00A63865">
      <w:pPr>
        <w:rPr>
          <w:sz w:val="20"/>
          <w:szCs w:val="20"/>
        </w:rPr>
      </w:pPr>
      <w:r>
        <w:rPr>
          <w:i/>
          <w:iCs/>
        </w:rPr>
        <w:t>Ročenky, dokumenty a projektové studie</w:t>
      </w:r>
      <w:r>
        <w:t xml:space="preserve"> Institutu umění-Divadelního ústavu, Praha</w:t>
      </w:r>
    </w:p>
    <w:p w:rsidR="00A63865" w:rsidRDefault="00A63865" w:rsidP="00A63865">
      <w:pPr>
        <w:pStyle w:val="NormlnsWWW"/>
        <w:spacing w:before="0" w:after="0"/>
      </w:pPr>
      <w:r>
        <w:rPr>
          <w:b/>
          <w:i/>
        </w:rPr>
        <w:t>Satelitní účet kultury.</w:t>
      </w:r>
      <w:r>
        <w:t xml:space="preserve"> Praha: NIPOS, od roku 2009</w:t>
      </w:r>
    </w:p>
    <w:p w:rsidR="00A63865" w:rsidRDefault="00A63865" w:rsidP="00A63865">
      <w:pPr>
        <w:pStyle w:val="NormlnsWWW"/>
        <w:spacing w:before="0" w:after="0"/>
      </w:pPr>
      <w:r>
        <w:rPr>
          <w:i/>
        </w:rPr>
        <w:t>Sborník statí o kultuře v letech 1998-2003</w:t>
      </w:r>
      <w:r>
        <w:t xml:space="preserve"> Praha: MK ČR, NIPOS, 2004. </w:t>
      </w:r>
    </w:p>
    <w:p w:rsidR="00A63865" w:rsidRDefault="00A63865" w:rsidP="00A63865">
      <w:pPr>
        <w:rPr>
          <w:sz w:val="20"/>
          <w:szCs w:val="20"/>
        </w:rPr>
      </w:pPr>
      <w:r>
        <w:rPr>
          <w:i/>
          <w:iCs/>
        </w:rPr>
        <w:t>Sociologický průzkum</w:t>
      </w:r>
      <w:r>
        <w:t>, Herecká asociace, Praha, 2006</w:t>
      </w:r>
    </w:p>
    <w:p w:rsidR="00A63865" w:rsidRDefault="00A63865" w:rsidP="00A63865">
      <w:pPr>
        <w:pStyle w:val="NormlnsWWW"/>
        <w:spacing w:before="0" w:after="0"/>
      </w:pPr>
      <w:r>
        <w:rPr>
          <w:i/>
        </w:rPr>
        <w:t>Stát – město – kultura</w:t>
      </w:r>
      <w:r>
        <w:t>. Otevřená diskuse, Praha: Divadelní ústav, 2003.</w:t>
      </w:r>
    </w:p>
    <w:p w:rsidR="00A63865" w:rsidRPr="00D9436C" w:rsidRDefault="00A63865" w:rsidP="00A63865">
      <w:pPr>
        <w:pStyle w:val="NormlnsWWW"/>
        <w:spacing w:before="0" w:after="0"/>
      </w:pPr>
      <w:r w:rsidRPr="00D9436C">
        <w:rPr>
          <w:i/>
        </w:rPr>
        <w:t>Státní kulturní politika na léta 2009-2014</w:t>
      </w:r>
      <w:r w:rsidRPr="00D9436C">
        <w:t>, Praha: MKČR, 2008</w:t>
      </w:r>
    </w:p>
    <w:p w:rsidR="00A63865" w:rsidRDefault="00A63865" w:rsidP="00A63865">
      <w:pPr>
        <w:pStyle w:val="NormlnsWWW"/>
        <w:spacing w:before="0" w:after="0"/>
        <w:rPr>
          <w:b/>
        </w:rPr>
      </w:pPr>
      <w:r>
        <w:rPr>
          <w:b/>
          <w:i/>
        </w:rPr>
        <w:t xml:space="preserve">Státní kulturní politika </w:t>
      </w:r>
      <w:r w:rsidR="00D9436C">
        <w:rPr>
          <w:b/>
          <w:i/>
        </w:rPr>
        <w:t xml:space="preserve">ČR </w:t>
      </w:r>
      <w:r>
        <w:rPr>
          <w:b/>
          <w:i/>
        </w:rPr>
        <w:t>na léta 2015-2020 včetně příloh a zvl. Implementace</w:t>
      </w:r>
      <w:r>
        <w:rPr>
          <w:b/>
        </w:rPr>
        <w:t>, Praha: MKČR, 2008</w:t>
      </w:r>
    </w:p>
    <w:p w:rsidR="00A63865" w:rsidRDefault="00A63865" w:rsidP="00A63865">
      <w:pPr>
        <w:pStyle w:val="NormlnsWWW"/>
        <w:spacing w:before="0" w:after="0"/>
      </w:pPr>
      <w:r>
        <w:rPr>
          <w:i/>
          <w:iCs/>
        </w:rPr>
        <w:t>Statistická ročenka České republiky</w:t>
      </w:r>
      <w:r>
        <w:t>. Praha: Český statistický úřad, od r. 1990.</w:t>
      </w:r>
    </w:p>
    <w:p w:rsidR="00A63865" w:rsidRPr="00D9436C" w:rsidRDefault="00A63865" w:rsidP="00A63865">
      <w:pPr>
        <w:pStyle w:val="NormlnsWWW"/>
        <w:spacing w:before="0" w:after="0"/>
        <w:rPr>
          <w:b/>
          <w:lang w:val="pl-PL"/>
        </w:rPr>
      </w:pPr>
      <w:r w:rsidRPr="00D9436C">
        <w:rPr>
          <w:b/>
          <w:i/>
          <w:iCs/>
          <w:lang w:val="pl-PL"/>
        </w:rPr>
        <w:t>Statistika kultury</w:t>
      </w:r>
      <w:r w:rsidRPr="00D9436C">
        <w:rPr>
          <w:b/>
          <w:lang w:val="pl-PL"/>
        </w:rPr>
        <w:t xml:space="preserve">. Praha: NIPOS, </w:t>
      </w:r>
      <w:r w:rsidR="00D9436C">
        <w:rPr>
          <w:b/>
          <w:lang w:val="pl-PL"/>
        </w:rPr>
        <w:t>2017</w:t>
      </w:r>
    </w:p>
    <w:p w:rsidR="00A63865" w:rsidRDefault="00A63865" w:rsidP="00A63865">
      <w:pPr>
        <w:jc w:val="both"/>
        <w:rPr>
          <w:sz w:val="20"/>
          <w:szCs w:val="20"/>
        </w:rPr>
      </w:pPr>
      <w:proofErr w:type="spellStart"/>
      <w:r>
        <w:rPr>
          <w:i/>
          <w:iCs/>
        </w:rPr>
        <w:t>Statistical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Indicators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Policy</w:t>
      </w:r>
      <w:proofErr w:type="spellEnd"/>
      <w:r>
        <w:rPr>
          <w:i/>
          <w:iCs/>
        </w:rPr>
        <w:t xml:space="preserve">. </w:t>
      </w:r>
      <w:proofErr w:type="spellStart"/>
      <w:r>
        <w:t>Strawberry</w:t>
      </w:r>
      <w:proofErr w:type="spellEnd"/>
      <w:r>
        <w:t xml:space="preserve"> </w:t>
      </w:r>
      <w:proofErr w:type="spellStart"/>
      <w:r>
        <w:t>Hills</w:t>
      </w:r>
      <w:proofErr w:type="spellEnd"/>
      <w:r>
        <w:t>, NSW: IFACCA, June 2005</w:t>
      </w:r>
    </w:p>
    <w:p w:rsidR="00A63865" w:rsidRDefault="00A63865" w:rsidP="00A63865">
      <w:pPr>
        <w:jc w:val="both"/>
        <w:rPr>
          <w:sz w:val="20"/>
          <w:szCs w:val="20"/>
        </w:rPr>
      </w:pPr>
      <w:r>
        <w:rPr>
          <w:i/>
          <w:iCs/>
        </w:rPr>
        <w:t>Strategie rozvoje neziskového sektoru v ČR</w:t>
      </w:r>
      <w:r>
        <w:t xml:space="preserve">. Praha: </w:t>
      </w:r>
      <w:proofErr w:type="spellStart"/>
      <w:r>
        <w:t>Spiralis</w:t>
      </w:r>
      <w:proofErr w:type="spellEnd"/>
      <w:r>
        <w:t>, 2000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Strategie účinnější podpory kultury do roku 2005 – kulturní politika</w:t>
      </w:r>
      <w:r>
        <w:rPr>
          <w:lang w:val="pl-PL"/>
        </w:rPr>
        <w:t>. Praha: MK ČR, 2001.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Praha – Evropské město kultury</w:t>
      </w:r>
      <w:r>
        <w:rPr>
          <w:lang w:val="pl-PL"/>
        </w:rPr>
        <w:t>.</w:t>
      </w:r>
      <w:r>
        <w:rPr>
          <w:i/>
          <w:iCs/>
          <w:lang w:val="pl-PL"/>
        </w:rPr>
        <w:t xml:space="preserve"> </w:t>
      </w:r>
      <w:r>
        <w:rPr>
          <w:lang w:val="pl-PL"/>
        </w:rPr>
        <w:t>Analytická studie. Praha: Katedra teorie kultury FF UK, 2001.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i/>
          <w:iCs/>
          <w:lang w:val="pl-PL"/>
        </w:rPr>
        <w:t>Struktura a formy finančních toků v oblasti umění</w:t>
      </w:r>
      <w:r>
        <w:rPr>
          <w:lang w:val="pl-PL"/>
        </w:rPr>
        <w:t>. Zpráva o výzkumném projektu.Ostrava: Marketingová laboratoř, 2000.</w:t>
      </w:r>
    </w:p>
    <w:p w:rsidR="00A63865" w:rsidRDefault="00A63865" w:rsidP="00A63865">
      <w:pPr>
        <w:pStyle w:val="NormlnsWWW"/>
        <w:spacing w:before="0" w:after="0"/>
      </w:pPr>
      <w:r>
        <w:rPr>
          <w:i/>
        </w:rPr>
        <w:t xml:space="preserve">Transformace divadelního systému v České republice. </w:t>
      </w:r>
      <w:r>
        <w:t xml:space="preserve">Praha: Divadelní ústav, 2004, s pomocí Nadace Open Society </w:t>
      </w:r>
      <w:proofErr w:type="spellStart"/>
      <w:r>
        <w:t>Fund</w:t>
      </w:r>
      <w:proofErr w:type="spellEnd"/>
      <w:r>
        <w:t xml:space="preserve"> Praha.</w:t>
      </w:r>
    </w:p>
    <w:p w:rsidR="00A63865" w:rsidRDefault="00A63865" w:rsidP="00A63865">
      <w:pPr>
        <w:pStyle w:val="NormlnsWWW"/>
        <w:spacing w:before="0" w:after="0"/>
        <w:rPr>
          <w:lang w:val="en-GB"/>
        </w:rPr>
      </w:pPr>
      <w:r>
        <w:rPr>
          <w:rStyle w:val="Zdraznn"/>
          <w:szCs w:val="24"/>
        </w:rPr>
        <w:t>Transformace Národního divadla jako předpoklad jeho dalšího rozvoje. Jan Burian, ND, 2014</w:t>
      </w:r>
    </w:p>
    <w:p w:rsidR="00A63865" w:rsidRDefault="00A63865" w:rsidP="00A63865">
      <w:pPr>
        <w:pStyle w:val="NormlnsWWW"/>
        <w:spacing w:before="0" w:after="0"/>
        <w:rPr>
          <w:i/>
        </w:rPr>
      </w:pPr>
      <w:r>
        <w:rPr>
          <w:i/>
        </w:rPr>
        <w:t>Výroční zprávy divadel.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i/>
          <w:iCs/>
        </w:rPr>
        <w:t>Výroční zprávy Ministerstva kultury ČR</w:t>
      </w:r>
      <w:r>
        <w:t xml:space="preserve">. </w:t>
      </w:r>
      <w:r>
        <w:rPr>
          <w:lang w:val="pl-PL"/>
        </w:rPr>
        <w:t>Praha: MK ČR, od r. 1998.</w:t>
      </w:r>
    </w:p>
    <w:p w:rsidR="00A63865" w:rsidRPr="00D9436C" w:rsidRDefault="00A63865" w:rsidP="00A63865">
      <w:pPr>
        <w:pStyle w:val="NormlnsWWW"/>
        <w:spacing w:before="0" w:after="0"/>
        <w:rPr>
          <w:lang w:val="pl-PL"/>
        </w:rPr>
      </w:pPr>
      <w:r w:rsidRPr="00D9436C">
        <w:rPr>
          <w:i/>
          <w:iCs/>
          <w:lang w:val="pl-PL"/>
        </w:rPr>
        <w:t>Vztah státu ke kultuře</w:t>
      </w:r>
      <w:r w:rsidRPr="00D9436C">
        <w:rPr>
          <w:lang w:val="pl-PL"/>
        </w:rPr>
        <w:t xml:space="preserve">. </w:t>
      </w:r>
      <w:r w:rsidRPr="00D9436C">
        <w:rPr>
          <w:i/>
          <w:iCs/>
          <w:lang w:val="pl-PL"/>
        </w:rPr>
        <w:t>Kulturní politika v evropských zemích: Aktualizace vybraných problémů</w:t>
      </w:r>
      <w:r w:rsidRPr="00D9436C">
        <w:rPr>
          <w:lang w:val="pl-PL"/>
        </w:rPr>
        <w:t>. Praha: Katedra teorie kultury FF UK, 2004.</w:t>
      </w:r>
    </w:p>
    <w:p w:rsidR="00A63865" w:rsidRDefault="00A63865" w:rsidP="00A63865">
      <w:pPr>
        <w:pStyle w:val="NormlnsWWW"/>
        <w:spacing w:before="0" w:after="0"/>
      </w:pPr>
      <w:r>
        <w:rPr>
          <w:i/>
        </w:rPr>
        <w:t>Zpráva o české kinematografii v roce 1994-1999</w:t>
      </w:r>
      <w:r>
        <w:t>, Ministerstvo kultury ČR, 1995-2000.</w:t>
      </w:r>
    </w:p>
    <w:p w:rsidR="00D9436C" w:rsidRDefault="00A63865" w:rsidP="00D9436C">
      <w:pPr>
        <w:pStyle w:val="NormlnsWWW"/>
        <w:spacing w:before="0" w:after="0"/>
      </w:pPr>
      <w:r>
        <w:rPr>
          <w:i/>
        </w:rPr>
        <w:t>Zpráv</w:t>
      </w:r>
      <w:r w:rsidR="00D9436C">
        <w:rPr>
          <w:i/>
        </w:rPr>
        <w:t>y</w:t>
      </w:r>
      <w:r>
        <w:rPr>
          <w:i/>
        </w:rPr>
        <w:t xml:space="preserve"> o činnosti Rady Státního fondu České republiky pro podporu a rozvoj české kinematografie za 2. volební období,</w:t>
      </w:r>
      <w:r>
        <w:t xml:space="preserve"> Ministerstvo kultury ČR</w:t>
      </w:r>
    </w:p>
    <w:p w:rsidR="00D9436C" w:rsidRDefault="00D9436C" w:rsidP="00D9436C">
      <w:pPr>
        <w:pStyle w:val="NormlnsWWW"/>
        <w:spacing w:before="0" w:after="0"/>
      </w:pPr>
    </w:p>
    <w:p w:rsidR="00A63865" w:rsidRPr="00D9436C" w:rsidRDefault="00A63865" w:rsidP="00D9436C">
      <w:pPr>
        <w:pStyle w:val="NormlnsWWW"/>
        <w:spacing w:before="0" w:after="0"/>
        <w:rPr>
          <w:b/>
        </w:rPr>
      </w:pPr>
      <w:r w:rsidRPr="00D9436C">
        <w:rPr>
          <w:b/>
        </w:rPr>
        <w:t>Literatura</w:t>
      </w:r>
    </w:p>
    <w:p w:rsidR="00A63865" w:rsidRDefault="00A63865" w:rsidP="00A63865">
      <w:pPr>
        <w:spacing w:after="120"/>
      </w:pPr>
      <w:r>
        <w:t xml:space="preserve">Ambrožová V., </w:t>
      </w:r>
      <w:r>
        <w:rPr>
          <w:i/>
        </w:rPr>
        <w:t>Měření podmínek pro rozvoj kreativní ekonomiky pomocí indexu kreativity a jeho aplikace pro ČR.</w:t>
      </w:r>
      <w:r>
        <w:t xml:space="preserve"> Zlín: Univerzita T. Bati, 2008</w:t>
      </w:r>
    </w:p>
    <w:p w:rsidR="00A63865" w:rsidRDefault="00A63865" w:rsidP="00A63865">
      <w:pPr>
        <w:spacing w:after="120"/>
        <w:rPr>
          <w:sz w:val="16"/>
          <w:szCs w:val="16"/>
        </w:rPr>
      </w:pPr>
      <w:proofErr w:type="spellStart"/>
      <w:r>
        <w:lastRenderedPageBreak/>
        <w:t>Arcier</w:t>
      </w:r>
      <w:proofErr w:type="spellEnd"/>
      <w:r>
        <w:t xml:space="preserve">, B. F. d´ – </w:t>
      </w:r>
      <w:proofErr w:type="spellStart"/>
      <w:r>
        <w:t>Arkio</w:t>
      </w:r>
      <w:proofErr w:type="spellEnd"/>
      <w:r>
        <w:t>, T. – HRAB, O. a kol.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Towards</w:t>
      </w:r>
      <w:proofErr w:type="spellEnd"/>
      <w:r>
        <w:rPr>
          <w:i/>
          <w:iCs/>
        </w:rPr>
        <w:t xml:space="preserve"> a New </w:t>
      </w:r>
      <w:proofErr w:type="spellStart"/>
      <w:r>
        <w:rPr>
          <w:i/>
          <w:iCs/>
        </w:rPr>
        <w:t>Cultural</w:t>
      </w:r>
      <w:proofErr w:type="spellEnd"/>
      <w:r>
        <w:rPr>
          <w:i/>
          <w:iCs/>
        </w:rPr>
        <w:t xml:space="preserve"> Framework </w:t>
      </w:r>
      <w:proofErr w:type="spellStart"/>
      <w:r>
        <w:rPr>
          <w:i/>
          <w:iCs/>
        </w:rPr>
        <w:t>Programme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Union. </w:t>
      </w:r>
      <w:proofErr w:type="spellStart"/>
      <w:r>
        <w:t>Brussels</w:t>
      </w:r>
      <w:proofErr w:type="spellEnd"/>
      <w:r>
        <w:t xml:space="preserve">: EFAH, 2003. </w:t>
      </w:r>
    </w:p>
    <w:p w:rsidR="00A63865" w:rsidRDefault="00A63865" w:rsidP="00A63865">
      <w:pPr>
        <w:pStyle w:val="NormlnsWWW"/>
        <w:spacing w:before="0" w:after="0"/>
      </w:pPr>
      <w:r>
        <w:t xml:space="preserve">Bartošek L., </w:t>
      </w:r>
      <w:r>
        <w:rPr>
          <w:i/>
        </w:rPr>
        <w:t>Náš film, Kapitoly z dějin (1896-1945),</w:t>
      </w:r>
      <w:r>
        <w:t xml:space="preserve"> Praha, Mladá fronta, 1985.</w:t>
      </w:r>
    </w:p>
    <w:p w:rsidR="00A63865" w:rsidRDefault="00A63865" w:rsidP="00A63865">
      <w:pPr>
        <w:pStyle w:val="NormlnsWWW"/>
        <w:spacing w:before="0" w:after="0"/>
      </w:pPr>
      <w:proofErr w:type="spellStart"/>
      <w:r>
        <w:t>Bejvlová</w:t>
      </w:r>
      <w:proofErr w:type="spellEnd"/>
      <w:r>
        <w:t xml:space="preserve">, J., </w:t>
      </w:r>
      <w:r>
        <w:rPr>
          <w:i/>
        </w:rPr>
        <w:t>Divadelní výkon - měření výkonnosti neziskového repertoárové divadla</w:t>
      </w:r>
      <w:r>
        <w:t>, disertační práce, JAMU, Brno, 2005.</w:t>
      </w:r>
    </w:p>
    <w:p w:rsidR="00A63865" w:rsidRDefault="00A63865" w:rsidP="00A63865">
      <w:pPr>
        <w:pStyle w:val="NormlnsWWW"/>
        <w:spacing w:before="0" w:after="0"/>
        <w:rPr>
          <w:lang w:val="pl-PL"/>
        </w:rPr>
      </w:pPr>
      <w:r>
        <w:rPr>
          <w:lang w:val="pl-PL"/>
        </w:rPr>
        <w:t>Bell, D</w:t>
      </w:r>
      <w:r>
        <w:rPr>
          <w:i/>
          <w:iCs/>
          <w:lang w:val="pl-PL"/>
        </w:rPr>
        <w:t>., Kulturní rozpory kapitalismu</w:t>
      </w:r>
      <w:r>
        <w:rPr>
          <w:iCs/>
          <w:lang w:val="pl-PL"/>
        </w:rPr>
        <w:t>,</w:t>
      </w:r>
      <w:r>
        <w:rPr>
          <w:lang w:val="pl-PL"/>
        </w:rPr>
        <w:t xml:space="preserve"> Praha: Sociologické nakladatelství, 1999.</w:t>
      </w:r>
    </w:p>
    <w:p w:rsidR="00A63865" w:rsidRDefault="00A63865" w:rsidP="00A63865">
      <w:pPr>
        <w:jc w:val="both"/>
        <w:rPr>
          <w:sz w:val="20"/>
          <w:szCs w:val="20"/>
        </w:rPr>
      </w:pPr>
      <w:r>
        <w:t xml:space="preserve">Bek, M., (2001) </w:t>
      </w:r>
      <w:r>
        <w:rPr>
          <w:i/>
          <w:iCs/>
        </w:rPr>
        <w:t xml:space="preserve">Zpráva o hudebních posluchačích v České republice v roce 2001. </w:t>
      </w:r>
      <w:r>
        <w:t>(Brno: Masarykova univerzita v Brně)</w:t>
      </w:r>
    </w:p>
    <w:p w:rsidR="00A63865" w:rsidRDefault="00A63865" w:rsidP="00A63865">
      <w:proofErr w:type="spellStart"/>
      <w:r>
        <w:t>Blackmoreová</w:t>
      </w:r>
      <w:proofErr w:type="spellEnd"/>
      <w:r>
        <w:t xml:space="preserve">, S., </w:t>
      </w:r>
      <w:r>
        <w:rPr>
          <w:i/>
        </w:rPr>
        <w:t>Teorie memů</w:t>
      </w:r>
      <w:r>
        <w:t>, Praha: Portál, 2001.</w:t>
      </w:r>
    </w:p>
    <w:p w:rsidR="00A63865" w:rsidRDefault="00A63865" w:rsidP="00A63865">
      <w:pPr>
        <w:rPr>
          <w:b/>
          <w:bCs/>
          <w:sz w:val="28"/>
          <w:szCs w:val="28"/>
        </w:rPr>
      </w:pPr>
      <w:r>
        <w:rPr>
          <w:b/>
        </w:rPr>
        <w:t xml:space="preserve">Cikánek, M., </w:t>
      </w:r>
      <w:r>
        <w:rPr>
          <w:b/>
          <w:i/>
        </w:rPr>
        <w:t xml:space="preserve">Kreativní průmysly, </w:t>
      </w:r>
      <w:r>
        <w:rPr>
          <w:b/>
        </w:rPr>
        <w:t xml:space="preserve">Institut umění, Praha, 2009  </w:t>
      </w:r>
    </w:p>
    <w:p w:rsidR="00A63865" w:rsidRDefault="00A63865" w:rsidP="00A63865">
      <w:pPr>
        <w:jc w:val="both"/>
        <w:rPr>
          <w:sz w:val="20"/>
          <w:szCs w:val="20"/>
        </w:rPr>
      </w:pPr>
      <w:r>
        <w:t xml:space="preserve">Cikánek, M., (2002) </w:t>
      </w:r>
      <w:r>
        <w:rPr>
          <w:i/>
          <w:iCs/>
        </w:rPr>
        <w:t xml:space="preserve">Marketing festivalu hudebního divadla Opera. </w:t>
      </w:r>
      <w:r>
        <w:t>Magisterská diplomová práce v oboru hudební managementu na Hudební fakultě Akademie múzických umění v Praze</w:t>
      </w:r>
    </w:p>
    <w:p w:rsidR="00A63865" w:rsidRDefault="00A63865" w:rsidP="00A63865">
      <w:pPr>
        <w:jc w:val="both"/>
        <w:rPr>
          <w:sz w:val="20"/>
          <w:szCs w:val="20"/>
        </w:rPr>
      </w:pPr>
      <w:r>
        <w:t xml:space="preserve">Cikánek, M. (2006a) </w:t>
      </w:r>
      <w:r>
        <w:rPr>
          <w:i/>
          <w:iCs/>
        </w:rPr>
        <w:t xml:space="preserve">Audience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Prague Opera Festival/ </w:t>
      </w:r>
      <w:proofErr w:type="spellStart"/>
      <w:r>
        <w:rPr>
          <w:i/>
          <w:iCs/>
        </w:rPr>
        <w:t>Comparison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Marketing </w:t>
      </w:r>
      <w:proofErr w:type="spellStart"/>
      <w:r>
        <w:rPr>
          <w:i/>
          <w:iCs/>
        </w:rPr>
        <w:t>Researches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Conducted</w:t>
      </w:r>
      <w:proofErr w:type="spellEnd"/>
      <w:r>
        <w:rPr>
          <w:i/>
          <w:iCs/>
        </w:rPr>
        <w:t xml:space="preserve"> by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Festival in 2001 and 2005. </w:t>
      </w:r>
      <w:r>
        <w:t xml:space="preserve">Magisterská diplomová práce v oboru </w:t>
      </w:r>
      <w:proofErr w:type="spellStart"/>
      <w:r>
        <w:t>Arts</w:t>
      </w:r>
      <w:proofErr w:type="spellEnd"/>
      <w:r>
        <w:t xml:space="preserve"> Management na City University London </w:t>
      </w:r>
    </w:p>
    <w:p w:rsidR="00A63865" w:rsidRDefault="00A63865" w:rsidP="00A63865">
      <w:pPr>
        <w:jc w:val="both"/>
        <w:rPr>
          <w:sz w:val="20"/>
          <w:szCs w:val="20"/>
        </w:rPr>
      </w:pPr>
      <w:r>
        <w:t xml:space="preserve">Cikánek, M., (2006b) </w:t>
      </w:r>
      <w:r>
        <w:rPr>
          <w:i/>
          <w:iCs/>
        </w:rPr>
        <w:t xml:space="preserve">Naše publikum je středem všeho, co děláme </w:t>
      </w:r>
      <w:r>
        <w:t xml:space="preserve">in His </w:t>
      </w:r>
      <w:proofErr w:type="spellStart"/>
      <w:r>
        <w:t>Voice</w:t>
      </w:r>
      <w:proofErr w:type="spellEnd"/>
      <w:r>
        <w:t xml:space="preserve"> 6/2006,</w:t>
      </w:r>
    </w:p>
    <w:p w:rsidR="00A63865" w:rsidRDefault="00A63865" w:rsidP="00A63865">
      <w:pPr>
        <w:pStyle w:val="NormlnsWWW"/>
        <w:spacing w:before="0" w:after="0"/>
        <w:rPr>
          <w:i/>
        </w:rPr>
      </w:pPr>
      <w:r>
        <w:rPr>
          <w:iCs/>
        </w:rPr>
        <w:t xml:space="preserve">Černý, O. – Herman, J., </w:t>
      </w:r>
      <w:r>
        <w:rPr>
          <w:i/>
          <w:iCs/>
        </w:rPr>
        <w:t>Návrh modelu státního financování profesionálních divadel. Část 1. Obecné principy a struktura</w:t>
      </w:r>
      <w:r>
        <w:rPr>
          <w:iCs/>
        </w:rPr>
        <w:t>.Praha:</w:t>
      </w:r>
      <w:r>
        <w:rPr>
          <w:i/>
        </w:rPr>
        <w:t xml:space="preserve"> </w:t>
      </w:r>
      <w:r>
        <w:t>Svět a divadlo</w:t>
      </w:r>
      <w:r>
        <w:rPr>
          <w:iCs/>
        </w:rPr>
        <w:t>, 1997, r. 8, č. 4.</w:t>
      </w:r>
    </w:p>
    <w:p w:rsidR="00A63865" w:rsidRDefault="00A63865" w:rsidP="00A63865">
      <w:pPr>
        <w:pStyle w:val="NormlnsWWW"/>
        <w:spacing w:before="0" w:after="0"/>
      </w:pPr>
      <w:r>
        <w:t xml:space="preserve">Černý, O. – Herman, J. – Jindrová Z., </w:t>
      </w:r>
      <w:r>
        <w:rPr>
          <w:i/>
        </w:rPr>
        <w:t>Návrh modelu státního financování divadel. Část 2. Grantové řízení</w:t>
      </w:r>
      <w:r>
        <w:t xml:space="preserve">. Praha: </w:t>
      </w:r>
      <w:r>
        <w:rPr>
          <w:iCs/>
        </w:rPr>
        <w:t>Svět a divadlo</w:t>
      </w:r>
      <w:r>
        <w:t xml:space="preserve">, 1997, r. 8, č. 5. </w:t>
      </w:r>
    </w:p>
    <w:p w:rsidR="00A63865" w:rsidRDefault="00A63865" w:rsidP="00A63865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Černý, O. – Nekolný, B., </w:t>
      </w:r>
      <w:r>
        <w:rPr>
          <w:i/>
          <w:iCs/>
          <w:lang w:val="en-GB"/>
        </w:rPr>
        <w:t xml:space="preserve">The Performing Arts in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  <w:lang w:val="en-GB"/>
            </w:rPr>
            <w:t>Czech</w:t>
          </w:r>
        </w:smartTag>
        <w:r>
          <w:rPr>
            <w:i/>
            <w:iCs/>
            <w:lang w:val="en-GB"/>
          </w:rPr>
          <w:t xml:space="preserve"> </w:t>
        </w:r>
        <w:smartTag w:uri="urn:schemas-microsoft-com:office:smarttags" w:element="PlaceType">
          <w:r>
            <w:rPr>
              <w:i/>
              <w:iCs/>
              <w:lang w:val="en-GB"/>
            </w:rPr>
            <w:t>Republic</w:t>
          </w:r>
        </w:smartTag>
      </w:smartTag>
      <w:r>
        <w:rPr>
          <w:lang w:val="en-GB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Amsterdam</w:t>
          </w:r>
        </w:smartTag>
      </w:smartTag>
      <w:r>
        <w:rPr>
          <w:lang w:val="en-GB"/>
        </w:rPr>
        <w:t xml:space="preserve">: </w:t>
      </w:r>
      <w:proofErr w:type="spellStart"/>
      <w:r>
        <w:rPr>
          <w:lang w:val="en-GB"/>
        </w:rPr>
        <w:t>Theater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Instituut</w:t>
      </w:r>
      <w:proofErr w:type="spellEnd"/>
      <w:r>
        <w:rPr>
          <w:lang w:val="en-GB"/>
        </w:rPr>
        <w:t xml:space="preserve"> Nederland, 2000.</w:t>
      </w:r>
    </w:p>
    <w:p w:rsidR="00A63865" w:rsidRDefault="00A63865" w:rsidP="00A63865">
      <w:pPr>
        <w:pStyle w:val="NormlnsWWW"/>
        <w:spacing w:before="0" w:after="0"/>
        <w:rPr>
          <w:lang w:val="en-GB"/>
        </w:rPr>
      </w:pPr>
      <w:proofErr w:type="spellStart"/>
      <w:r>
        <w:rPr>
          <w:lang w:val="en-GB"/>
        </w:rPr>
        <w:t>Čiháková</w:t>
      </w:r>
      <w:proofErr w:type="spellEnd"/>
      <w:r>
        <w:rPr>
          <w:lang w:val="en-GB"/>
        </w:rPr>
        <w:t xml:space="preserve">- </w:t>
      </w:r>
      <w:proofErr w:type="spellStart"/>
      <w:r>
        <w:rPr>
          <w:lang w:val="en-GB"/>
        </w:rPr>
        <w:t>Noširo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Vl</w:t>
      </w:r>
      <w:proofErr w:type="spellEnd"/>
      <w:r>
        <w:rPr>
          <w:i/>
          <w:lang w:val="en-GB"/>
        </w:rPr>
        <w:t xml:space="preserve">., </w:t>
      </w:r>
      <w:proofErr w:type="spellStart"/>
      <w:r>
        <w:rPr>
          <w:i/>
          <w:lang w:val="en-GB"/>
        </w:rPr>
        <w:t>Analýza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současné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situace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ve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výtvarném</w:t>
      </w:r>
      <w:proofErr w:type="spellEnd"/>
      <w:r>
        <w:rPr>
          <w:i/>
          <w:lang w:val="en-GB"/>
        </w:rPr>
        <w:t xml:space="preserve"> (</w:t>
      </w:r>
      <w:proofErr w:type="spellStart"/>
      <w:r>
        <w:rPr>
          <w:i/>
          <w:lang w:val="en-GB"/>
        </w:rPr>
        <w:t>vizuálním</w:t>
      </w:r>
      <w:proofErr w:type="spellEnd"/>
      <w:r>
        <w:rPr>
          <w:i/>
          <w:lang w:val="en-GB"/>
        </w:rPr>
        <w:t xml:space="preserve">) </w:t>
      </w:r>
      <w:proofErr w:type="spellStart"/>
      <w:r>
        <w:rPr>
          <w:i/>
          <w:lang w:val="en-GB"/>
        </w:rPr>
        <w:t>umění</w:t>
      </w:r>
      <w:proofErr w:type="spellEnd"/>
      <w:r>
        <w:rPr>
          <w:i/>
          <w:lang w:val="en-GB"/>
        </w:rPr>
        <w:t xml:space="preserve"> s </w:t>
      </w:r>
      <w:proofErr w:type="spellStart"/>
      <w:r>
        <w:rPr>
          <w:i/>
          <w:lang w:val="en-GB"/>
        </w:rPr>
        <w:t>důrazem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profesionální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živé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umění</w:t>
      </w:r>
      <w:proofErr w:type="spellEnd"/>
      <w:r>
        <w:rPr>
          <w:i/>
          <w:lang w:val="en-GB"/>
        </w:rPr>
        <w:t xml:space="preserve"> Praha</w:t>
      </w:r>
      <w:r>
        <w:rPr>
          <w:lang w:val="en-GB"/>
        </w:rPr>
        <w:t xml:space="preserve">. Praha: </w:t>
      </w:r>
      <w:proofErr w:type="spellStart"/>
      <w:r>
        <w:rPr>
          <w:lang w:val="en-GB"/>
        </w:rPr>
        <w:t>Institut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umění</w:t>
      </w:r>
      <w:proofErr w:type="spellEnd"/>
      <w:r>
        <w:rPr>
          <w:lang w:val="en-GB"/>
        </w:rPr>
        <w:t xml:space="preserve">, 2006 </w:t>
      </w:r>
    </w:p>
    <w:p w:rsidR="00A63865" w:rsidRDefault="00A63865" w:rsidP="00A63865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proofErr w:type="spellStart"/>
      <w:r>
        <w:rPr>
          <w:i/>
          <w:lang w:val="en-GB"/>
        </w:rPr>
        <w:t>Analýza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hudebního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života</w:t>
      </w:r>
      <w:proofErr w:type="spellEnd"/>
      <w:r>
        <w:rPr>
          <w:i/>
          <w:lang w:val="en-GB"/>
        </w:rPr>
        <w:t xml:space="preserve"> 1990-2005</w:t>
      </w:r>
      <w:r>
        <w:rPr>
          <w:lang w:val="en-GB"/>
        </w:rPr>
        <w:t xml:space="preserve">. Praha: </w:t>
      </w:r>
      <w:proofErr w:type="spellStart"/>
      <w:r>
        <w:rPr>
          <w:lang w:val="en-GB"/>
        </w:rPr>
        <w:t>Institut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umění</w:t>
      </w:r>
      <w:proofErr w:type="spellEnd"/>
      <w:r>
        <w:rPr>
          <w:lang w:val="en-GB"/>
        </w:rPr>
        <w:t>, 2006.</w:t>
      </w:r>
    </w:p>
    <w:p w:rsidR="00A63865" w:rsidRDefault="00A63865" w:rsidP="00A63865">
      <w:pPr>
        <w:pStyle w:val="NormlnsWWW"/>
        <w:spacing w:before="0" w:after="0"/>
        <w:rPr>
          <w:lang w:val="en-GB"/>
        </w:rPr>
      </w:pPr>
      <w:r>
        <w:rPr>
          <w:lang w:val="en-GB"/>
        </w:rPr>
        <w:t xml:space="preserve">Dohnalová, L., </w:t>
      </w:r>
      <w:proofErr w:type="spellStart"/>
      <w:r>
        <w:rPr>
          <w:i/>
          <w:lang w:val="en-GB"/>
        </w:rPr>
        <w:t>Populární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hudba</w:t>
      </w:r>
      <w:proofErr w:type="spellEnd"/>
      <w:r>
        <w:rPr>
          <w:i/>
          <w:lang w:val="en-GB"/>
        </w:rPr>
        <w:t xml:space="preserve"> – </w:t>
      </w:r>
      <w:proofErr w:type="spellStart"/>
      <w:r>
        <w:rPr>
          <w:i/>
          <w:lang w:val="en-GB"/>
        </w:rPr>
        <w:t>analýza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vývoje</w:t>
      </w:r>
      <w:proofErr w:type="spellEnd"/>
      <w:r>
        <w:rPr>
          <w:i/>
          <w:lang w:val="en-GB"/>
        </w:rPr>
        <w:t xml:space="preserve"> 1990-2005</w:t>
      </w:r>
      <w:r>
        <w:rPr>
          <w:lang w:val="en-GB"/>
        </w:rPr>
        <w:t xml:space="preserve">. Praha: </w:t>
      </w:r>
      <w:proofErr w:type="spellStart"/>
      <w:r>
        <w:rPr>
          <w:lang w:val="en-GB"/>
        </w:rPr>
        <w:t>Institut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umění</w:t>
      </w:r>
      <w:proofErr w:type="spellEnd"/>
      <w:r>
        <w:rPr>
          <w:lang w:val="en-GB"/>
        </w:rPr>
        <w:t>, 2006</w:t>
      </w:r>
    </w:p>
    <w:p w:rsidR="00A63865" w:rsidRDefault="00A63865" w:rsidP="00A63865">
      <w:pPr>
        <w:jc w:val="both"/>
      </w:pPr>
      <w:r>
        <w:t xml:space="preserve">Dohnalová, L.: </w:t>
      </w:r>
      <w:r>
        <w:rPr>
          <w:i/>
        </w:rPr>
        <w:t xml:space="preserve">Czech Music </w:t>
      </w:r>
      <w:proofErr w:type="spellStart"/>
      <w:r>
        <w:rPr>
          <w:i/>
        </w:rPr>
        <w:t>Guide</w:t>
      </w:r>
      <w:proofErr w:type="spellEnd"/>
      <w:r>
        <w:t xml:space="preserve"> /angl./,  Praha: Divadelní ústav, 2006.</w:t>
      </w:r>
    </w:p>
    <w:p w:rsidR="00A63865" w:rsidRDefault="00A63865" w:rsidP="00A63865">
      <w:pPr>
        <w:rPr>
          <w:b/>
        </w:rPr>
      </w:pPr>
      <w:r>
        <w:rPr>
          <w:b/>
        </w:rPr>
        <w:t>Dostál,P.,</w:t>
      </w:r>
      <w:proofErr w:type="spellStart"/>
      <w:r>
        <w:rPr>
          <w:b/>
        </w:rPr>
        <w:t>Kislingerová,E</w:t>
      </w:r>
      <w:proofErr w:type="spellEnd"/>
      <w:r>
        <w:rPr>
          <w:b/>
        </w:rPr>
        <w:t xml:space="preserve">., a kol.: </w:t>
      </w:r>
      <w:r>
        <w:rPr>
          <w:b/>
          <w:i/>
        </w:rPr>
        <w:t>Ekonomika kultury.</w:t>
      </w:r>
      <w:r>
        <w:rPr>
          <w:b/>
        </w:rPr>
        <w:t xml:space="preserve"> VŠE, Praha, Nakladatelství </w:t>
      </w:r>
      <w:proofErr w:type="spellStart"/>
      <w:r>
        <w:rPr>
          <w:b/>
        </w:rPr>
        <w:t>Oeconomica</w:t>
      </w:r>
      <w:proofErr w:type="spellEnd"/>
      <w:r>
        <w:rPr>
          <w:b/>
        </w:rPr>
        <w:t>, 2012</w:t>
      </w:r>
    </w:p>
    <w:p w:rsidR="00A63865" w:rsidRDefault="00A63865" w:rsidP="00A63865">
      <w:pPr>
        <w:jc w:val="both"/>
        <w:rPr>
          <w:i/>
          <w:iCs/>
        </w:rPr>
      </w:pPr>
      <w:r>
        <w:t xml:space="preserve">Dvořák, J., </w:t>
      </w:r>
      <w:r>
        <w:rPr>
          <w:i/>
          <w:iCs/>
        </w:rPr>
        <w:t>Kreativní management pro divadla, aneb, O divadle jinak</w:t>
      </w:r>
      <w:r>
        <w:t xml:space="preserve">: </w:t>
      </w:r>
      <w:r>
        <w:rPr>
          <w:i/>
          <w:iCs/>
        </w:rPr>
        <w:t>Kapitoly k tématu realizace divadla</w:t>
      </w:r>
      <w:r>
        <w:t>. Praha: Pražská scéna, 2004.</w:t>
      </w:r>
    </w:p>
    <w:p w:rsidR="00A63865" w:rsidRDefault="00A63865" w:rsidP="00A63865">
      <w:pPr>
        <w:pStyle w:val="Zkladntext"/>
      </w:pPr>
      <w:r>
        <w:t xml:space="preserve">Dvořák J., </w:t>
      </w:r>
      <w:r>
        <w:rPr>
          <w:i/>
        </w:rPr>
        <w:t>Malý slovník managementu divadla.</w:t>
      </w:r>
      <w:r>
        <w:t xml:space="preserve"> Praha: Pražská scéna, 2005.</w:t>
      </w:r>
    </w:p>
    <w:p w:rsidR="00A63865" w:rsidRDefault="00A63865" w:rsidP="00A63865">
      <w:pPr>
        <w:pStyle w:val="Zkladntextodsazen"/>
        <w:spacing w:after="0"/>
        <w:ind w:left="0"/>
      </w:pPr>
      <w:r>
        <w:t xml:space="preserve">Dvořák J., </w:t>
      </w:r>
      <w:proofErr w:type="spellStart"/>
      <w:r>
        <w:t>Hulec</w:t>
      </w:r>
      <w:proofErr w:type="spellEnd"/>
      <w:r>
        <w:t xml:space="preserve"> </w:t>
      </w:r>
      <w:proofErr w:type="spellStart"/>
      <w:r>
        <w:t>Vl</w:t>
      </w:r>
      <w:proofErr w:type="spellEnd"/>
      <w:r>
        <w:t>.,</w:t>
      </w:r>
      <w:r>
        <w:rPr>
          <w:i/>
          <w:iCs/>
        </w:rPr>
        <w:t xml:space="preserve"> Příští vlna </w:t>
      </w:r>
      <w:proofErr w:type="spellStart"/>
      <w:r>
        <w:rPr>
          <w:i/>
          <w:iCs/>
        </w:rPr>
        <w:t>Next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Wave</w:t>
      </w:r>
      <w:proofErr w:type="spellEnd"/>
      <w:r>
        <w:rPr>
          <w:i/>
          <w:iCs/>
        </w:rPr>
        <w:t xml:space="preserve"> : antologie alternativy, okraje a undergroundu v českém divadle 90. let</w:t>
      </w:r>
      <w:r>
        <w:t>. Praha : Pražská scéna 1996.</w:t>
      </w:r>
    </w:p>
    <w:p w:rsidR="00A63865" w:rsidRDefault="00A63865" w:rsidP="00A63865">
      <w:pPr>
        <w:pStyle w:val="Zkladntext"/>
      </w:pPr>
      <w:proofErr w:type="spellStart"/>
      <w:r>
        <w:t>Hagoort</w:t>
      </w:r>
      <w:proofErr w:type="spellEnd"/>
      <w:r>
        <w:t xml:space="preserve">, G., </w:t>
      </w:r>
      <w:r>
        <w:rPr>
          <w:i/>
        </w:rPr>
        <w:t xml:space="preserve">Umělecký </w:t>
      </w:r>
      <w:proofErr w:type="spellStart"/>
      <w:r>
        <w:rPr>
          <w:i/>
        </w:rPr>
        <w:t>managment</w:t>
      </w:r>
      <w:proofErr w:type="spellEnd"/>
      <w:r>
        <w:rPr>
          <w:i/>
        </w:rPr>
        <w:t xml:space="preserve"> v podnikatelském stylu, </w:t>
      </w:r>
      <w:r>
        <w:t xml:space="preserve">Praha: AMU, Disk, 2009. </w:t>
      </w:r>
    </w:p>
    <w:p w:rsidR="00A63865" w:rsidRDefault="00A63865" w:rsidP="00A63865">
      <w:pPr>
        <w:pStyle w:val="Zkladntext"/>
      </w:pPr>
      <w:r>
        <w:t xml:space="preserve">Halada, A., </w:t>
      </w:r>
      <w:r>
        <w:rPr>
          <w:i/>
        </w:rPr>
        <w:t>Český film devadesátých let, Od Tankového praporu ke Koljovi</w:t>
      </w:r>
      <w:r>
        <w:t>, Praha, Nakladatelství Lidové noviny, 1997</w:t>
      </w:r>
    </w:p>
    <w:p w:rsidR="00A63865" w:rsidRDefault="00A63865" w:rsidP="00A63865">
      <w:pPr>
        <w:jc w:val="both"/>
        <w:rPr>
          <w:sz w:val="20"/>
          <w:szCs w:val="20"/>
        </w:rPr>
      </w:pPr>
      <w:proofErr w:type="spellStart"/>
      <w:r>
        <w:t>Hannagan</w:t>
      </w:r>
      <w:proofErr w:type="spellEnd"/>
      <w:r>
        <w:t xml:space="preserve">, T. J., </w:t>
      </w:r>
      <w:r>
        <w:rPr>
          <w:i/>
          <w:iCs/>
        </w:rPr>
        <w:t>Marketing pro neziskový sektor</w:t>
      </w:r>
      <w:r>
        <w:t xml:space="preserve">. Praha: Management </w:t>
      </w:r>
      <w:proofErr w:type="spellStart"/>
      <w:r>
        <w:t>Press</w:t>
      </w:r>
      <w:proofErr w:type="spellEnd"/>
      <w:r>
        <w:t>, 1996.</w:t>
      </w:r>
    </w:p>
    <w:p w:rsidR="00A63865" w:rsidRDefault="00A63865" w:rsidP="00A63865">
      <w:pPr>
        <w:pStyle w:val="Zkladntext"/>
      </w:pPr>
      <w:r>
        <w:t xml:space="preserve">Hradcová, A., </w:t>
      </w:r>
      <w:r>
        <w:rPr>
          <w:i/>
        </w:rPr>
        <w:t>Právní postavení kinematografie v České republice</w:t>
      </w:r>
      <w:r>
        <w:t>, diplomová práce, FAMU, 1992/93.</w:t>
      </w:r>
    </w:p>
    <w:p w:rsidR="00A63865" w:rsidRDefault="00A63865" w:rsidP="00A63865">
      <w:pPr>
        <w:jc w:val="both"/>
        <w:rPr>
          <w:sz w:val="20"/>
          <w:szCs w:val="20"/>
        </w:rPr>
      </w:pPr>
      <w:proofErr w:type="spellStart"/>
      <w:r>
        <w:t>Chiaravalloti</w:t>
      </w:r>
      <w:proofErr w:type="spellEnd"/>
      <w:r>
        <w:t xml:space="preserve">, F., </w:t>
      </w:r>
      <w:r>
        <w:rPr>
          <w:i/>
        </w:rPr>
        <w:t>A non-</w:t>
      </w:r>
      <w:proofErr w:type="spellStart"/>
      <w:r>
        <w:rPr>
          <w:i/>
        </w:rPr>
        <w:t>prescriptive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artistic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value</w:t>
      </w:r>
      <w:proofErr w:type="spellEnd"/>
      <w:r>
        <w:t xml:space="preserve"> .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University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Groningen</w:t>
          </w:r>
        </w:smartTag>
      </w:smartTag>
      <w:r>
        <w:rPr>
          <w:lang w:val="en-US"/>
        </w:rPr>
        <w:t>,</w:t>
      </w:r>
      <w:r>
        <w:t xml:space="preserve"> 2008.</w:t>
      </w:r>
    </w:p>
    <w:p w:rsidR="00A63865" w:rsidRDefault="00A63865" w:rsidP="00A63865">
      <w:pPr>
        <w:rPr>
          <w:b/>
        </w:rPr>
      </w:pPr>
      <w:r>
        <w:t xml:space="preserve">Chládková , B., </w:t>
      </w:r>
      <w:r>
        <w:rPr>
          <w:i/>
        </w:rPr>
        <w:t xml:space="preserve">Měření výkonnosti repertoárových divadel. </w:t>
      </w:r>
      <w:r>
        <w:t>Praha: IU-DÚ, Edice Box,</w:t>
      </w:r>
      <w:r>
        <w:rPr>
          <w:b/>
        </w:rPr>
        <w:t xml:space="preserve"> 2009</w:t>
      </w:r>
    </w:p>
    <w:p w:rsidR="00A63865" w:rsidRDefault="00A63865" w:rsidP="00A63865">
      <w:pPr>
        <w:rPr>
          <w:sz w:val="20"/>
          <w:szCs w:val="20"/>
        </w:rPr>
      </w:pPr>
      <w:r>
        <w:t xml:space="preserve">Chládková, B., </w:t>
      </w:r>
      <w:proofErr w:type="spellStart"/>
      <w:r>
        <w:t>Lobpreis</w:t>
      </w:r>
      <w:proofErr w:type="spellEnd"/>
      <w:r>
        <w:t xml:space="preserve"> D., Stříbrná A., </w:t>
      </w:r>
      <w:r>
        <w:rPr>
          <w:i/>
          <w:iCs/>
        </w:rPr>
        <w:t>Vzdělávání a výchova</w:t>
      </w:r>
      <w:r>
        <w:t xml:space="preserve"> Praha: Institut umění, 2007. </w:t>
      </w:r>
    </w:p>
    <w:p w:rsidR="00A63865" w:rsidRDefault="00A63865" w:rsidP="00A63865">
      <w:pPr>
        <w:rPr>
          <w:b/>
        </w:rPr>
      </w:pPr>
      <w:r>
        <w:rPr>
          <w:b/>
        </w:rPr>
        <w:t xml:space="preserve">Kaiser Michael M., </w:t>
      </w:r>
      <w:r>
        <w:rPr>
          <w:b/>
          <w:i/>
        </w:rPr>
        <w:t>Strategické plánování v umění</w:t>
      </w:r>
      <w:r>
        <w:rPr>
          <w:b/>
        </w:rPr>
        <w:t>. Praha: Institut umění-Divadelní ústav, 2009</w:t>
      </w:r>
    </w:p>
    <w:p w:rsidR="00A63865" w:rsidRDefault="00A63865" w:rsidP="00A63865">
      <w:pPr>
        <w:rPr>
          <w:b/>
        </w:rPr>
      </w:pPr>
      <w:proofErr w:type="spellStart"/>
      <w:r>
        <w:rPr>
          <w:b/>
        </w:rPr>
        <w:t>Kesner</w:t>
      </w:r>
      <w:proofErr w:type="spellEnd"/>
      <w:r>
        <w:rPr>
          <w:b/>
        </w:rPr>
        <w:t xml:space="preserve"> L., </w:t>
      </w:r>
      <w:r>
        <w:rPr>
          <w:b/>
          <w:i/>
        </w:rPr>
        <w:t>Marketing a management muzeí a památek</w:t>
      </w:r>
      <w:r>
        <w:rPr>
          <w:b/>
        </w:rPr>
        <w:t xml:space="preserve">, </w:t>
      </w:r>
      <w:proofErr w:type="spellStart"/>
      <w:r>
        <w:rPr>
          <w:b/>
        </w:rPr>
        <w:t>Grada</w:t>
      </w:r>
      <w:proofErr w:type="spellEnd"/>
      <w:r>
        <w:rPr>
          <w:b/>
        </w:rPr>
        <w:t>, Praha, 2005.</w:t>
      </w:r>
    </w:p>
    <w:p w:rsidR="00A63865" w:rsidRDefault="00A63865" w:rsidP="00A63865">
      <w:r>
        <w:t xml:space="preserve">Klaus, V., Tomšík, </w:t>
      </w:r>
      <w:proofErr w:type="spellStart"/>
      <w:r>
        <w:t>Vl</w:t>
      </w:r>
      <w:proofErr w:type="spellEnd"/>
      <w:r>
        <w:t xml:space="preserve">., </w:t>
      </w:r>
      <w:r>
        <w:rPr>
          <w:i/>
        </w:rPr>
        <w:t>Makroekonomická fakta české transformace</w:t>
      </w:r>
      <w:r>
        <w:t xml:space="preserve">, NC </w:t>
      </w:r>
      <w:proofErr w:type="spellStart"/>
      <w:r>
        <w:t>Publishing</w:t>
      </w:r>
      <w:proofErr w:type="spellEnd"/>
      <w:r>
        <w:t>, Brno, 2007.</w:t>
      </w:r>
    </w:p>
    <w:p w:rsidR="00A63865" w:rsidRDefault="00A63865" w:rsidP="00A63865">
      <w:r>
        <w:t xml:space="preserve">Kloudová,J. a kol., </w:t>
      </w:r>
      <w:r>
        <w:rPr>
          <w:i/>
        </w:rPr>
        <w:t>Kreativní ekonomika – Trendy, výzvy, příležitosti</w:t>
      </w:r>
      <w:r>
        <w:t xml:space="preserve">. </w:t>
      </w:r>
      <w:proofErr w:type="spellStart"/>
      <w:r>
        <w:t>Grada</w:t>
      </w:r>
      <w:proofErr w:type="spellEnd"/>
      <w:r>
        <w:t xml:space="preserve">, Praha, 2010 </w:t>
      </w:r>
    </w:p>
    <w:p w:rsidR="00A63865" w:rsidRDefault="00A63865" w:rsidP="00A63865">
      <w:pPr>
        <w:rPr>
          <w:b/>
          <w:bCs/>
          <w:sz w:val="28"/>
          <w:szCs w:val="28"/>
        </w:rPr>
      </w:pPr>
      <w:r>
        <w:rPr>
          <w:i/>
          <w:iCs/>
        </w:rPr>
        <w:lastRenderedPageBreak/>
        <w:t xml:space="preserve">Komparace kulturních systémů 15 zemí Evropské unie. </w:t>
      </w:r>
      <w:r>
        <w:t>Podkladový materiál pro panelovou diskusi „Stát pro umění 21. století“. Praha: Divadelní ústav, 2003.</w:t>
      </w:r>
    </w:p>
    <w:p w:rsidR="00A63865" w:rsidRDefault="00A63865" w:rsidP="00A63865">
      <w:pPr>
        <w:rPr>
          <w:iCs/>
        </w:rPr>
      </w:pPr>
      <w:r>
        <w:rPr>
          <w:iCs/>
        </w:rPr>
        <w:t xml:space="preserve">Kouřilová I., </w:t>
      </w:r>
      <w:r>
        <w:rPr>
          <w:i/>
          <w:iCs/>
        </w:rPr>
        <w:t>Multiplikační efekty v kultuře</w:t>
      </w:r>
      <w:r>
        <w:rPr>
          <w:iCs/>
        </w:rPr>
        <w:t xml:space="preserve">. Brno: </w:t>
      </w:r>
      <w:r>
        <w:t>Ekonomicko-správní fakulta MU, 2007.</w:t>
      </w:r>
    </w:p>
    <w:p w:rsidR="00A63865" w:rsidRPr="00600E37" w:rsidRDefault="00A63865" w:rsidP="00A63865">
      <w:pPr>
        <w:rPr>
          <w:iCs/>
        </w:rPr>
      </w:pPr>
      <w:r>
        <w:rPr>
          <w:iCs/>
        </w:rPr>
        <w:t xml:space="preserve">Kraus M. a kol., </w:t>
      </w:r>
      <w:r w:rsidRPr="00600E37">
        <w:rPr>
          <w:rStyle w:val="Siln"/>
          <w:rFonts w:eastAsiaTheme="majorEastAsia"/>
          <w:b w:val="0"/>
          <w:i/>
        </w:rPr>
        <w:t>Výzkum a vývoj v kulturních a kreativních odvětvích: Hlavní ukazatele výzkumu a vývoje včetně srovnání s vybranými průmysly ČR</w:t>
      </w:r>
      <w:r>
        <w:rPr>
          <w:rStyle w:val="Siln"/>
          <w:rFonts w:eastAsiaTheme="majorEastAsia"/>
          <w:b w:val="0"/>
          <w:i/>
        </w:rPr>
        <w:t>.</w:t>
      </w:r>
      <w:r>
        <w:rPr>
          <w:rStyle w:val="Siln"/>
          <w:rFonts w:eastAsiaTheme="majorEastAsia"/>
          <w:b w:val="0"/>
        </w:rPr>
        <w:t xml:space="preserve"> Praha: IU-DÚ a Technologická agentura ČR, 2015.</w:t>
      </w:r>
    </w:p>
    <w:p w:rsidR="00A63865" w:rsidRDefault="00A63865" w:rsidP="00A63865">
      <w:pPr>
        <w:rPr>
          <w:iCs/>
        </w:rPr>
      </w:pPr>
      <w:r>
        <w:rPr>
          <w:i/>
          <w:iCs/>
        </w:rPr>
        <w:t>Kultura 07-013. Česká účast v projektech spolupráce financovaných programem EU.</w:t>
      </w:r>
      <w:r>
        <w:rPr>
          <w:iCs/>
        </w:rPr>
        <w:t xml:space="preserve"> Praha: Institut umění, 2015</w:t>
      </w:r>
    </w:p>
    <w:p w:rsidR="00A63865" w:rsidRDefault="00A63865" w:rsidP="00A63865">
      <w:r>
        <w:rPr>
          <w:i/>
          <w:iCs/>
        </w:rPr>
        <w:t>Kultura, umění, perspektivy</w:t>
      </w:r>
      <w:r>
        <w:t xml:space="preserve">. Sborník konference na téma legislativa a ekonomika. </w:t>
      </w:r>
    </w:p>
    <w:p w:rsidR="00A63865" w:rsidRDefault="00A63865" w:rsidP="00A63865">
      <w:pPr>
        <w:jc w:val="both"/>
        <w:rPr>
          <w:sz w:val="20"/>
          <w:szCs w:val="20"/>
        </w:rPr>
      </w:pPr>
      <w:r>
        <w:t>Praha: Divadlo Archa, 1997.</w:t>
      </w:r>
    </w:p>
    <w:p w:rsidR="00A63865" w:rsidRDefault="00A63865" w:rsidP="00A63865">
      <w:r>
        <w:rPr>
          <w:lang w:val="pl-PL"/>
        </w:rPr>
        <w:t xml:space="preserve">Nekolný, B., </w:t>
      </w:r>
      <w:r>
        <w:rPr>
          <w:i/>
          <w:iCs/>
          <w:lang w:val="pl-PL"/>
        </w:rPr>
        <w:t>Česká kultura v roce 2000</w:t>
      </w:r>
      <w:r>
        <w:rPr>
          <w:lang w:val="pl-PL"/>
        </w:rPr>
        <w:t xml:space="preserve">. </w:t>
      </w:r>
      <w:r>
        <w:t xml:space="preserve">Brno: </w:t>
      </w:r>
      <w:proofErr w:type="spellStart"/>
      <w:r>
        <w:t>Barrister</w:t>
      </w:r>
      <w:proofErr w:type="spellEnd"/>
      <w:r>
        <w:t xml:space="preserve"> &amp; </w:t>
      </w:r>
      <w:proofErr w:type="spellStart"/>
      <w:r>
        <w:t>Principal</w:t>
      </w:r>
      <w:proofErr w:type="spellEnd"/>
      <w:r>
        <w:t>, 2000.</w:t>
      </w:r>
    </w:p>
    <w:p w:rsidR="00A63865" w:rsidRDefault="00A63865" w:rsidP="00A63865">
      <w:r>
        <w:t xml:space="preserve">Nekolný, B. a kol., </w:t>
      </w:r>
      <w:r>
        <w:rPr>
          <w:i/>
        </w:rPr>
        <w:t>Divadelní systémy a kulturní politika</w:t>
      </w:r>
      <w:r>
        <w:t>. Praha: Divadelní ústav, 2006.</w:t>
      </w:r>
    </w:p>
    <w:p w:rsidR="00A63865" w:rsidRDefault="00A63865" w:rsidP="00A63865">
      <w:pPr>
        <w:rPr>
          <w:b/>
        </w:rPr>
      </w:pPr>
      <w:r>
        <w:rPr>
          <w:b/>
        </w:rPr>
        <w:t xml:space="preserve">Nekolný, B., </w:t>
      </w:r>
      <w:r>
        <w:rPr>
          <w:b/>
          <w:i/>
        </w:rPr>
        <w:t>Divadlo a kreativní sektor</w:t>
      </w:r>
      <w:r>
        <w:rPr>
          <w:b/>
        </w:rPr>
        <w:t>. Praha: DAMU, 2014</w:t>
      </w:r>
    </w:p>
    <w:p w:rsidR="00A63865" w:rsidRDefault="00A63865" w:rsidP="00A63865">
      <w:r>
        <w:t xml:space="preserve">Nekolný,B. a kol., </w:t>
      </w:r>
      <w:r>
        <w:rPr>
          <w:i/>
        </w:rPr>
        <w:t>Paradigmata moderní kulturní politiky.</w:t>
      </w:r>
      <w:r>
        <w:t xml:space="preserve"> Praha: Institut umění, 2014</w:t>
      </w:r>
    </w:p>
    <w:p w:rsidR="00A63865" w:rsidRDefault="00A63865" w:rsidP="00A63865">
      <w:r>
        <w:t xml:space="preserve">Němec,M., </w:t>
      </w:r>
      <w:r>
        <w:rPr>
          <w:i/>
        </w:rPr>
        <w:t xml:space="preserve">Významy kulturních a kreativních průmyslů v EU, ČR a HMP, </w:t>
      </w:r>
      <w:r>
        <w:t xml:space="preserve">Praha, 2013, </w:t>
      </w:r>
      <w:r>
        <w:tab/>
        <w:t xml:space="preserve">Útvar </w:t>
      </w:r>
      <w:r>
        <w:tab/>
        <w:t>rozvoje  HMP (STR ÚRM).</w:t>
      </w:r>
    </w:p>
    <w:p w:rsidR="00A63865" w:rsidRDefault="00A63865" w:rsidP="00A63865">
      <w:pPr>
        <w:pStyle w:val="Zkladntext"/>
      </w:pPr>
      <w:r>
        <w:t xml:space="preserve">Němec R., </w:t>
      </w:r>
      <w:r>
        <w:rPr>
          <w:i/>
        </w:rPr>
        <w:t>Možnosti návratu finančních investic do českého celovečerního filmu po roce 1989</w:t>
      </w:r>
      <w:r>
        <w:t>, diplomová práce, FAMU, 1998/99.</w:t>
      </w:r>
    </w:p>
    <w:p w:rsidR="00A63865" w:rsidRDefault="00A63865" w:rsidP="00A63865">
      <w:pPr>
        <w:jc w:val="both"/>
        <w:rPr>
          <w:sz w:val="20"/>
          <w:szCs w:val="20"/>
        </w:rPr>
      </w:pPr>
      <w:r>
        <w:t xml:space="preserve">Malý, I., </w:t>
      </w:r>
      <w:r>
        <w:rPr>
          <w:i/>
          <w:iCs/>
        </w:rPr>
        <w:t xml:space="preserve">Veřejné statky a veřejně poskytované statky. </w:t>
      </w:r>
      <w:r>
        <w:t xml:space="preserve">Praha: Politická ekonomie, 1998, </w:t>
      </w:r>
    </w:p>
    <w:p w:rsidR="00A63865" w:rsidRDefault="00A63865" w:rsidP="00A63865">
      <w:pPr>
        <w:jc w:val="both"/>
        <w:rPr>
          <w:sz w:val="20"/>
          <w:szCs w:val="20"/>
        </w:rPr>
      </w:pPr>
      <w:r>
        <w:t>č. 6.</w:t>
      </w:r>
    </w:p>
    <w:p w:rsidR="00A63865" w:rsidRDefault="00A63865" w:rsidP="00A63865">
      <w:pPr>
        <w:jc w:val="both"/>
      </w:pPr>
      <w:r>
        <w:t xml:space="preserve">Matějů, M., </w:t>
      </w:r>
      <w:r>
        <w:rPr>
          <w:i/>
          <w:iCs/>
        </w:rPr>
        <w:t>Kulturní a sociální změny v lokální společnosti – souhrnná studie.</w:t>
      </w:r>
    </w:p>
    <w:p w:rsidR="00A63865" w:rsidRDefault="00A63865" w:rsidP="00A63865">
      <w:pPr>
        <w:jc w:val="both"/>
        <w:rPr>
          <w:lang w:val="pl-PL"/>
        </w:rPr>
      </w:pPr>
      <w:r>
        <w:rPr>
          <w:lang w:val="pl-PL"/>
        </w:rPr>
        <w:t>Praha: Katedra teorie kultury FF UK, 1999.</w:t>
      </w:r>
    </w:p>
    <w:p w:rsidR="00A63865" w:rsidRDefault="00A63865" w:rsidP="00A63865">
      <w:pPr>
        <w:jc w:val="both"/>
        <w:rPr>
          <w:lang w:val="pl-PL"/>
        </w:rPr>
      </w:pPr>
      <w:r>
        <w:rPr>
          <w:lang w:val="pl-PL"/>
        </w:rPr>
        <w:t xml:space="preserve">Matějů, M. a kol., </w:t>
      </w:r>
      <w:r>
        <w:rPr>
          <w:i/>
          <w:iCs/>
          <w:lang w:val="pl-PL"/>
        </w:rPr>
        <w:t>Praha a kultura</w:t>
      </w:r>
      <w:r>
        <w:rPr>
          <w:lang w:val="pl-PL"/>
        </w:rPr>
        <w:t xml:space="preserve">: </w:t>
      </w:r>
      <w:r>
        <w:rPr>
          <w:i/>
          <w:iCs/>
          <w:lang w:val="pl-PL"/>
        </w:rPr>
        <w:t xml:space="preserve">Stav k roku </w:t>
      </w:r>
      <w:smartTag w:uri="urn:schemas-microsoft-com:office:smarttags" w:element="metricconverter">
        <w:smartTagPr>
          <w:attr w:name="ProductID" w:val="2000 a"/>
        </w:smartTagPr>
        <w:r>
          <w:rPr>
            <w:i/>
            <w:iCs/>
            <w:lang w:val="pl-PL"/>
          </w:rPr>
          <w:t>2000 a</w:t>
        </w:r>
      </w:smartTag>
      <w:r>
        <w:rPr>
          <w:i/>
          <w:iCs/>
          <w:lang w:val="pl-PL"/>
        </w:rPr>
        <w:t xml:space="preserve"> tendence vývoje</w:t>
      </w:r>
      <w:r>
        <w:rPr>
          <w:lang w:val="pl-PL"/>
        </w:rPr>
        <w:t>. Praha: Katedra teorie kultury FF UK, 1998.</w:t>
      </w:r>
    </w:p>
    <w:p w:rsidR="00A63865" w:rsidRDefault="00A63865" w:rsidP="00A63865">
      <w:pPr>
        <w:jc w:val="both"/>
        <w:rPr>
          <w:lang w:val="pl-PL"/>
        </w:rPr>
      </w:pPr>
      <w:r>
        <w:rPr>
          <w:lang w:val="pl-PL"/>
        </w:rPr>
        <w:t xml:space="preserve">Matějů, M. a kol., </w:t>
      </w:r>
      <w:r>
        <w:rPr>
          <w:i/>
          <w:iCs/>
          <w:lang w:val="pl-PL"/>
        </w:rPr>
        <w:t>Proměny kultury a umění v české společnosti na prahu 21. století: Lokální a globalizační trendy</w:t>
      </w:r>
      <w:r>
        <w:rPr>
          <w:lang w:val="pl-PL"/>
        </w:rPr>
        <w:t>. Praha: Katedra teorie a kultury FF UK, 2005.</w:t>
      </w:r>
    </w:p>
    <w:p w:rsidR="00A63865" w:rsidRDefault="00A63865" w:rsidP="00A63865">
      <w:pPr>
        <w:jc w:val="both"/>
        <w:rPr>
          <w:sz w:val="20"/>
          <w:szCs w:val="20"/>
        </w:rPr>
      </w:pPr>
      <w:r>
        <w:t xml:space="preserve">Matějů, M. – Žák, J. </w:t>
      </w:r>
      <w:r>
        <w:rPr>
          <w:i/>
          <w:iCs/>
        </w:rPr>
        <w:t>Ekonomické souvislosti kultury</w:t>
      </w:r>
      <w:r>
        <w:t xml:space="preserve">. Praha: Katedra teorie </w:t>
      </w:r>
    </w:p>
    <w:p w:rsidR="00A63865" w:rsidRDefault="00A63865" w:rsidP="00A63865">
      <w:pPr>
        <w:jc w:val="both"/>
        <w:rPr>
          <w:sz w:val="20"/>
          <w:szCs w:val="20"/>
        </w:rPr>
      </w:pPr>
      <w:r>
        <w:t>a kultury FF UK, 1997</w:t>
      </w:r>
    </w:p>
    <w:p w:rsidR="00A63865" w:rsidRDefault="00A63865" w:rsidP="00A63865">
      <w:pPr>
        <w:jc w:val="both"/>
        <w:rPr>
          <w:sz w:val="20"/>
          <w:szCs w:val="20"/>
        </w:rPr>
      </w:pPr>
      <w:proofErr w:type="spellStart"/>
      <w:r>
        <w:t>Mederly</w:t>
      </w:r>
      <w:proofErr w:type="spellEnd"/>
      <w:r>
        <w:t xml:space="preserve">, P. – Nováček, P. – </w:t>
      </w:r>
      <w:proofErr w:type="spellStart"/>
      <w:r>
        <w:t>Topercer</w:t>
      </w:r>
      <w:proofErr w:type="spellEnd"/>
      <w:r>
        <w:t xml:space="preserve">, J., </w:t>
      </w:r>
      <w:r>
        <w:rPr>
          <w:i/>
          <w:iCs/>
        </w:rPr>
        <w:t xml:space="preserve">Indikátory kvality </w:t>
      </w:r>
      <w:proofErr w:type="spellStart"/>
      <w:r>
        <w:rPr>
          <w:i/>
          <w:iCs/>
        </w:rPr>
        <w:t>životaa</w:t>
      </w:r>
      <w:proofErr w:type="spellEnd"/>
      <w:r>
        <w:rPr>
          <w:i/>
          <w:iCs/>
        </w:rPr>
        <w:t xml:space="preserve"> udržitelného rozvoje: kvantitativní, vícerozměrný a variantní přístup</w:t>
      </w:r>
      <w:r>
        <w:t xml:space="preserve">. Praha: CESES FSV UK, 2004  </w:t>
      </w:r>
    </w:p>
    <w:p w:rsidR="00A63865" w:rsidRDefault="00A63865" w:rsidP="00A63865">
      <w:pPr>
        <w:jc w:val="both"/>
      </w:pPr>
      <w:proofErr w:type="spellStart"/>
      <w:r>
        <w:t>Myerscough</w:t>
      </w:r>
      <w:proofErr w:type="spellEnd"/>
      <w:r>
        <w:t xml:space="preserve">, J.,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Importance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Britain</w:t>
      </w:r>
      <w:proofErr w:type="spellEnd"/>
      <w:r>
        <w:rPr>
          <w:i/>
        </w:rPr>
        <w:t xml:space="preserve">. </w:t>
      </w:r>
      <w:r>
        <w:t>London: Police Study Institute, 1998</w:t>
      </w:r>
    </w:p>
    <w:p w:rsidR="00A63865" w:rsidRDefault="00A63865" w:rsidP="00A63865">
      <w:pPr>
        <w:jc w:val="both"/>
      </w:pPr>
      <w:r>
        <w:t xml:space="preserve">Patočková,V. a kol., </w:t>
      </w:r>
      <w:r>
        <w:rPr>
          <w:i/>
        </w:rPr>
        <w:t xml:space="preserve">Kultura v krajích České republiky. </w:t>
      </w:r>
      <w:r>
        <w:t>Praha: Sociologický ústav AV, 2012</w:t>
      </w:r>
    </w:p>
    <w:p w:rsidR="00A63865" w:rsidRDefault="00A63865" w:rsidP="00A63865">
      <w:pPr>
        <w:jc w:val="both"/>
      </w:pPr>
      <w:proofErr w:type="spellStart"/>
      <w:r>
        <w:t>Pávišová</w:t>
      </w:r>
      <w:proofErr w:type="spellEnd"/>
      <w:r>
        <w:t xml:space="preserve">, L: </w:t>
      </w:r>
      <w:r>
        <w:rPr>
          <w:i/>
        </w:rPr>
        <w:t>Multiplikační efekty v kultuře</w:t>
      </w:r>
      <w:r>
        <w:t xml:space="preserve"> . Brno: Ekonomicko-správní fakulta MU, 2007.</w:t>
      </w:r>
    </w:p>
    <w:p w:rsidR="00A63865" w:rsidRDefault="00A63865" w:rsidP="00A63865">
      <w:pPr>
        <w:jc w:val="both"/>
      </w:pPr>
      <w:r>
        <w:t xml:space="preserve">Poledňák, I. a kol.: </w:t>
      </w:r>
      <w:r>
        <w:rPr>
          <w:i/>
        </w:rPr>
        <w:t>Proměny hudby v měnícím se světě</w:t>
      </w:r>
      <w:r>
        <w:t>, sb. FF UP Olomouc, 2007.</w:t>
      </w:r>
    </w:p>
    <w:p w:rsidR="00A63865" w:rsidRPr="00E30D3E" w:rsidRDefault="00A63865" w:rsidP="00A63865">
      <w:pPr>
        <w:jc w:val="both"/>
        <w:rPr>
          <w:i/>
        </w:rPr>
      </w:pPr>
      <w:r>
        <w:t xml:space="preserve">Raabová, T., </w:t>
      </w:r>
      <w:r>
        <w:rPr>
          <w:i/>
        </w:rPr>
        <w:t>Metodika evaluace kulturních organizací.</w:t>
      </w:r>
      <w:r>
        <w:t xml:space="preserve"> Kultura ve zdravých městech, 2017</w:t>
      </w:r>
      <w:r>
        <w:rPr>
          <w:i/>
        </w:rPr>
        <w:t xml:space="preserve"> </w:t>
      </w:r>
    </w:p>
    <w:p w:rsidR="00A63865" w:rsidRDefault="00A63865" w:rsidP="00A63865">
      <w:pPr>
        <w:jc w:val="both"/>
      </w:pPr>
      <w:r>
        <w:t xml:space="preserve">Raabová, T., </w:t>
      </w:r>
      <w:r>
        <w:rPr>
          <w:i/>
        </w:rPr>
        <w:t>Produktivita a finanční problémy scénických umění – ekonomická analýza</w:t>
      </w:r>
      <w:r>
        <w:t>. Praha: Fakulta mezinárodních vztahů VŠE Praha, 2008.</w:t>
      </w:r>
    </w:p>
    <w:p w:rsidR="00A63865" w:rsidRDefault="00A63865" w:rsidP="00A63865">
      <w:pPr>
        <w:jc w:val="both"/>
      </w:pPr>
      <w:proofErr w:type="spellStart"/>
      <w:r>
        <w:t>Reeves,M</w:t>
      </w:r>
      <w:proofErr w:type="spellEnd"/>
      <w:r>
        <w:t xml:space="preserve">.: </w:t>
      </w:r>
      <w:proofErr w:type="spellStart"/>
      <w:r>
        <w:rPr>
          <w:i/>
        </w:rPr>
        <w:t>Measuring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Arts</w:t>
      </w:r>
      <w:proofErr w:type="spellEnd"/>
      <w:r>
        <w:rPr>
          <w:i/>
        </w:rPr>
        <w:t xml:space="preserve">. </w:t>
      </w:r>
      <w:r>
        <w:t xml:space="preserve">London: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England</w:t>
      </w:r>
      <w:proofErr w:type="spellEnd"/>
      <w:r>
        <w:t>, 2002</w:t>
      </w:r>
    </w:p>
    <w:p w:rsidR="00A63865" w:rsidRPr="001447B9" w:rsidRDefault="00A63865" w:rsidP="00A63865">
      <w:pPr>
        <w:jc w:val="both"/>
      </w:pPr>
      <w:proofErr w:type="spellStart"/>
      <w:r>
        <w:t>Riedelbauch</w:t>
      </w:r>
      <w:proofErr w:type="spellEnd"/>
      <w:r>
        <w:t xml:space="preserve">, V., Vašek, R., </w:t>
      </w:r>
      <w:r w:rsidRPr="001447B9">
        <w:rPr>
          <w:i/>
        </w:rPr>
        <w:t>Studie návazné uplatitelnosti uměleckého personálu</w:t>
      </w:r>
      <w:r>
        <w:t>. Praha: Unie zaměstnavatelských vztahů, 2012</w:t>
      </w:r>
    </w:p>
    <w:p w:rsidR="00A63865" w:rsidRDefault="00A63865" w:rsidP="00A63865">
      <w:pPr>
        <w:jc w:val="both"/>
        <w:rPr>
          <w:lang w:val="pl-PL"/>
        </w:rPr>
      </w:pPr>
      <w:r>
        <w:t xml:space="preserve">Sedláček, T.: </w:t>
      </w:r>
      <w:r>
        <w:rPr>
          <w:i/>
        </w:rPr>
        <w:t>Ekonomie dobra a zla,</w:t>
      </w:r>
      <w:r>
        <w:t xml:space="preserve"> Praha: Nakladatelství 65. pole, 2009</w:t>
      </w:r>
    </w:p>
    <w:p w:rsidR="00A63865" w:rsidRDefault="00A63865" w:rsidP="00A63865">
      <w:pPr>
        <w:pStyle w:val="Zkladntext"/>
      </w:pPr>
      <w:proofErr w:type="spellStart"/>
      <w:r>
        <w:t>Simbartl</w:t>
      </w:r>
      <w:proofErr w:type="spellEnd"/>
      <w:r>
        <w:t xml:space="preserve">, P., </w:t>
      </w:r>
      <w:r>
        <w:rPr>
          <w:i/>
        </w:rPr>
        <w:t>Posouzení Filmového studia Barrandov v podmínkách tržního hospodářství, jeho konkurenceschopnost, srovnání s podobnými studiemi v postkomunistických zemích i tradičních demokraciích</w:t>
      </w:r>
      <w:r>
        <w:t>, diplomová práce, FAMU, 1998/99</w:t>
      </w:r>
    </w:p>
    <w:p w:rsidR="00A63865" w:rsidRDefault="00A63865" w:rsidP="00A63865">
      <w:pPr>
        <w:rPr>
          <w:i/>
        </w:rPr>
      </w:pPr>
      <w:r>
        <w:rPr>
          <w:i/>
        </w:rPr>
        <w:t xml:space="preserve">Segment tanec, Studie stavu, struktury, podmínek a financování umění v ČR, </w:t>
      </w:r>
      <w:r>
        <w:t xml:space="preserve">verze I., březen 2008, kol. autorů, Praha: Institut umění 2008. </w:t>
      </w:r>
    </w:p>
    <w:p w:rsidR="00A63865" w:rsidRDefault="00A63865" w:rsidP="00A63865">
      <w:r>
        <w:t xml:space="preserve">Souček, J.G., </w:t>
      </w:r>
      <w:r>
        <w:rPr>
          <w:i/>
        </w:rPr>
        <w:t>Pravidla přijímání peněz veřejné podpory</w:t>
      </w:r>
      <w:r>
        <w:t>, COT business -4 – 2007</w:t>
      </w:r>
    </w:p>
    <w:p w:rsidR="00A63865" w:rsidRDefault="00A63865" w:rsidP="00A63865">
      <w:pPr>
        <w:rPr>
          <w:b/>
          <w:sz w:val="20"/>
          <w:szCs w:val="20"/>
        </w:rPr>
      </w:pPr>
      <w:r>
        <w:rPr>
          <w:b/>
        </w:rPr>
        <w:lastRenderedPageBreak/>
        <w:t xml:space="preserve">Souček E., Ježdík V.,Chlad M., </w:t>
      </w:r>
      <w:r>
        <w:rPr>
          <w:b/>
          <w:i/>
          <w:iCs/>
        </w:rPr>
        <w:t>Vstupní analýza současných vazeb trhu práce se sektorem kultura.</w:t>
      </w:r>
      <w:r>
        <w:rPr>
          <w:b/>
        </w:rPr>
        <w:t xml:space="preserve"> Praha: Institut umění- Divadelní ústav, 2007</w:t>
      </w:r>
    </w:p>
    <w:p w:rsidR="00A63865" w:rsidRDefault="00A63865" w:rsidP="00A63865">
      <w:pPr>
        <w:rPr>
          <w:b/>
        </w:rPr>
      </w:pPr>
      <w:r>
        <w:rPr>
          <w:b/>
        </w:rPr>
        <w:t xml:space="preserve">Smolíková M. </w:t>
      </w:r>
      <w:proofErr w:type="spellStart"/>
      <w:r>
        <w:rPr>
          <w:b/>
        </w:rPr>
        <w:t>ed</w:t>
      </w:r>
      <w:proofErr w:type="spellEnd"/>
      <w:r>
        <w:rPr>
          <w:b/>
        </w:rPr>
        <w:t xml:space="preserve">., </w:t>
      </w:r>
      <w:r>
        <w:rPr>
          <w:b/>
          <w:i/>
        </w:rPr>
        <w:t xml:space="preserve">Management umění. </w:t>
      </w:r>
      <w:r>
        <w:rPr>
          <w:b/>
        </w:rPr>
        <w:t xml:space="preserve">Praha: </w:t>
      </w:r>
      <w:proofErr w:type="spellStart"/>
      <w:r>
        <w:rPr>
          <w:b/>
        </w:rPr>
        <w:t>ProCulture</w:t>
      </w:r>
      <w:proofErr w:type="spellEnd"/>
      <w:r>
        <w:rPr>
          <w:b/>
        </w:rPr>
        <w:t>, 2008</w:t>
      </w:r>
    </w:p>
    <w:p w:rsidR="00A63865" w:rsidRDefault="00A63865" w:rsidP="00A63865">
      <w:pPr>
        <w:rPr>
          <w:lang w:val="pl-PL"/>
        </w:rPr>
      </w:pPr>
      <w:r>
        <w:t xml:space="preserve">Srstka, J., </w:t>
      </w:r>
      <w:r>
        <w:rPr>
          <w:i/>
        </w:rPr>
        <w:t>Autorské právo v divadle.</w:t>
      </w:r>
      <w:r>
        <w:t xml:space="preserve"> </w:t>
      </w:r>
      <w:r>
        <w:rPr>
          <w:lang w:val="pl-PL"/>
        </w:rPr>
        <w:t xml:space="preserve">Praha: AMU, 2006. </w:t>
      </w:r>
    </w:p>
    <w:p w:rsidR="00A63865" w:rsidRDefault="00A63865" w:rsidP="00A63865">
      <w:pPr>
        <w:jc w:val="both"/>
      </w:pPr>
      <w:r>
        <w:t xml:space="preserve">Strecková, Y. kol. </w:t>
      </w:r>
      <w:r>
        <w:rPr>
          <w:i/>
          <w:iCs/>
        </w:rPr>
        <w:t>Veřejná ekonomie</w:t>
      </w:r>
      <w:r>
        <w:t>. Brno: Masarykova univerzita, 1997</w:t>
      </w:r>
    </w:p>
    <w:p w:rsidR="00A63865" w:rsidRDefault="00A63865" w:rsidP="00A63865">
      <w:pPr>
        <w:jc w:val="both"/>
      </w:pPr>
      <w:r>
        <w:t xml:space="preserve">Šesták, J., </w:t>
      </w:r>
      <w:r>
        <w:rPr>
          <w:i/>
        </w:rPr>
        <w:t xml:space="preserve">Divadlo-kultura-podmínky, </w:t>
      </w:r>
      <w:r>
        <w:t>Praha: AMU, Disk, 2013.</w:t>
      </w:r>
    </w:p>
    <w:p w:rsidR="00A63865" w:rsidRPr="001447B9" w:rsidRDefault="00A63865" w:rsidP="00A63865">
      <w:pPr>
        <w:autoSpaceDE w:val="0"/>
        <w:autoSpaceDN w:val="0"/>
        <w:adjustRightInd w:val="0"/>
        <w:rPr>
          <w:i/>
        </w:rPr>
      </w:pPr>
      <w:r w:rsidRPr="001447B9">
        <w:rPr>
          <w:i/>
          <w:color w:val="231F20"/>
        </w:rPr>
        <w:t xml:space="preserve">Tematická síť pro uplatnitelnost umělců z oblasti </w:t>
      </w:r>
      <w:proofErr w:type="spellStart"/>
      <w:r w:rsidRPr="001447B9">
        <w:rPr>
          <w:i/>
          <w:color w:val="231F20"/>
        </w:rPr>
        <w:t>performing</w:t>
      </w:r>
      <w:proofErr w:type="spellEnd"/>
      <w:r w:rsidRPr="001447B9">
        <w:rPr>
          <w:i/>
          <w:color w:val="231F20"/>
        </w:rPr>
        <w:t xml:space="preserve"> </w:t>
      </w:r>
      <w:proofErr w:type="spellStart"/>
      <w:r w:rsidRPr="001447B9">
        <w:rPr>
          <w:i/>
          <w:color w:val="231F20"/>
        </w:rPr>
        <w:t>arts</w:t>
      </w:r>
      <w:proofErr w:type="spellEnd"/>
      <w:r>
        <w:rPr>
          <w:i/>
          <w:color w:val="231F20"/>
        </w:rPr>
        <w:t xml:space="preserve">. </w:t>
      </w:r>
      <w:r w:rsidRPr="001447B9">
        <w:rPr>
          <w:color w:val="231F20"/>
        </w:rPr>
        <w:t>Sborník</w:t>
      </w:r>
      <w:r>
        <w:rPr>
          <w:color w:val="231F20"/>
        </w:rPr>
        <w:t xml:space="preserve">, Praha:  </w:t>
      </w:r>
      <w:r w:rsidRPr="001447B9">
        <w:rPr>
          <w:color w:val="231F20"/>
        </w:rPr>
        <w:t>Centrum rozvojových aktivit Unie zaměstnavatelských svazů ČR</w:t>
      </w:r>
      <w:r>
        <w:rPr>
          <w:color w:val="231F20"/>
        </w:rPr>
        <w:t>, 2014</w:t>
      </w:r>
    </w:p>
    <w:p w:rsidR="00A63865" w:rsidRDefault="00A63865" w:rsidP="00A63865">
      <w:pPr>
        <w:jc w:val="both"/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  <w:r>
        <w:rPr>
          <w:i/>
        </w:rPr>
        <w:t xml:space="preserve"> on Kreativity.</w:t>
      </w:r>
      <w:r>
        <w:t xml:space="preserve"> Brusel: </w:t>
      </w:r>
      <w:proofErr w:type="spellStart"/>
      <w:r>
        <w:t>Directorate</w:t>
      </w:r>
      <w:proofErr w:type="spellEnd"/>
      <w:r>
        <w:t xml:space="preserve">-General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Culture</w:t>
      </w:r>
      <w:proofErr w:type="spellEnd"/>
      <w:r>
        <w:t xml:space="preserve">, 2009. </w:t>
      </w:r>
    </w:p>
    <w:p w:rsidR="00A63865" w:rsidRDefault="00A63865" w:rsidP="00A63865">
      <w:proofErr w:type="spellStart"/>
      <w:r>
        <w:t>Vojík,Vl</w:t>
      </w:r>
      <w:proofErr w:type="spellEnd"/>
      <w:r>
        <w:t xml:space="preserve">., </w:t>
      </w:r>
      <w:r>
        <w:rPr>
          <w:i/>
        </w:rPr>
        <w:t xml:space="preserve">Podnikání v kultuře a umění – </w:t>
      </w:r>
      <w:proofErr w:type="spellStart"/>
      <w:r>
        <w:rPr>
          <w:i/>
        </w:rPr>
        <w:t>Arts</w:t>
      </w:r>
      <w:proofErr w:type="spellEnd"/>
      <w:r>
        <w:rPr>
          <w:i/>
        </w:rPr>
        <w:t xml:space="preserve"> management.</w:t>
      </w:r>
      <w:r>
        <w:t xml:space="preserve"> ASPI –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Kluvej</w:t>
      </w:r>
      <w:proofErr w:type="spellEnd"/>
      <w:r>
        <w:t>, Praha, 2008</w:t>
      </w:r>
    </w:p>
    <w:p w:rsidR="00A63865" w:rsidRDefault="00A63865" w:rsidP="00A63865">
      <w:pPr>
        <w:jc w:val="both"/>
        <w:rPr>
          <w:sz w:val="20"/>
          <w:szCs w:val="20"/>
        </w:rPr>
      </w:pPr>
      <w:proofErr w:type="spellStart"/>
      <w:r>
        <w:t>Vondrášek,K</w:t>
      </w:r>
      <w:proofErr w:type="spellEnd"/>
      <w:r>
        <w:t xml:space="preserve">., </w:t>
      </w:r>
      <w:proofErr w:type="spellStart"/>
      <w:r>
        <w:rPr>
          <w:i/>
        </w:rPr>
        <w:t>Zwischen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Vergangenheit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Zukunft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Transformationsprozesse</w:t>
      </w:r>
      <w:proofErr w:type="spellEnd"/>
      <w:r>
        <w:rPr>
          <w:i/>
        </w:rPr>
        <w:t xml:space="preserve"> der </w:t>
      </w:r>
      <w:proofErr w:type="spellStart"/>
      <w:r>
        <w:rPr>
          <w:i/>
        </w:rPr>
        <w:t>tschechischen</w:t>
      </w:r>
      <w:proofErr w:type="spellEnd"/>
      <w:r>
        <w:rPr>
          <w:i/>
        </w:rPr>
        <w:t xml:space="preserve"> Kultur 1990-1997.</w:t>
      </w:r>
      <w:r>
        <w:t xml:space="preserve"> </w:t>
      </w:r>
      <w:proofErr w:type="spellStart"/>
      <w:r>
        <w:t>Bochum</w:t>
      </w:r>
      <w:proofErr w:type="spellEnd"/>
      <w:r>
        <w:t>/</w:t>
      </w:r>
      <w:proofErr w:type="spellStart"/>
      <w:r>
        <w:t>Freiburg</w:t>
      </w:r>
      <w:proofErr w:type="spellEnd"/>
      <w:r>
        <w:t xml:space="preserve">: Projekt </w:t>
      </w:r>
      <w:proofErr w:type="spellStart"/>
      <w:r>
        <w:t>Verlag</w:t>
      </w:r>
      <w:proofErr w:type="spellEnd"/>
      <w:r>
        <w:t xml:space="preserve">, 2007 </w:t>
      </w:r>
    </w:p>
    <w:p w:rsidR="00A63865" w:rsidRPr="00A63865" w:rsidRDefault="00A63865" w:rsidP="00A63865">
      <w:pPr>
        <w:rPr>
          <w:b/>
        </w:rPr>
      </w:pPr>
    </w:p>
    <w:p w:rsidR="00A63865" w:rsidRDefault="00A63865" w:rsidP="00A63865"/>
    <w:p w:rsidR="00A63865" w:rsidRDefault="00A63865" w:rsidP="00A63865"/>
    <w:sectPr w:rsidR="00A63865" w:rsidSect="0014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865"/>
    <w:rsid w:val="00140C7A"/>
    <w:rsid w:val="006232F3"/>
    <w:rsid w:val="006C05EE"/>
    <w:rsid w:val="008864C3"/>
    <w:rsid w:val="00903CEE"/>
    <w:rsid w:val="009D1B86"/>
    <w:rsid w:val="00A63865"/>
    <w:rsid w:val="00D9436C"/>
    <w:rsid w:val="00E4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8247D3-930C-4CA5-837B-D5A69FE2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638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38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44B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A6386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38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6386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638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3865"/>
    <w:rPr>
      <w:b/>
      <w:bCs/>
    </w:rPr>
  </w:style>
  <w:style w:type="paragraph" w:styleId="Zkladntextodsazen">
    <w:name w:val="Body Text Indent"/>
    <w:basedOn w:val="Normln"/>
    <w:link w:val="ZkladntextodsazenChar"/>
    <w:rsid w:val="00A638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6386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A63865"/>
    <w:rPr>
      <w:color w:val="0000FF"/>
      <w:u w:val="single"/>
    </w:rPr>
  </w:style>
  <w:style w:type="paragraph" w:customStyle="1" w:styleId="NormlnsWWW">
    <w:name w:val="Normální (sí WWW)"/>
    <w:basedOn w:val="Normln"/>
    <w:rsid w:val="00A63865"/>
    <w:pPr>
      <w:overflowPunct w:val="0"/>
      <w:autoSpaceDE w:val="0"/>
      <w:autoSpaceDN w:val="0"/>
      <w:adjustRightInd w:val="0"/>
      <w:spacing w:before="100" w:after="100"/>
    </w:pPr>
    <w:rPr>
      <w:szCs w:val="20"/>
    </w:rPr>
  </w:style>
  <w:style w:type="character" w:styleId="Zdraznn">
    <w:name w:val="Emphasis"/>
    <w:basedOn w:val="Standardnpsmoodstavce"/>
    <w:uiPriority w:val="20"/>
    <w:qFormat/>
    <w:rsid w:val="00A63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Nekolny</dc:creator>
  <cp:lastModifiedBy>Viktor Pantůček</cp:lastModifiedBy>
  <cp:revision>2</cp:revision>
  <dcterms:created xsi:type="dcterms:W3CDTF">2018-03-06T10:34:00Z</dcterms:created>
  <dcterms:modified xsi:type="dcterms:W3CDTF">2018-03-06T10:34:00Z</dcterms:modified>
</cp:coreProperties>
</file>