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89" w:rsidRPr="00C67C89" w:rsidRDefault="00C67C89" w:rsidP="00C67C8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67C89">
        <w:rPr>
          <w:rFonts w:ascii="Times New Roman" w:eastAsia="Times New Roman" w:hAnsi="Times New Roman" w:cs="Times New Roman"/>
          <w:b/>
          <w:bCs/>
          <w:kern w:val="36"/>
          <w:sz w:val="48"/>
          <w:szCs w:val="48"/>
          <w:lang w:eastAsia="cs-CZ"/>
        </w:rPr>
        <w:t>De werkomgeving van de toekomst</w:t>
      </w:r>
    </w:p>
    <w:p w:rsidR="00C67C89" w:rsidRPr="00C67C89" w:rsidRDefault="00C67C89" w:rsidP="00C67C89">
      <w:pPr>
        <w:spacing w:before="100" w:beforeAutospacing="1" w:after="100" w:afterAutospacing="1" w:line="240" w:lineRule="auto"/>
        <w:rPr>
          <w:rFonts w:ascii="Times New Roman" w:eastAsia="Times New Roman" w:hAnsi="Times New Roman" w:cs="Times New Roman"/>
          <w:sz w:val="24"/>
          <w:szCs w:val="24"/>
          <w:lang w:eastAsia="cs-CZ"/>
        </w:rPr>
      </w:pPr>
      <w:r w:rsidRPr="00C67C89">
        <w:rPr>
          <w:rFonts w:ascii="Times New Roman" w:eastAsia="Times New Roman" w:hAnsi="Times New Roman" w:cs="Times New Roman"/>
          <w:b/>
          <w:bCs/>
          <w:sz w:val="24"/>
          <w:szCs w:val="24"/>
          <w:lang w:eastAsia="cs-CZ"/>
        </w:rPr>
        <w:t>Hoe ziet de werkomgeving van de toekomst eruit? Aan welke eisen moet het voldoen? Hoe stelt het werknemers en bedrijven in staat om effectief gebruik te kunnen maken van en mee te kunnen bewegen met de voortdurende digitale transformatie? Dit artikel verkent de werkomgeving van de toekomst een geeft antwoord op deze vragen.</w:t>
      </w:r>
    </w:p>
    <w:p w:rsidR="00C67C89" w:rsidRPr="00C67C89" w:rsidRDefault="00C67C89" w:rsidP="00C67C89">
      <w:pPr>
        <w:spacing w:before="100" w:beforeAutospacing="1" w:after="100" w:afterAutospacing="1" w:line="240" w:lineRule="auto"/>
        <w:rPr>
          <w:rFonts w:ascii="Times New Roman" w:eastAsia="Times New Roman" w:hAnsi="Times New Roman" w:cs="Times New Roman"/>
          <w:sz w:val="24"/>
          <w:szCs w:val="24"/>
          <w:lang w:eastAsia="cs-CZ"/>
        </w:rPr>
      </w:pPr>
      <w:bookmarkStart w:id="0" w:name="5965475"/>
      <w:bookmarkEnd w:id="0"/>
      <w:r w:rsidRPr="00C67C89">
        <w:rPr>
          <w:rFonts w:ascii="Times New Roman" w:eastAsia="Times New Roman" w:hAnsi="Times New Roman" w:cs="Times New Roman"/>
          <w:sz w:val="24"/>
          <w:szCs w:val="24"/>
          <w:lang w:eastAsia="cs-CZ"/>
        </w:rPr>
        <w:t>In de digitale werkomgeving van de toekomst moeten processen binnen het hele bedrijf op een gestandaardiseerde manier snel en foutloos worden uitgevoerd. De werkomgeving moet werknemers daar actief bij ondersteunen en langdurige zoektochten naar benodigde documenten en files voorkomen. Werkprocessen moeten gemakkelijk kunnen worden uitgevoerd en tot op zekere hoogte worden geautomatiseerd.</w:t>
      </w:r>
    </w:p>
    <w:p w:rsidR="00C67C89" w:rsidRPr="00C67C89" w:rsidRDefault="00C67C89" w:rsidP="00C67C89">
      <w:pPr>
        <w:spacing w:before="100" w:beforeAutospacing="1" w:after="100" w:afterAutospacing="1" w:line="240" w:lineRule="auto"/>
        <w:rPr>
          <w:rFonts w:ascii="Times New Roman" w:eastAsia="Times New Roman" w:hAnsi="Times New Roman" w:cs="Times New Roman"/>
          <w:sz w:val="24"/>
          <w:szCs w:val="24"/>
          <w:lang w:eastAsia="cs-CZ"/>
        </w:rPr>
      </w:pPr>
      <w:r w:rsidRPr="00C67C89">
        <w:rPr>
          <w:rFonts w:ascii="Times New Roman" w:eastAsia="Times New Roman" w:hAnsi="Times New Roman" w:cs="Times New Roman"/>
          <w:sz w:val="24"/>
          <w:szCs w:val="24"/>
          <w:lang w:eastAsia="cs-CZ"/>
        </w:rPr>
        <w:t>Als standaardwerkprocessen effectief en efficiënt kunnen worden uitgevoerd, dan houden werknemers tijd over om echt met de (interne) klant in gesprek te gaan of om te kunnen verbeteren en innoveren. Innovatie en de wil om te verbeteren zijn voorwaarden voor succes, maar dat kost tijd. Tijd die vrijkomt als procesoptimalisatie echt een integraal onderdeel van een digitale werkomgeving is.</w:t>
      </w:r>
    </w:p>
    <w:p w:rsidR="00C67C89" w:rsidRPr="00C67C89" w:rsidRDefault="00C67C89" w:rsidP="00C67C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1" w:name=""/>
      <w:bookmarkStart w:id="2" w:name="5965477"/>
      <w:bookmarkEnd w:id="1"/>
      <w:bookmarkEnd w:id="2"/>
      <w:r w:rsidRPr="00C67C89">
        <w:rPr>
          <w:rFonts w:ascii="Times New Roman" w:eastAsia="Times New Roman" w:hAnsi="Times New Roman" w:cs="Times New Roman"/>
          <w:b/>
          <w:bCs/>
          <w:sz w:val="27"/>
          <w:szCs w:val="27"/>
          <w:lang w:eastAsia="cs-CZ"/>
        </w:rPr>
        <w:t>Mobiliteit</w:t>
      </w:r>
    </w:p>
    <w:p w:rsidR="00C67C89" w:rsidRPr="00C67C89" w:rsidRDefault="00C67C89" w:rsidP="00C67C89">
      <w:pPr>
        <w:spacing w:before="100" w:beforeAutospacing="1" w:after="100" w:afterAutospacing="1" w:line="240" w:lineRule="auto"/>
        <w:rPr>
          <w:rFonts w:ascii="Times New Roman" w:eastAsia="Times New Roman" w:hAnsi="Times New Roman" w:cs="Times New Roman"/>
          <w:sz w:val="24"/>
          <w:szCs w:val="24"/>
          <w:lang w:eastAsia="cs-CZ"/>
        </w:rPr>
      </w:pPr>
      <w:r w:rsidRPr="00C67C89">
        <w:rPr>
          <w:rFonts w:ascii="Times New Roman" w:eastAsia="Times New Roman" w:hAnsi="Times New Roman" w:cs="Times New Roman"/>
          <w:sz w:val="24"/>
          <w:szCs w:val="24"/>
          <w:lang w:eastAsia="cs-CZ"/>
        </w:rPr>
        <w:t>Thuiswerken en het principe van BYOD (Bring Your Own Device) zijn nu al toepassingen van een moderne manier van werken. Maar de werkomgeving van de toekomst moet verder gaan. Het moet het dagelijkse werk echt faciliteren en nog flexibeler maken.</w:t>
      </w:r>
    </w:p>
    <w:p w:rsidR="00C67C89" w:rsidRPr="00C67C89" w:rsidRDefault="00C67C89" w:rsidP="00C67C89">
      <w:pPr>
        <w:spacing w:before="100" w:beforeAutospacing="1" w:after="100" w:afterAutospacing="1" w:line="240" w:lineRule="auto"/>
        <w:rPr>
          <w:rFonts w:ascii="Times New Roman" w:eastAsia="Times New Roman" w:hAnsi="Times New Roman" w:cs="Times New Roman"/>
          <w:sz w:val="24"/>
          <w:szCs w:val="24"/>
          <w:lang w:eastAsia="cs-CZ"/>
        </w:rPr>
      </w:pPr>
      <w:r w:rsidRPr="00C67C89">
        <w:rPr>
          <w:rFonts w:ascii="Times New Roman" w:eastAsia="Times New Roman" w:hAnsi="Times New Roman" w:cs="Times New Roman"/>
          <w:sz w:val="24"/>
          <w:szCs w:val="24"/>
          <w:lang w:eastAsia="cs-CZ"/>
        </w:rPr>
        <w:t>Werknemers moeten echt zelf kunnen bepalen welk apparaat zij gebruiken en hoe en waar zij hun werk doen. Dit moet onafhankelijk van tijd en locatie mogelijk zijn en zij moeten toegang hebben tot alle data die zij nodig hebben. Het resultaat moet tellen, niet de fysieke aanwezigheid. De digitale werkomgeving van de toekomst zou een centrale omgeving moeten zijn die dit waarborgt.</w:t>
      </w:r>
    </w:p>
    <w:p w:rsidR="00C67C89" w:rsidRPr="00C67C89" w:rsidRDefault="00C67C89" w:rsidP="00C67C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3" w:name="5965479"/>
      <w:bookmarkEnd w:id="3"/>
      <w:r w:rsidRPr="00C67C89">
        <w:rPr>
          <w:rFonts w:ascii="Times New Roman" w:eastAsia="Times New Roman" w:hAnsi="Times New Roman" w:cs="Times New Roman"/>
          <w:b/>
          <w:bCs/>
          <w:sz w:val="27"/>
          <w:szCs w:val="27"/>
          <w:lang w:eastAsia="cs-CZ"/>
        </w:rPr>
        <w:t>Applicaties</w:t>
      </w:r>
    </w:p>
    <w:p w:rsidR="00C67C89" w:rsidRPr="00C67C89" w:rsidRDefault="00C67C89" w:rsidP="00C67C89">
      <w:pPr>
        <w:spacing w:before="100" w:beforeAutospacing="1" w:after="100" w:afterAutospacing="1" w:line="240" w:lineRule="auto"/>
        <w:rPr>
          <w:rFonts w:ascii="Times New Roman" w:eastAsia="Times New Roman" w:hAnsi="Times New Roman" w:cs="Times New Roman"/>
          <w:sz w:val="24"/>
          <w:szCs w:val="24"/>
          <w:lang w:eastAsia="cs-CZ"/>
        </w:rPr>
      </w:pPr>
      <w:r w:rsidRPr="00C67C89">
        <w:rPr>
          <w:rFonts w:ascii="Times New Roman" w:eastAsia="Times New Roman" w:hAnsi="Times New Roman" w:cs="Times New Roman"/>
          <w:sz w:val="24"/>
          <w:szCs w:val="24"/>
          <w:lang w:eastAsia="cs-CZ"/>
        </w:rPr>
        <w:t>Applicaties waren al belangrijk, maar worden nog belangrijker. Het moet mogelijk zijn om het gebruik van applicaties uit te breiden of aan te passen naar wens om zo een gepersonaliseerde en individueel aanpasbare omgeving te kunnen creëren. Werknemers zouden alleen lees- en schrijfrechten voor de applicaties en documenten moeten krijgen die horen bij hun rol, met als gevolg dat een werknemer alleen voor hem of haar relevante informatie tot zich krijgt. Dit verhoogt niet alleen het gebruiksgemak, maar ook de veiligheid.</w:t>
      </w:r>
    </w:p>
    <w:p w:rsidR="00C67C89" w:rsidRPr="00C67C89" w:rsidRDefault="00C67C89" w:rsidP="00C67C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4" w:name="5965481"/>
      <w:bookmarkEnd w:id="4"/>
      <w:r w:rsidRPr="00C67C89">
        <w:rPr>
          <w:rFonts w:ascii="Times New Roman" w:eastAsia="Times New Roman" w:hAnsi="Times New Roman" w:cs="Times New Roman"/>
          <w:b/>
          <w:bCs/>
          <w:sz w:val="27"/>
          <w:szCs w:val="27"/>
          <w:lang w:eastAsia="cs-CZ"/>
        </w:rPr>
        <w:t>Integratie van data</w:t>
      </w:r>
    </w:p>
    <w:p w:rsidR="00C67C89" w:rsidRPr="00C67C89" w:rsidRDefault="00C67C89" w:rsidP="00C67C89">
      <w:pPr>
        <w:spacing w:before="100" w:beforeAutospacing="1" w:after="100" w:afterAutospacing="1" w:line="240" w:lineRule="auto"/>
        <w:rPr>
          <w:rFonts w:ascii="Times New Roman" w:eastAsia="Times New Roman" w:hAnsi="Times New Roman" w:cs="Times New Roman"/>
          <w:sz w:val="24"/>
          <w:szCs w:val="24"/>
          <w:lang w:eastAsia="cs-CZ"/>
        </w:rPr>
      </w:pPr>
      <w:r w:rsidRPr="00C67C89">
        <w:rPr>
          <w:rFonts w:ascii="Times New Roman" w:eastAsia="Times New Roman" w:hAnsi="Times New Roman" w:cs="Times New Roman"/>
          <w:sz w:val="24"/>
          <w:szCs w:val="24"/>
          <w:lang w:eastAsia="cs-CZ"/>
        </w:rPr>
        <w:t>Om ervoor te zorgen dat werknemers niet steeds hoeven te wisselen tussen applicaties moeten alle functies en informatie op één centrale informatie- en werkomgeving beschikbaar zijn. Bijvoorbeeld in één web-based user interface. Om dat te bereiken moet het mogelijk zijn verschillende systemen te integreren. Dit betekent bijvoorbeeld dat data van een voorraadbeheersysteem (ERP) als SAP kan worden geïntegreerd in een digitale werkomgeving. Deze informatie is dan voor alle geautoriseerde gebruikers altijd en overal beschikbaar en is niet alleen te lezen, maar ook te bewerken en te overschrijven.</w:t>
      </w:r>
    </w:p>
    <w:p w:rsidR="00C67C89" w:rsidRPr="00C67C89" w:rsidRDefault="00C67C89" w:rsidP="00C67C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5" w:name="5965483"/>
      <w:bookmarkEnd w:id="5"/>
      <w:r w:rsidRPr="00C67C89">
        <w:rPr>
          <w:rFonts w:ascii="Times New Roman" w:eastAsia="Times New Roman" w:hAnsi="Times New Roman" w:cs="Times New Roman"/>
          <w:b/>
          <w:bCs/>
          <w:sz w:val="27"/>
          <w:szCs w:val="27"/>
          <w:lang w:eastAsia="cs-CZ"/>
        </w:rPr>
        <w:lastRenderedPageBreak/>
        <w:t>Sociaal platform</w:t>
      </w:r>
    </w:p>
    <w:p w:rsidR="00C67C89" w:rsidRPr="00C67C89" w:rsidRDefault="00C67C89" w:rsidP="00C67C89">
      <w:pPr>
        <w:spacing w:before="100" w:beforeAutospacing="1" w:after="100" w:afterAutospacing="1" w:line="240" w:lineRule="auto"/>
        <w:rPr>
          <w:rFonts w:ascii="Times New Roman" w:eastAsia="Times New Roman" w:hAnsi="Times New Roman" w:cs="Times New Roman"/>
          <w:sz w:val="24"/>
          <w:szCs w:val="24"/>
          <w:lang w:eastAsia="cs-CZ"/>
        </w:rPr>
      </w:pPr>
      <w:r w:rsidRPr="00C67C89">
        <w:rPr>
          <w:rFonts w:ascii="Times New Roman" w:eastAsia="Times New Roman" w:hAnsi="Times New Roman" w:cs="Times New Roman"/>
          <w:sz w:val="24"/>
          <w:szCs w:val="24"/>
          <w:lang w:eastAsia="cs-CZ"/>
        </w:rPr>
        <w:t>De stortvloed aan dagelijkse e-mails wordt door veel werknemers gezien als het grootste probleem bij interne communicatie. De werkomgeving van de toekomst moet communicatie en het delen van informatie, content en kennis aanzienlijk eenvoudiger maken. Het gebruikt social media net zoals je dit privé gebruikt. Een efficiënte samenwerking van werknemers die werken in teams en aan projecten moet centraal staan en de communicatie wordt doelgericht, en is niet langer een doel op zich.</w:t>
      </w:r>
    </w:p>
    <w:p w:rsidR="00C67C89" w:rsidRPr="00C67C89" w:rsidRDefault="00C67C89" w:rsidP="00C67C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6" w:name="5965485"/>
      <w:bookmarkEnd w:id="6"/>
      <w:r w:rsidRPr="00C67C89">
        <w:rPr>
          <w:rFonts w:ascii="Times New Roman" w:eastAsia="Times New Roman" w:hAnsi="Times New Roman" w:cs="Times New Roman"/>
          <w:b/>
          <w:bCs/>
          <w:sz w:val="27"/>
          <w:szCs w:val="27"/>
          <w:lang w:eastAsia="cs-CZ"/>
        </w:rPr>
        <w:t>De toekomst is nu</w:t>
      </w:r>
    </w:p>
    <w:p w:rsidR="00C67C89" w:rsidRPr="00C67C89" w:rsidRDefault="00C67C89" w:rsidP="00C67C89">
      <w:pPr>
        <w:spacing w:before="100" w:beforeAutospacing="1" w:after="100" w:afterAutospacing="1" w:line="240" w:lineRule="auto"/>
        <w:rPr>
          <w:rFonts w:ascii="Times New Roman" w:eastAsia="Times New Roman" w:hAnsi="Times New Roman" w:cs="Times New Roman"/>
          <w:sz w:val="24"/>
          <w:szCs w:val="24"/>
          <w:lang w:eastAsia="cs-CZ"/>
        </w:rPr>
      </w:pPr>
      <w:r w:rsidRPr="00C67C89">
        <w:rPr>
          <w:rFonts w:ascii="Times New Roman" w:eastAsia="Times New Roman" w:hAnsi="Times New Roman" w:cs="Times New Roman"/>
          <w:sz w:val="24"/>
          <w:szCs w:val="24"/>
          <w:lang w:eastAsia="cs-CZ"/>
        </w:rPr>
        <w:t>De Digital Workplace doet dit allermaal en stelt bedrijven in staat om geheel naar wens en op maat met behulp van portal software een oplossing te creëren die aansluit op de behoeften. Omdat er systemen van derden aan gekoppeld kunnen worden en het locatie- en apparaat onafhankelijk is, kan het met organisaties meegroeien en zich aanpassen aan de alsmaar veranderende, technologische wereld waarin wij ons begeven.</w:t>
      </w:r>
    </w:p>
    <w:p w:rsidR="00C67C89" w:rsidRPr="00C67C89" w:rsidRDefault="00C67C89" w:rsidP="00C67C8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bookmarkStart w:id="7" w:name="5965487"/>
      <w:bookmarkEnd w:id="7"/>
      <w:r w:rsidRPr="00C67C89">
        <w:rPr>
          <w:rFonts w:ascii="Times New Roman" w:eastAsia="Times New Roman" w:hAnsi="Times New Roman" w:cs="Times New Roman"/>
          <w:b/>
          <w:bCs/>
          <w:sz w:val="27"/>
          <w:szCs w:val="27"/>
          <w:lang w:eastAsia="cs-CZ"/>
        </w:rPr>
        <w:t>In 5 stappen naar de Digital Workplace?</w:t>
      </w:r>
    </w:p>
    <w:p w:rsidR="00C67C89" w:rsidRPr="00C67C89" w:rsidRDefault="00C67C89" w:rsidP="00C67C89">
      <w:pPr>
        <w:spacing w:before="100" w:beforeAutospacing="1" w:after="100" w:afterAutospacing="1" w:line="240" w:lineRule="auto"/>
        <w:rPr>
          <w:rFonts w:ascii="Times New Roman" w:eastAsia="Times New Roman" w:hAnsi="Times New Roman" w:cs="Times New Roman"/>
          <w:sz w:val="24"/>
          <w:szCs w:val="24"/>
          <w:lang w:eastAsia="cs-CZ"/>
        </w:rPr>
      </w:pPr>
      <w:r w:rsidRPr="00C67C89">
        <w:rPr>
          <w:rFonts w:ascii="Times New Roman" w:eastAsia="Times New Roman" w:hAnsi="Times New Roman" w:cs="Times New Roman"/>
          <w:sz w:val="24"/>
          <w:szCs w:val="24"/>
          <w:lang w:eastAsia="cs-CZ"/>
        </w:rPr>
        <w:t xml:space="preserve">De Digital Workplace wordt gemaakt met portal software van Intrexx. U kiest de noodzakelijke functies en voegt deze toe aan de portal. Koppel systemen van derden en geef werknemers hun eigen, persoonlijke dashboard. Ontdek hoe u in 5 stappen succesvol de Digital Wokplace kunt implementeren. </w:t>
      </w:r>
      <w:hyperlink r:id="rId5" w:tgtFrame="_blank" w:history="1">
        <w:r w:rsidRPr="00C67C89">
          <w:rPr>
            <w:rFonts w:ascii="Times New Roman" w:eastAsia="Times New Roman" w:hAnsi="Times New Roman" w:cs="Times New Roman"/>
            <w:color w:val="0000FF"/>
            <w:sz w:val="24"/>
            <w:szCs w:val="24"/>
            <w:u w:val="single"/>
            <w:lang w:eastAsia="cs-CZ"/>
          </w:rPr>
          <w:t>Lees verder</w:t>
        </w:r>
      </w:hyperlink>
    </w:p>
    <w:p w:rsidR="00045400" w:rsidRDefault="00045400"/>
    <w:sectPr w:rsidR="00045400" w:rsidSect="00A820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70297"/>
    <w:multiLevelType w:val="hybridMultilevel"/>
    <w:tmpl w:val="829AE0F0"/>
    <w:lvl w:ilvl="0" w:tplc="13A29DFA">
      <w:start w:val="1"/>
      <w:numFmt w:val="bullet"/>
      <w:pStyle w:val="PI--ListBullet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C67C89"/>
    <w:rsid w:val="0003685F"/>
    <w:rsid w:val="00045400"/>
    <w:rsid w:val="00153AEC"/>
    <w:rsid w:val="0072053D"/>
    <w:rsid w:val="00A82057"/>
    <w:rsid w:val="00C67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85F"/>
  </w:style>
  <w:style w:type="paragraph" w:styleId="Nadpis1">
    <w:name w:val="heading 1"/>
    <w:basedOn w:val="Normln"/>
    <w:next w:val="Normln"/>
    <w:link w:val="Nadpis1Char"/>
    <w:uiPriority w:val="9"/>
    <w:qFormat/>
    <w:rsid w:val="00036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368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03685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3685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68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I--Heading4">
    <w:name w:val="PI--Heading 4"/>
    <w:basedOn w:val="Normln"/>
    <w:qFormat/>
    <w:rsid w:val="0003685F"/>
    <w:rPr>
      <w:rFonts w:ascii="Cambria" w:eastAsia="Calibri" w:hAnsi="Cambria" w:cs="Times New Roman"/>
      <w:i/>
      <w:sz w:val="24"/>
      <w:szCs w:val="24"/>
      <w:u w:val="single"/>
    </w:rPr>
  </w:style>
  <w:style w:type="paragraph" w:customStyle="1" w:styleId="PI--BodyText-Paragraph">
    <w:name w:val="PI--Body Text - Paragraph"/>
    <w:basedOn w:val="Normln"/>
    <w:qFormat/>
    <w:rsid w:val="0003685F"/>
    <w:pPr>
      <w:spacing w:line="240" w:lineRule="auto"/>
      <w:jc w:val="both"/>
    </w:pPr>
    <w:rPr>
      <w:rFonts w:ascii="Times New Roman" w:eastAsia="Calibri" w:hAnsi="Times New Roman" w:cs="Times New Roman"/>
      <w:sz w:val="24"/>
    </w:rPr>
  </w:style>
  <w:style w:type="paragraph" w:customStyle="1" w:styleId="PI--ListBullet1">
    <w:name w:val="PI--List Bullet 1"/>
    <w:basedOn w:val="Normln"/>
    <w:qFormat/>
    <w:rsid w:val="0003685F"/>
    <w:pPr>
      <w:numPr>
        <w:numId w:val="2"/>
      </w:numPr>
      <w:tabs>
        <w:tab w:val="left" w:pos="900"/>
      </w:tabs>
      <w:spacing w:after="240" w:line="240" w:lineRule="auto"/>
      <w:jc w:val="both"/>
    </w:pPr>
    <w:rPr>
      <w:rFonts w:ascii="Times New Roman" w:eastAsia="Times New Roman" w:hAnsi="Times New Roman" w:cs="Times New Roman"/>
      <w:sz w:val="24"/>
      <w:lang w:eastAsia="cs-CZ"/>
    </w:rPr>
  </w:style>
  <w:style w:type="paragraph" w:customStyle="1" w:styleId="PI--TableColumnHeadings">
    <w:name w:val="PI--Table Column Headings"/>
    <w:basedOn w:val="Normln"/>
    <w:qFormat/>
    <w:rsid w:val="0003685F"/>
    <w:rPr>
      <w:rFonts w:ascii="Times New Roman" w:eastAsia="Calibri" w:hAnsi="Times New Roman" w:cs="Times New Roman"/>
      <w:b/>
    </w:rPr>
  </w:style>
  <w:style w:type="character" w:customStyle="1" w:styleId="Nadpis1Char">
    <w:name w:val="Nadpis 1 Char"/>
    <w:basedOn w:val="Standardnpsmoodstavce"/>
    <w:link w:val="Nadpis1"/>
    <w:uiPriority w:val="9"/>
    <w:rsid w:val="0003685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3685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03685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03685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685F"/>
    <w:rPr>
      <w:rFonts w:asciiTheme="majorHAnsi" w:eastAsiaTheme="majorEastAsia" w:hAnsiTheme="majorHAnsi" w:cstheme="majorBidi"/>
      <w:color w:val="243F60" w:themeColor="accent1" w:themeShade="7F"/>
    </w:rPr>
  </w:style>
  <w:style w:type="paragraph" w:styleId="Nzev">
    <w:name w:val="Title"/>
    <w:basedOn w:val="Normln"/>
    <w:next w:val="Normln"/>
    <w:link w:val="NzevChar"/>
    <w:uiPriority w:val="10"/>
    <w:qFormat/>
    <w:rsid w:val="000368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3685F"/>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03685F"/>
    <w:pPr>
      <w:ind w:left="720"/>
      <w:contextualSpacing/>
    </w:pPr>
  </w:style>
  <w:style w:type="paragraph" w:styleId="Normlnweb">
    <w:name w:val="Normal (Web)"/>
    <w:basedOn w:val="Normln"/>
    <w:uiPriority w:val="99"/>
    <w:semiHidden/>
    <w:unhideWhenUsed/>
    <w:rsid w:val="00C67C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67C89"/>
    <w:rPr>
      <w:b/>
      <w:bCs/>
    </w:rPr>
  </w:style>
  <w:style w:type="character" w:styleId="Hypertextovodkaz">
    <w:name w:val="Hyperlink"/>
    <w:basedOn w:val="Standardnpsmoodstavce"/>
    <w:uiPriority w:val="99"/>
    <w:semiHidden/>
    <w:unhideWhenUsed/>
    <w:rsid w:val="00C67C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85F"/>
  </w:style>
  <w:style w:type="paragraph" w:styleId="Nadpis1">
    <w:name w:val="heading 1"/>
    <w:basedOn w:val="Normln"/>
    <w:next w:val="Normln"/>
    <w:link w:val="Nadpis1Char"/>
    <w:uiPriority w:val="9"/>
    <w:qFormat/>
    <w:rsid w:val="00036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368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03685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03685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68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I--Heading4">
    <w:name w:val="PI--Heading 4"/>
    <w:basedOn w:val="Normln"/>
    <w:qFormat/>
    <w:rsid w:val="0003685F"/>
    <w:rPr>
      <w:rFonts w:ascii="Cambria" w:eastAsia="Calibri" w:hAnsi="Cambria" w:cs="Times New Roman"/>
      <w:i/>
      <w:sz w:val="24"/>
      <w:szCs w:val="24"/>
      <w:u w:val="single"/>
    </w:rPr>
  </w:style>
  <w:style w:type="paragraph" w:customStyle="1" w:styleId="PI--BodyText-Paragraph">
    <w:name w:val="PI--Body Text - Paragraph"/>
    <w:basedOn w:val="Normln"/>
    <w:qFormat/>
    <w:rsid w:val="0003685F"/>
    <w:pPr>
      <w:spacing w:line="240" w:lineRule="auto"/>
      <w:jc w:val="both"/>
    </w:pPr>
    <w:rPr>
      <w:rFonts w:ascii="Times New Roman" w:eastAsia="Calibri" w:hAnsi="Times New Roman" w:cs="Times New Roman"/>
      <w:sz w:val="24"/>
    </w:rPr>
  </w:style>
  <w:style w:type="paragraph" w:customStyle="1" w:styleId="PI--ListBullet1">
    <w:name w:val="PI--List Bullet 1"/>
    <w:basedOn w:val="Normln"/>
    <w:qFormat/>
    <w:rsid w:val="0003685F"/>
    <w:pPr>
      <w:numPr>
        <w:numId w:val="2"/>
      </w:numPr>
      <w:tabs>
        <w:tab w:val="left" w:pos="900"/>
      </w:tabs>
      <w:spacing w:after="240" w:line="240" w:lineRule="auto"/>
      <w:jc w:val="both"/>
    </w:pPr>
    <w:rPr>
      <w:rFonts w:ascii="Times New Roman" w:eastAsia="Times New Roman" w:hAnsi="Times New Roman" w:cs="Times New Roman"/>
      <w:sz w:val="24"/>
      <w:lang w:eastAsia="cs-CZ"/>
    </w:rPr>
  </w:style>
  <w:style w:type="paragraph" w:customStyle="1" w:styleId="PI--TableColumnHeadings">
    <w:name w:val="PI--Table Column Headings"/>
    <w:basedOn w:val="Normln"/>
    <w:qFormat/>
    <w:rsid w:val="0003685F"/>
    <w:rPr>
      <w:rFonts w:ascii="Times New Roman" w:eastAsia="Calibri" w:hAnsi="Times New Roman" w:cs="Times New Roman"/>
      <w:b/>
    </w:rPr>
  </w:style>
  <w:style w:type="character" w:customStyle="1" w:styleId="Nadpis1Char">
    <w:name w:val="Nadpis 1 Char"/>
    <w:basedOn w:val="Standardnpsmoodstavce"/>
    <w:link w:val="Nadpis1"/>
    <w:uiPriority w:val="9"/>
    <w:rsid w:val="0003685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3685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03685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03685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685F"/>
    <w:rPr>
      <w:rFonts w:asciiTheme="majorHAnsi" w:eastAsiaTheme="majorEastAsia" w:hAnsiTheme="majorHAnsi" w:cstheme="majorBidi"/>
      <w:color w:val="243F60" w:themeColor="accent1" w:themeShade="7F"/>
    </w:rPr>
  </w:style>
  <w:style w:type="paragraph" w:styleId="Nzev">
    <w:name w:val="Title"/>
    <w:basedOn w:val="Normln"/>
    <w:next w:val="Normln"/>
    <w:link w:val="NzevChar"/>
    <w:uiPriority w:val="10"/>
    <w:qFormat/>
    <w:rsid w:val="000368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3685F"/>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03685F"/>
    <w:pPr>
      <w:ind w:left="720"/>
      <w:contextualSpacing/>
    </w:pPr>
  </w:style>
  <w:style w:type="paragraph" w:styleId="Normlnweb">
    <w:name w:val="Normal (Web)"/>
    <w:basedOn w:val="Normln"/>
    <w:uiPriority w:val="99"/>
    <w:semiHidden/>
    <w:unhideWhenUsed/>
    <w:rsid w:val="00C67C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67C89"/>
    <w:rPr>
      <w:b/>
      <w:bCs/>
    </w:rPr>
  </w:style>
  <w:style w:type="character" w:styleId="Hypertextovodkaz">
    <w:name w:val="Hyperlink"/>
    <w:basedOn w:val="Standardnpsmoodstavce"/>
    <w:uiPriority w:val="99"/>
    <w:semiHidden/>
    <w:unhideWhenUsed/>
    <w:rsid w:val="00C67C89"/>
    <w:rPr>
      <w:color w:val="0000FF"/>
      <w:u w:val="single"/>
    </w:rPr>
  </w:style>
</w:styles>
</file>

<file path=word/webSettings.xml><?xml version="1.0" encoding="utf-8"?>
<w:webSettings xmlns:r="http://schemas.openxmlformats.org/officeDocument/2006/relationships" xmlns:w="http://schemas.openxmlformats.org/wordprocessingml/2006/main">
  <w:divs>
    <w:div w:id="1776514086">
      <w:bodyDiv w:val="1"/>
      <w:marLeft w:val="0"/>
      <w:marRight w:val="0"/>
      <w:marTop w:val="0"/>
      <w:marBottom w:val="0"/>
      <w:divBdr>
        <w:top w:val="none" w:sz="0" w:space="0" w:color="auto"/>
        <w:left w:val="none" w:sz="0" w:space="0" w:color="auto"/>
        <w:bottom w:val="none" w:sz="0" w:space="0" w:color="auto"/>
        <w:right w:val="none" w:sz="0" w:space="0" w:color="auto"/>
      </w:divBdr>
      <w:divsChild>
        <w:div w:id="1300964562">
          <w:marLeft w:val="0"/>
          <w:marRight w:val="0"/>
          <w:marTop w:val="0"/>
          <w:marBottom w:val="0"/>
          <w:divBdr>
            <w:top w:val="none" w:sz="0" w:space="0" w:color="auto"/>
            <w:left w:val="none" w:sz="0" w:space="0" w:color="auto"/>
            <w:bottom w:val="none" w:sz="0" w:space="0" w:color="auto"/>
            <w:right w:val="none" w:sz="0" w:space="0" w:color="auto"/>
          </w:divBdr>
          <w:divsChild>
            <w:div w:id="2105373319">
              <w:marLeft w:val="0"/>
              <w:marRight w:val="0"/>
              <w:marTop w:val="0"/>
              <w:marBottom w:val="0"/>
              <w:divBdr>
                <w:top w:val="none" w:sz="0" w:space="0" w:color="auto"/>
                <w:left w:val="none" w:sz="0" w:space="0" w:color="auto"/>
                <w:bottom w:val="none" w:sz="0" w:space="0" w:color="auto"/>
                <w:right w:val="none" w:sz="0" w:space="0" w:color="auto"/>
              </w:divBdr>
            </w:div>
          </w:divsChild>
        </w:div>
        <w:div w:id="221865080">
          <w:marLeft w:val="0"/>
          <w:marRight w:val="0"/>
          <w:marTop w:val="0"/>
          <w:marBottom w:val="0"/>
          <w:divBdr>
            <w:top w:val="none" w:sz="0" w:space="0" w:color="auto"/>
            <w:left w:val="none" w:sz="0" w:space="0" w:color="auto"/>
            <w:bottom w:val="none" w:sz="0" w:space="0" w:color="auto"/>
            <w:right w:val="none" w:sz="0" w:space="0" w:color="auto"/>
          </w:divBdr>
          <w:divsChild>
            <w:div w:id="1330139859">
              <w:marLeft w:val="0"/>
              <w:marRight w:val="0"/>
              <w:marTop w:val="0"/>
              <w:marBottom w:val="0"/>
              <w:divBdr>
                <w:top w:val="none" w:sz="0" w:space="0" w:color="auto"/>
                <w:left w:val="none" w:sz="0" w:space="0" w:color="auto"/>
                <w:bottom w:val="none" w:sz="0" w:space="0" w:color="auto"/>
                <w:right w:val="none" w:sz="0" w:space="0" w:color="auto"/>
              </w:divBdr>
              <w:divsChild>
                <w:div w:id="23945008">
                  <w:marLeft w:val="0"/>
                  <w:marRight w:val="0"/>
                  <w:marTop w:val="0"/>
                  <w:marBottom w:val="0"/>
                  <w:divBdr>
                    <w:top w:val="none" w:sz="0" w:space="0" w:color="auto"/>
                    <w:left w:val="none" w:sz="0" w:space="0" w:color="auto"/>
                    <w:bottom w:val="none" w:sz="0" w:space="0" w:color="auto"/>
                    <w:right w:val="none" w:sz="0" w:space="0" w:color="auto"/>
                  </w:divBdr>
                  <w:divsChild>
                    <w:div w:id="1291742180">
                      <w:marLeft w:val="0"/>
                      <w:marRight w:val="0"/>
                      <w:marTop w:val="0"/>
                      <w:marBottom w:val="0"/>
                      <w:divBdr>
                        <w:top w:val="none" w:sz="0" w:space="0" w:color="auto"/>
                        <w:left w:val="none" w:sz="0" w:space="0" w:color="auto"/>
                        <w:bottom w:val="none" w:sz="0" w:space="0" w:color="auto"/>
                        <w:right w:val="none" w:sz="0" w:space="0" w:color="auto"/>
                      </w:divBdr>
                      <w:divsChild>
                        <w:div w:id="209264951">
                          <w:marLeft w:val="0"/>
                          <w:marRight w:val="0"/>
                          <w:marTop w:val="0"/>
                          <w:marBottom w:val="0"/>
                          <w:divBdr>
                            <w:top w:val="none" w:sz="0" w:space="0" w:color="auto"/>
                            <w:left w:val="none" w:sz="0" w:space="0" w:color="auto"/>
                            <w:bottom w:val="none" w:sz="0" w:space="0" w:color="auto"/>
                            <w:right w:val="none" w:sz="0" w:space="0" w:color="auto"/>
                          </w:divBdr>
                        </w:div>
                      </w:divsChild>
                    </w:div>
                    <w:div w:id="1618757441">
                      <w:marLeft w:val="0"/>
                      <w:marRight w:val="0"/>
                      <w:marTop w:val="0"/>
                      <w:marBottom w:val="0"/>
                      <w:divBdr>
                        <w:top w:val="none" w:sz="0" w:space="0" w:color="auto"/>
                        <w:left w:val="none" w:sz="0" w:space="0" w:color="auto"/>
                        <w:bottom w:val="none" w:sz="0" w:space="0" w:color="auto"/>
                        <w:right w:val="none" w:sz="0" w:space="0" w:color="auto"/>
                      </w:divBdr>
                      <w:divsChild>
                        <w:div w:id="1130827623">
                          <w:marLeft w:val="0"/>
                          <w:marRight w:val="0"/>
                          <w:marTop w:val="0"/>
                          <w:marBottom w:val="0"/>
                          <w:divBdr>
                            <w:top w:val="none" w:sz="0" w:space="0" w:color="auto"/>
                            <w:left w:val="none" w:sz="0" w:space="0" w:color="auto"/>
                            <w:bottom w:val="none" w:sz="0" w:space="0" w:color="auto"/>
                            <w:right w:val="none" w:sz="0" w:space="0" w:color="auto"/>
                          </w:divBdr>
                        </w:div>
                      </w:divsChild>
                    </w:div>
                    <w:div w:id="1536428595">
                      <w:marLeft w:val="0"/>
                      <w:marRight w:val="0"/>
                      <w:marTop w:val="0"/>
                      <w:marBottom w:val="0"/>
                      <w:divBdr>
                        <w:top w:val="none" w:sz="0" w:space="0" w:color="auto"/>
                        <w:left w:val="none" w:sz="0" w:space="0" w:color="auto"/>
                        <w:bottom w:val="none" w:sz="0" w:space="0" w:color="auto"/>
                        <w:right w:val="none" w:sz="0" w:space="0" w:color="auto"/>
                      </w:divBdr>
                      <w:divsChild>
                        <w:div w:id="689450607">
                          <w:marLeft w:val="0"/>
                          <w:marRight w:val="0"/>
                          <w:marTop w:val="0"/>
                          <w:marBottom w:val="0"/>
                          <w:divBdr>
                            <w:top w:val="none" w:sz="0" w:space="0" w:color="auto"/>
                            <w:left w:val="none" w:sz="0" w:space="0" w:color="auto"/>
                            <w:bottom w:val="none" w:sz="0" w:space="0" w:color="auto"/>
                            <w:right w:val="none" w:sz="0" w:space="0" w:color="auto"/>
                          </w:divBdr>
                        </w:div>
                      </w:divsChild>
                    </w:div>
                    <w:div w:id="599023843">
                      <w:marLeft w:val="0"/>
                      <w:marRight w:val="0"/>
                      <w:marTop w:val="0"/>
                      <w:marBottom w:val="0"/>
                      <w:divBdr>
                        <w:top w:val="none" w:sz="0" w:space="0" w:color="auto"/>
                        <w:left w:val="none" w:sz="0" w:space="0" w:color="auto"/>
                        <w:bottom w:val="none" w:sz="0" w:space="0" w:color="auto"/>
                        <w:right w:val="none" w:sz="0" w:space="0" w:color="auto"/>
                      </w:divBdr>
                      <w:divsChild>
                        <w:div w:id="1466268812">
                          <w:marLeft w:val="0"/>
                          <w:marRight w:val="0"/>
                          <w:marTop w:val="0"/>
                          <w:marBottom w:val="0"/>
                          <w:divBdr>
                            <w:top w:val="none" w:sz="0" w:space="0" w:color="auto"/>
                            <w:left w:val="none" w:sz="0" w:space="0" w:color="auto"/>
                            <w:bottom w:val="none" w:sz="0" w:space="0" w:color="auto"/>
                            <w:right w:val="none" w:sz="0" w:space="0" w:color="auto"/>
                          </w:divBdr>
                        </w:div>
                      </w:divsChild>
                    </w:div>
                    <w:div w:id="1760983872">
                      <w:marLeft w:val="0"/>
                      <w:marRight w:val="0"/>
                      <w:marTop w:val="0"/>
                      <w:marBottom w:val="0"/>
                      <w:divBdr>
                        <w:top w:val="none" w:sz="0" w:space="0" w:color="auto"/>
                        <w:left w:val="none" w:sz="0" w:space="0" w:color="auto"/>
                        <w:bottom w:val="none" w:sz="0" w:space="0" w:color="auto"/>
                        <w:right w:val="none" w:sz="0" w:space="0" w:color="auto"/>
                      </w:divBdr>
                      <w:divsChild>
                        <w:div w:id="340476228">
                          <w:marLeft w:val="0"/>
                          <w:marRight w:val="0"/>
                          <w:marTop w:val="0"/>
                          <w:marBottom w:val="0"/>
                          <w:divBdr>
                            <w:top w:val="none" w:sz="0" w:space="0" w:color="auto"/>
                            <w:left w:val="none" w:sz="0" w:space="0" w:color="auto"/>
                            <w:bottom w:val="none" w:sz="0" w:space="0" w:color="auto"/>
                            <w:right w:val="none" w:sz="0" w:space="0" w:color="auto"/>
                          </w:divBdr>
                        </w:div>
                      </w:divsChild>
                    </w:div>
                    <w:div w:id="1609116153">
                      <w:marLeft w:val="0"/>
                      <w:marRight w:val="0"/>
                      <w:marTop w:val="0"/>
                      <w:marBottom w:val="0"/>
                      <w:divBdr>
                        <w:top w:val="none" w:sz="0" w:space="0" w:color="auto"/>
                        <w:left w:val="none" w:sz="0" w:space="0" w:color="auto"/>
                        <w:bottom w:val="none" w:sz="0" w:space="0" w:color="auto"/>
                        <w:right w:val="none" w:sz="0" w:space="0" w:color="auto"/>
                      </w:divBdr>
                      <w:divsChild>
                        <w:div w:id="40444119">
                          <w:marLeft w:val="0"/>
                          <w:marRight w:val="0"/>
                          <w:marTop w:val="0"/>
                          <w:marBottom w:val="0"/>
                          <w:divBdr>
                            <w:top w:val="none" w:sz="0" w:space="0" w:color="auto"/>
                            <w:left w:val="none" w:sz="0" w:space="0" w:color="auto"/>
                            <w:bottom w:val="none" w:sz="0" w:space="0" w:color="auto"/>
                            <w:right w:val="none" w:sz="0" w:space="0" w:color="auto"/>
                          </w:divBdr>
                        </w:div>
                      </w:divsChild>
                    </w:div>
                    <w:div w:id="1887445568">
                      <w:marLeft w:val="0"/>
                      <w:marRight w:val="0"/>
                      <w:marTop w:val="0"/>
                      <w:marBottom w:val="0"/>
                      <w:divBdr>
                        <w:top w:val="none" w:sz="0" w:space="0" w:color="auto"/>
                        <w:left w:val="none" w:sz="0" w:space="0" w:color="auto"/>
                        <w:bottom w:val="none" w:sz="0" w:space="0" w:color="auto"/>
                        <w:right w:val="none" w:sz="0" w:space="0" w:color="auto"/>
                      </w:divBdr>
                      <w:divsChild>
                        <w:div w:id="1576434546">
                          <w:marLeft w:val="0"/>
                          <w:marRight w:val="0"/>
                          <w:marTop w:val="0"/>
                          <w:marBottom w:val="0"/>
                          <w:divBdr>
                            <w:top w:val="none" w:sz="0" w:space="0" w:color="auto"/>
                            <w:left w:val="none" w:sz="0" w:space="0" w:color="auto"/>
                            <w:bottom w:val="none" w:sz="0" w:space="0" w:color="auto"/>
                            <w:right w:val="none" w:sz="0" w:space="0" w:color="auto"/>
                          </w:divBdr>
                          <w:divsChild>
                            <w:div w:id="1228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our-digital-workplace.com/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3666</Characters>
  <Application>Microsoft Office Word</Application>
  <DocSecurity>4</DocSecurity>
  <Lines>60</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MarFil</cp:lastModifiedBy>
  <cp:revision>2</cp:revision>
  <dcterms:created xsi:type="dcterms:W3CDTF">2017-08-16T08:51:00Z</dcterms:created>
  <dcterms:modified xsi:type="dcterms:W3CDTF">2017-08-16T08:51:00Z</dcterms:modified>
</cp:coreProperties>
</file>