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06" w:rsidRPr="000514B5" w:rsidRDefault="008129BB">
      <w:pPr>
        <w:rPr>
          <w:sz w:val="24"/>
          <w:szCs w:val="24"/>
        </w:rPr>
      </w:pPr>
      <w:r w:rsidRPr="000514B5">
        <w:rPr>
          <w:sz w:val="24"/>
          <w:szCs w:val="24"/>
        </w:rPr>
        <w:t xml:space="preserve">Michaela Kalousková, 449700 </w:t>
      </w:r>
    </w:p>
    <w:p w:rsidR="008129BB" w:rsidRPr="000514B5" w:rsidRDefault="008129BB">
      <w:pPr>
        <w:rPr>
          <w:sz w:val="24"/>
          <w:szCs w:val="24"/>
        </w:rPr>
      </w:pPr>
    </w:p>
    <w:p w:rsidR="008129BB" w:rsidRDefault="008129BB">
      <w:pPr>
        <w:rPr>
          <w:sz w:val="28"/>
          <w:szCs w:val="28"/>
        </w:rPr>
      </w:pPr>
      <w:r w:rsidRPr="000514B5">
        <w:rPr>
          <w:sz w:val="24"/>
          <w:szCs w:val="24"/>
        </w:rPr>
        <w:t xml:space="preserve">Fragen zur </w:t>
      </w:r>
      <w:r w:rsidRPr="000514B5">
        <w:rPr>
          <w:sz w:val="28"/>
          <w:szCs w:val="28"/>
        </w:rPr>
        <w:t>‚</w:t>
      </w:r>
      <w:r w:rsidR="000514B5" w:rsidRPr="000514B5">
        <w:rPr>
          <w:b/>
          <w:sz w:val="28"/>
          <w:szCs w:val="28"/>
        </w:rPr>
        <w:t>Gewöhnliche Unterscheidungen. Wege aus dem Rassismus</w:t>
      </w:r>
      <w:r w:rsidRPr="000514B5">
        <w:rPr>
          <w:sz w:val="28"/>
          <w:szCs w:val="28"/>
        </w:rPr>
        <w:t>‘</w:t>
      </w:r>
    </w:p>
    <w:p w:rsidR="000514B5" w:rsidRDefault="000514B5">
      <w:pPr>
        <w:rPr>
          <w:sz w:val="28"/>
          <w:szCs w:val="28"/>
        </w:rPr>
      </w:pPr>
    </w:p>
    <w:p w:rsidR="000514B5" w:rsidRPr="008F5340" w:rsidRDefault="000514B5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8F5340">
        <w:rPr>
          <w:sz w:val="24"/>
          <w:szCs w:val="24"/>
        </w:rPr>
        <w:t xml:space="preserve"> Auf welche Weise</w:t>
      </w:r>
      <w:r w:rsidR="00495C2B">
        <w:rPr>
          <w:sz w:val="24"/>
          <w:szCs w:val="24"/>
        </w:rPr>
        <w:t xml:space="preserve"> ist Rassismus nach</w:t>
      </w:r>
      <w:r w:rsidR="008F5340">
        <w:rPr>
          <w:sz w:val="24"/>
          <w:szCs w:val="24"/>
        </w:rPr>
        <w:t xml:space="preserve"> in Menschen kodiert? (S. </w:t>
      </w:r>
      <w:r w:rsidR="00495C2B">
        <w:rPr>
          <w:sz w:val="24"/>
          <w:szCs w:val="24"/>
        </w:rPr>
        <w:t>151</w:t>
      </w:r>
      <w:r w:rsidR="008F5340">
        <w:rPr>
          <w:sz w:val="24"/>
          <w:szCs w:val="24"/>
        </w:rPr>
        <w:t xml:space="preserve">) </w:t>
      </w:r>
    </w:p>
    <w:p w:rsidR="000514B5" w:rsidRPr="008F5340" w:rsidRDefault="000514B5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8F5340">
        <w:rPr>
          <w:sz w:val="24"/>
          <w:szCs w:val="24"/>
        </w:rPr>
        <w:t xml:space="preserve"> Wie ist der Begriff Rassismus nach </w:t>
      </w:r>
      <w:r w:rsidR="008F5340">
        <w:rPr>
          <w:i/>
          <w:sz w:val="24"/>
          <w:szCs w:val="24"/>
        </w:rPr>
        <w:t>Balibar</w:t>
      </w:r>
      <w:r w:rsidR="008F5340">
        <w:rPr>
          <w:sz w:val="24"/>
          <w:szCs w:val="24"/>
        </w:rPr>
        <w:t xml:space="preserve"> definiert? (S. 152) </w:t>
      </w:r>
    </w:p>
    <w:p w:rsidR="000514B5" w:rsidRDefault="000514B5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8F5340">
        <w:rPr>
          <w:sz w:val="24"/>
          <w:szCs w:val="24"/>
        </w:rPr>
        <w:t xml:space="preserve"> Mit welchen Stadien operiert der kulturelle Rassismus? (S. 153) </w:t>
      </w:r>
    </w:p>
    <w:p w:rsidR="000514B5" w:rsidRDefault="000514B5" w:rsidP="00495C2B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495C2B">
        <w:rPr>
          <w:sz w:val="24"/>
          <w:szCs w:val="24"/>
        </w:rPr>
        <w:t>Wie werden die Begriffe ‚Rasse‘ und ‚Kultur‘ voneinander abgegrenzt? (S. 153)</w:t>
      </w:r>
    </w:p>
    <w:p w:rsidR="000514B5" w:rsidRPr="00495C2B" w:rsidRDefault="00495C2B">
      <w:pPr>
        <w:rPr>
          <w:sz w:val="26"/>
          <w:szCs w:val="24"/>
        </w:rPr>
      </w:pPr>
      <w:r>
        <w:rPr>
          <w:sz w:val="24"/>
          <w:szCs w:val="24"/>
        </w:rPr>
        <w:t>5</w:t>
      </w:r>
      <w:r w:rsidR="000514B5">
        <w:rPr>
          <w:sz w:val="24"/>
          <w:szCs w:val="24"/>
        </w:rPr>
        <w:t>)</w:t>
      </w:r>
      <w:r>
        <w:rPr>
          <w:sz w:val="24"/>
          <w:szCs w:val="24"/>
        </w:rPr>
        <w:t xml:space="preserve"> Was ist der Basis des kulturellen Rassismus nach </w:t>
      </w:r>
      <w:r>
        <w:rPr>
          <w:i/>
          <w:sz w:val="24"/>
          <w:szCs w:val="24"/>
        </w:rPr>
        <w:t>Peterson</w:t>
      </w:r>
      <w:r>
        <w:rPr>
          <w:sz w:val="24"/>
          <w:szCs w:val="24"/>
        </w:rPr>
        <w:t xml:space="preserve">? </w:t>
      </w:r>
      <w:r>
        <w:rPr>
          <w:sz w:val="26"/>
          <w:szCs w:val="24"/>
        </w:rPr>
        <w:t xml:space="preserve">(S. 153) </w:t>
      </w:r>
    </w:p>
    <w:p w:rsidR="00495C2B" w:rsidRPr="008F5340" w:rsidRDefault="00495C2B" w:rsidP="00495C2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514B5">
        <w:rPr>
          <w:sz w:val="24"/>
          <w:szCs w:val="24"/>
        </w:rPr>
        <w:t>)</w:t>
      </w:r>
      <w:r>
        <w:rPr>
          <w:sz w:val="24"/>
          <w:szCs w:val="24"/>
        </w:rPr>
        <w:t xml:space="preserve">Wie wird der institutionelle Rassismus nach </w:t>
      </w:r>
      <w:r>
        <w:rPr>
          <w:i/>
          <w:sz w:val="24"/>
          <w:szCs w:val="24"/>
        </w:rPr>
        <w:t>Ute Osterkamp</w:t>
      </w:r>
      <w:r>
        <w:rPr>
          <w:sz w:val="24"/>
          <w:szCs w:val="24"/>
        </w:rPr>
        <w:t xml:space="preserve"> definiert? (S. 154)</w:t>
      </w:r>
    </w:p>
    <w:p w:rsidR="00495C2B" w:rsidRDefault="00495C2B" w:rsidP="00495C2B">
      <w:pPr>
        <w:rPr>
          <w:sz w:val="24"/>
          <w:szCs w:val="24"/>
        </w:rPr>
      </w:pPr>
      <w:r>
        <w:rPr>
          <w:sz w:val="24"/>
          <w:szCs w:val="24"/>
        </w:rPr>
        <w:t xml:space="preserve">7) Wovon werden symbolische Verhältnisse durchgezogen? Wie sieht es eigentlich in der Praxis aus? (S. 154) </w:t>
      </w:r>
    </w:p>
    <w:p w:rsidR="00495C2B" w:rsidRDefault="00495C2B" w:rsidP="00495C2B">
      <w:pPr>
        <w:rPr>
          <w:sz w:val="24"/>
          <w:szCs w:val="24"/>
        </w:rPr>
      </w:pPr>
      <w:r>
        <w:rPr>
          <w:sz w:val="24"/>
          <w:szCs w:val="24"/>
        </w:rPr>
        <w:t>8) Was ist mit dem Prozess der Diskriminierung ‚</w:t>
      </w:r>
      <w:r w:rsidRPr="008F5340">
        <w:rPr>
          <w:i/>
          <w:sz w:val="24"/>
          <w:szCs w:val="24"/>
        </w:rPr>
        <w:t>des Anderen</w:t>
      </w:r>
      <w:r>
        <w:rPr>
          <w:sz w:val="24"/>
          <w:szCs w:val="24"/>
        </w:rPr>
        <w:t xml:space="preserve">‘ letztlich sehr fest verbunden? (S. 154)  </w:t>
      </w:r>
    </w:p>
    <w:p w:rsidR="000514B5" w:rsidRDefault="000514B5">
      <w:pPr>
        <w:rPr>
          <w:sz w:val="24"/>
          <w:szCs w:val="24"/>
        </w:rPr>
      </w:pPr>
      <w:r>
        <w:rPr>
          <w:sz w:val="24"/>
          <w:szCs w:val="24"/>
        </w:rPr>
        <w:t>9)</w:t>
      </w:r>
      <w:r w:rsidR="00495C2B">
        <w:rPr>
          <w:sz w:val="24"/>
          <w:szCs w:val="24"/>
        </w:rPr>
        <w:t xml:space="preserve"> Welche Rolle spielte der Begriff ‚Rasse‘ in der Geschichte? (S. 151) </w:t>
      </w:r>
    </w:p>
    <w:p w:rsidR="000514B5" w:rsidRPr="000514B5" w:rsidRDefault="000514B5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495C2B">
        <w:rPr>
          <w:sz w:val="24"/>
          <w:szCs w:val="24"/>
        </w:rPr>
        <w:t xml:space="preserve">Welche menschliche Merkmale werden zu Ausgangspunkten des Rassismus gezahlt? </w:t>
      </w:r>
      <w:r w:rsidR="00D32994">
        <w:rPr>
          <w:sz w:val="24"/>
          <w:szCs w:val="24"/>
        </w:rPr>
        <w:t xml:space="preserve">(S. </w:t>
      </w:r>
      <w:bookmarkStart w:id="0" w:name="_GoBack"/>
      <w:bookmarkEnd w:id="0"/>
      <w:r w:rsidR="00D32994">
        <w:rPr>
          <w:sz w:val="24"/>
          <w:szCs w:val="24"/>
        </w:rPr>
        <w:t>152)</w:t>
      </w:r>
    </w:p>
    <w:sectPr w:rsidR="000514B5" w:rsidRPr="000514B5" w:rsidSect="00FB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129BB"/>
    <w:rsid w:val="000514B5"/>
    <w:rsid w:val="00435706"/>
    <w:rsid w:val="00495C2B"/>
    <w:rsid w:val="00572F45"/>
    <w:rsid w:val="008129BB"/>
    <w:rsid w:val="008F5340"/>
    <w:rsid w:val="00D32994"/>
    <w:rsid w:val="00FB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50B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Kalousková</dc:creator>
  <cp:lastModifiedBy>Packard Bell</cp:lastModifiedBy>
  <cp:revision>2</cp:revision>
  <dcterms:created xsi:type="dcterms:W3CDTF">2018-04-29T09:22:00Z</dcterms:created>
  <dcterms:modified xsi:type="dcterms:W3CDTF">2018-04-29T09:22:00Z</dcterms:modified>
</cp:coreProperties>
</file>