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5A" w:rsidRDefault="00CD165A" w:rsidP="00CD165A">
      <w:pPr>
        <w:pStyle w:val="Nadpis1"/>
      </w:pPr>
      <w:r>
        <w:t>Jmenné tvary slovesné</w:t>
      </w:r>
    </w:p>
    <w:p w:rsidR="00DD1748" w:rsidRDefault="00DD1748" w:rsidP="00DD1748">
      <w:pPr>
        <w:pStyle w:val="Nadpis2"/>
        <w:spacing w:before="0"/>
      </w:pPr>
      <w:r w:rsidRPr="00DD1748">
        <w:t xml:space="preserve">Participia </w:t>
      </w:r>
    </w:p>
    <w:p w:rsidR="00DD1748" w:rsidRPr="00DD1748" w:rsidRDefault="00DD1748" w:rsidP="00DD1748">
      <w:pPr>
        <w:pStyle w:val="Nadpis3"/>
        <w:spacing w:before="0"/>
      </w:pPr>
      <w:r w:rsidRPr="00DD1748">
        <w:t>Participium prézentu aktiva</w:t>
      </w:r>
    </w:p>
    <w:p w:rsidR="00DD1748" w:rsidRDefault="002C472C" w:rsidP="002C472C">
      <w:pPr>
        <w:numPr>
          <w:ilvl w:val="0"/>
          <w:numId w:val="3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tvoření od </w:t>
      </w:r>
      <w:r w:rsidR="007C5F9C">
        <w:rPr>
          <w:rFonts w:eastAsia="Times New Roman" w:cs="Times New Roman"/>
          <w:lang w:eastAsia="cs-CZ"/>
        </w:rPr>
        <w:t>prézentní</w:t>
      </w:r>
      <w:r>
        <w:rPr>
          <w:rFonts w:eastAsia="Times New Roman" w:cs="Times New Roman"/>
          <w:lang w:eastAsia="cs-CZ"/>
        </w:rPr>
        <w:t>ho</w:t>
      </w:r>
      <w:r w:rsidR="007C5F9C">
        <w:rPr>
          <w:rFonts w:eastAsia="Times New Roman" w:cs="Times New Roman"/>
          <w:lang w:eastAsia="cs-CZ"/>
        </w:rPr>
        <w:t xml:space="preserve"> kmen</w:t>
      </w:r>
      <w:r>
        <w:rPr>
          <w:rFonts w:eastAsia="Times New Roman" w:cs="Times New Roman"/>
          <w:lang w:eastAsia="cs-CZ"/>
        </w:rPr>
        <w:t>e sloves</w:t>
      </w:r>
      <w:r w:rsidR="007C5F9C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(</w:t>
      </w:r>
      <w:r w:rsidR="007C5F9C">
        <w:rPr>
          <w:rFonts w:eastAsia="Times New Roman" w:cs="Times New Roman"/>
          <w:lang w:eastAsia="cs-CZ"/>
        </w:rPr>
        <w:t xml:space="preserve">u 3. a 4. konjugace </w:t>
      </w:r>
      <w:r>
        <w:rPr>
          <w:rFonts w:eastAsia="Times New Roman" w:cs="Times New Roman"/>
          <w:lang w:eastAsia="cs-CZ"/>
        </w:rPr>
        <w:t xml:space="preserve">je rozšířen </w:t>
      </w:r>
      <w:r w:rsidR="007C5F9C">
        <w:rPr>
          <w:rFonts w:eastAsia="Times New Roman" w:cs="Times New Roman"/>
          <w:lang w:eastAsia="cs-CZ"/>
        </w:rPr>
        <w:t xml:space="preserve">o </w:t>
      </w:r>
      <w:r w:rsidR="007C5F9C" w:rsidRPr="002C472C">
        <w:rPr>
          <w:rFonts w:eastAsia="Times New Roman" w:cs="Times New Roman"/>
          <w:b/>
          <w:i/>
          <w:lang w:eastAsia="cs-CZ"/>
        </w:rPr>
        <w:t>-ē-</w:t>
      </w:r>
      <w:r w:rsidRPr="002C472C">
        <w:rPr>
          <w:rFonts w:eastAsia="Times New Roman" w:cs="Times New Roman"/>
          <w:lang w:eastAsia="cs-CZ"/>
        </w:rPr>
        <w:t>)</w:t>
      </w:r>
      <w:r w:rsidR="007C5F9C">
        <w:rPr>
          <w:rFonts w:eastAsia="Times New Roman" w:cs="Times New Roman"/>
          <w:lang w:eastAsia="cs-CZ"/>
        </w:rPr>
        <w:t xml:space="preserve"> + </w:t>
      </w:r>
      <w:r w:rsidR="007C5F9C" w:rsidRPr="007C5F9C">
        <w:rPr>
          <w:rFonts w:eastAsia="Times New Roman" w:cs="Times New Roman"/>
          <w:b/>
          <w:lang w:eastAsia="cs-CZ"/>
        </w:rPr>
        <w:t>-</w:t>
      </w:r>
      <w:proofErr w:type="spellStart"/>
      <w:r w:rsidR="007C5F9C" w:rsidRPr="007C5F9C">
        <w:rPr>
          <w:rFonts w:eastAsia="Times New Roman" w:cs="Times New Roman"/>
          <w:b/>
          <w:lang w:eastAsia="cs-CZ"/>
        </w:rPr>
        <w:t>ns</w:t>
      </w:r>
      <w:proofErr w:type="spellEnd"/>
      <w:r w:rsidR="007C5F9C">
        <w:rPr>
          <w:rFonts w:eastAsia="Times New Roman" w:cs="Times New Roman"/>
          <w:lang w:eastAsia="cs-CZ"/>
        </w:rPr>
        <w:t xml:space="preserve">, v gen. </w:t>
      </w:r>
      <w:proofErr w:type="spellStart"/>
      <w:proofErr w:type="gramStart"/>
      <w:r w:rsidR="007C5F9C">
        <w:rPr>
          <w:rFonts w:eastAsia="Times New Roman" w:cs="Times New Roman"/>
          <w:lang w:eastAsia="cs-CZ"/>
        </w:rPr>
        <w:t>sg</w:t>
      </w:r>
      <w:proofErr w:type="spellEnd"/>
      <w:proofErr w:type="gramEnd"/>
      <w:r w:rsidR="007C5F9C">
        <w:rPr>
          <w:rFonts w:eastAsia="Times New Roman" w:cs="Times New Roman"/>
          <w:lang w:eastAsia="cs-CZ"/>
        </w:rPr>
        <w:t xml:space="preserve">. </w:t>
      </w:r>
      <w:r w:rsidR="007C5F9C" w:rsidRPr="007C5F9C">
        <w:rPr>
          <w:rFonts w:eastAsia="Times New Roman" w:cs="Times New Roman"/>
          <w:b/>
          <w:i/>
          <w:lang w:eastAsia="cs-CZ"/>
        </w:rPr>
        <w:t>-</w:t>
      </w:r>
      <w:proofErr w:type="spellStart"/>
      <w:r w:rsidR="007C5F9C" w:rsidRPr="007C5F9C">
        <w:rPr>
          <w:rFonts w:eastAsia="Times New Roman" w:cs="Times New Roman"/>
          <w:b/>
          <w:i/>
          <w:lang w:eastAsia="cs-CZ"/>
        </w:rPr>
        <w:t>ntis</w:t>
      </w:r>
      <w:proofErr w:type="spellEnd"/>
      <w:r w:rsidRPr="002C472C">
        <w:rPr>
          <w:rFonts w:eastAsia="Times New Roman" w:cs="Times New Roman"/>
          <w:lang w:eastAsia="cs-CZ"/>
        </w:rPr>
        <w:t xml:space="preserve">, tj. </w:t>
      </w:r>
      <w:r>
        <w:rPr>
          <w:rFonts w:eastAsia="Times New Roman" w:cs="Times New Roman"/>
          <w:lang w:eastAsia="cs-CZ"/>
        </w:rPr>
        <w:t xml:space="preserve">indikativ imperfekta – </w:t>
      </w:r>
      <w:r w:rsidRPr="002C472C">
        <w:rPr>
          <w:rFonts w:eastAsia="Times New Roman" w:cs="Times New Roman"/>
          <w:i/>
          <w:lang w:eastAsia="cs-CZ"/>
        </w:rPr>
        <w:t>-</w:t>
      </w:r>
      <w:proofErr w:type="spellStart"/>
      <w:r w:rsidRPr="002C472C">
        <w:rPr>
          <w:rFonts w:eastAsia="Times New Roman" w:cs="Times New Roman"/>
          <w:i/>
          <w:lang w:eastAsia="cs-CZ"/>
        </w:rPr>
        <w:t>bam</w:t>
      </w:r>
      <w:proofErr w:type="spellEnd"/>
      <w:r>
        <w:rPr>
          <w:rFonts w:eastAsia="Times New Roman" w:cs="Times New Roman"/>
          <w:lang w:eastAsia="cs-CZ"/>
        </w:rPr>
        <w:t xml:space="preserve"> + </w:t>
      </w:r>
      <w:r w:rsidRPr="002C472C">
        <w:rPr>
          <w:rFonts w:eastAsia="Times New Roman" w:cs="Times New Roman"/>
          <w:i/>
          <w:lang w:eastAsia="cs-CZ"/>
        </w:rPr>
        <w:t>-</w:t>
      </w:r>
      <w:proofErr w:type="spellStart"/>
      <w:r w:rsidRPr="002C472C">
        <w:rPr>
          <w:rFonts w:eastAsia="Times New Roman" w:cs="Times New Roman"/>
          <w:i/>
          <w:lang w:eastAsia="cs-CZ"/>
        </w:rPr>
        <w:t>ns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r w:rsidRPr="002C472C">
        <w:rPr>
          <w:rFonts w:eastAsia="Times New Roman" w:cs="Times New Roman"/>
          <w:i/>
          <w:lang w:eastAsia="cs-CZ"/>
        </w:rPr>
        <w:t>(</w:t>
      </w:r>
      <w:proofErr w:type="spellStart"/>
      <w:r w:rsidRPr="002C472C">
        <w:rPr>
          <w:rFonts w:eastAsia="Times New Roman" w:cs="Times New Roman"/>
          <w:i/>
          <w:lang w:eastAsia="cs-CZ"/>
        </w:rPr>
        <w:t>laudā-bam</w:t>
      </w:r>
      <w:proofErr w:type="spellEnd"/>
      <w:r w:rsidRPr="002C472C">
        <w:rPr>
          <w:rFonts w:eastAsia="Times New Roman" w:cs="Times New Roman"/>
          <w:i/>
          <w:lang w:eastAsia="cs-CZ"/>
        </w:rPr>
        <w:t xml:space="preserve"> &gt; </w:t>
      </w:r>
      <w:proofErr w:type="spellStart"/>
      <w:r w:rsidRPr="002C472C">
        <w:rPr>
          <w:rFonts w:eastAsia="Times New Roman" w:cs="Times New Roman"/>
          <w:i/>
          <w:lang w:eastAsia="cs-CZ"/>
        </w:rPr>
        <w:t>laudā-</w:t>
      </w:r>
      <w:r w:rsidRPr="002C472C">
        <w:rPr>
          <w:rFonts w:eastAsia="Times New Roman" w:cs="Times New Roman"/>
          <w:i/>
          <w:strike/>
          <w:lang w:eastAsia="cs-CZ"/>
        </w:rPr>
        <w:t>bam</w:t>
      </w:r>
      <w:proofErr w:type="spellEnd"/>
      <w:r w:rsidRPr="002C472C">
        <w:rPr>
          <w:rFonts w:eastAsia="Times New Roman" w:cs="Times New Roman"/>
          <w:i/>
          <w:lang w:eastAsia="cs-CZ"/>
        </w:rPr>
        <w:t xml:space="preserve"> &gt; </w:t>
      </w:r>
      <w:proofErr w:type="spellStart"/>
      <w:r w:rsidRPr="002C472C">
        <w:rPr>
          <w:rFonts w:eastAsia="Times New Roman" w:cs="Times New Roman"/>
          <w:i/>
          <w:lang w:eastAsia="cs-CZ"/>
        </w:rPr>
        <w:t>laudā</w:t>
      </w:r>
      <w:proofErr w:type="spellEnd"/>
      <w:r w:rsidRPr="002C472C">
        <w:rPr>
          <w:rFonts w:eastAsia="Times New Roman" w:cs="Times New Roman"/>
          <w:i/>
          <w:lang w:eastAsia="cs-CZ"/>
        </w:rPr>
        <w:t xml:space="preserve">- &gt; </w:t>
      </w:r>
      <w:proofErr w:type="spellStart"/>
      <w:r w:rsidRPr="002C472C">
        <w:rPr>
          <w:rFonts w:eastAsia="Times New Roman" w:cs="Times New Roman"/>
          <w:i/>
          <w:lang w:eastAsia="cs-CZ"/>
        </w:rPr>
        <w:t>laudā-ns</w:t>
      </w:r>
      <w:proofErr w:type="spellEnd"/>
      <w:r w:rsidRPr="002C472C">
        <w:rPr>
          <w:rFonts w:eastAsia="Times New Roman" w:cs="Times New Roman"/>
          <w:i/>
          <w:lang w:eastAsia="cs-CZ"/>
        </w:rPr>
        <w:t xml:space="preserve">; </w:t>
      </w:r>
      <w:proofErr w:type="spellStart"/>
      <w:r w:rsidRPr="002C472C">
        <w:rPr>
          <w:rFonts w:eastAsia="Times New Roman" w:cs="Times New Roman"/>
          <w:i/>
          <w:lang w:eastAsia="cs-CZ"/>
        </w:rPr>
        <w:t>legē-bam</w:t>
      </w:r>
      <w:proofErr w:type="spellEnd"/>
      <w:r w:rsidRPr="002C472C">
        <w:rPr>
          <w:rFonts w:eastAsia="Times New Roman" w:cs="Times New Roman"/>
          <w:i/>
          <w:lang w:eastAsia="cs-CZ"/>
        </w:rPr>
        <w:t xml:space="preserve"> &gt; </w:t>
      </w:r>
      <w:proofErr w:type="spellStart"/>
      <w:r w:rsidRPr="002C472C">
        <w:rPr>
          <w:rFonts w:eastAsia="Times New Roman" w:cs="Times New Roman"/>
          <w:i/>
          <w:lang w:eastAsia="cs-CZ"/>
        </w:rPr>
        <w:t>legē-</w:t>
      </w:r>
      <w:r w:rsidRPr="002C472C">
        <w:rPr>
          <w:rFonts w:eastAsia="Times New Roman" w:cs="Times New Roman"/>
          <w:i/>
          <w:strike/>
          <w:lang w:eastAsia="cs-CZ"/>
        </w:rPr>
        <w:t>bam</w:t>
      </w:r>
      <w:proofErr w:type="spellEnd"/>
      <w:r w:rsidRPr="002C472C">
        <w:rPr>
          <w:rFonts w:eastAsia="Times New Roman" w:cs="Times New Roman"/>
          <w:i/>
          <w:lang w:eastAsia="cs-CZ"/>
        </w:rPr>
        <w:t xml:space="preserve"> &gt; </w:t>
      </w:r>
      <w:proofErr w:type="spellStart"/>
      <w:r w:rsidRPr="002C472C">
        <w:rPr>
          <w:rFonts w:eastAsia="Times New Roman" w:cs="Times New Roman"/>
          <w:i/>
          <w:lang w:eastAsia="cs-CZ"/>
        </w:rPr>
        <w:t>legē</w:t>
      </w:r>
      <w:proofErr w:type="spellEnd"/>
      <w:r w:rsidRPr="002C472C">
        <w:rPr>
          <w:rFonts w:eastAsia="Times New Roman" w:cs="Times New Roman"/>
          <w:i/>
          <w:lang w:eastAsia="cs-CZ"/>
        </w:rPr>
        <w:t xml:space="preserve">- &gt; </w:t>
      </w:r>
      <w:proofErr w:type="spellStart"/>
      <w:r w:rsidRPr="002C472C">
        <w:rPr>
          <w:rFonts w:eastAsia="Times New Roman" w:cs="Times New Roman"/>
          <w:i/>
          <w:lang w:eastAsia="cs-CZ"/>
        </w:rPr>
        <w:t>legē-ns</w:t>
      </w:r>
      <w:proofErr w:type="spellEnd"/>
      <w:r w:rsidRPr="002C472C">
        <w:rPr>
          <w:rFonts w:eastAsia="Times New Roman" w:cs="Times New Roman"/>
          <w:i/>
          <w:lang w:eastAsia="cs-CZ"/>
        </w:rPr>
        <w:t>)</w:t>
      </w:r>
    </w:p>
    <w:p w:rsidR="007C5F9C" w:rsidRPr="00DD1748" w:rsidRDefault="007C5F9C" w:rsidP="00DD1748">
      <w:pPr>
        <w:numPr>
          <w:ilvl w:val="0"/>
          <w:numId w:val="3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skloňuje se podle 3. deklinace (viz níže a v přehledu jmen)</w:t>
      </w:r>
    </w:p>
    <w:p w:rsidR="007C5F9C" w:rsidRDefault="00DD1748" w:rsidP="007C5F9C">
      <w:pPr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DD1748">
        <w:rPr>
          <w:rFonts w:eastAsia="Times New Roman" w:cs="Times New Roman"/>
          <w:lang w:eastAsia="cs-CZ"/>
        </w:rPr>
        <w:t xml:space="preserve">vyjadřuje děj </w:t>
      </w:r>
      <w:r w:rsidRPr="00DD1748">
        <w:rPr>
          <w:rFonts w:eastAsia="Times New Roman" w:cs="Times New Roman"/>
          <w:b/>
          <w:lang w:eastAsia="cs-CZ"/>
        </w:rPr>
        <w:t xml:space="preserve">aktivní </w:t>
      </w:r>
      <w:r w:rsidRPr="00DD1748">
        <w:rPr>
          <w:rFonts w:eastAsia="Times New Roman" w:cs="Times New Roman"/>
          <w:lang w:eastAsia="cs-CZ"/>
        </w:rPr>
        <w:t>(i u deponentních sloves)</w:t>
      </w:r>
      <w:r>
        <w:rPr>
          <w:rFonts w:eastAsia="Times New Roman" w:cs="Times New Roman"/>
          <w:b/>
          <w:lang w:eastAsia="cs-CZ"/>
        </w:rPr>
        <w:t xml:space="preserve"> </w:t>
      </w:r>
      <w:r w:rsidRPr="00DD1748">
        <w:rPr>
          <w:rFonts w:eastAsia="Times New Roman" w:cs="Times New Roman"/>
          <w:lang w:eastAsia="cs-CZ"/>
        </w:rPr>
        <w:t xml:space="preserve">a </w:t>
      </w:r>
      <w:r w:rsidRPr="00DD1748">
        <w:rPr>
          <w:rFonts w:eastAsia="Times New Roman" w:cs="Times New Roman"/>
          <w:b/>
          <w:lang w:eastAsia="cs-CZ"/>
        </w:rPr>
        <w:t>současný</w:t>
      </w:r>
      <w:r w:rsidRPr="00DD1748">
        <w:rPr>
          <w:rFonts w:eastAsia="Times New Roman" w:cs="Times New Roman"/>
          <w:lang w:eastAsia="cs-CZ"/>
        </w:rPr>
        <w:t xml:space="preserve"> s dějem určitého slovesa ve větě</w:t>
      </w:r>
    </w:p>
    <w:p w:rsidR="007C5F9C" w:rsidRPr="007C5F9C" w:rsidRDefault="007C5F9C" w:rsidP="007C5F9C">
      <w:pPr>
        <w:numPr>
          <w:ilvl w:val="0"/>
          <w:numId w:val="3"/>
        </w:numPr>
        <w:rPr>
          <w:u w:val="single"/>
          <w:lang w:eastAsia="cs-CZ"/>
        </w:rPr>
      </w:pPr>
      <w:r w:rsidRPr="007C5F9C">
        <w:rPr>
          <w:rFonts w:eastAsia="Times New Roman" w:cs="Times New Roman"/>
          <w:lang w:eastAsia="cs-CZ"/>
        </w:rPr>
        <w:t>tvoří</w:t>
      </w:r>
      <w:r>
        <w:rPr>
          <w:lang w:eastAsia="cs-CZ"/>
        </w:rPr>
        <w:t xml:space="preserve"> se i od deponentních sloves, aktivní význam</w:t>
      </w:r>
    </w:p>
    <w:p w:rsidR="00DD1748" w:rsidRDefault="007C5F9C" w:rsidP="00DD1748">
      <w:pPr>
        <w:numPr>
          <w:ilvl w:val="0"/>
          <w:numId w:val="3"/>
        </w:numPr>
        <w:spacing w:after="120"/>
        <w:rPr>
          <w:rFonts w:eastAsia="Times New Roman" w:cs="Times New Roman"/>
          <w:lang w:eastAsia="cs-CZ"/>
        </w:rPr>
      </w:pPr>
      <w:r>
        <w:rPr>
          <w:lang w:eastAsia="cs-CZ"/>
        </w:rPr>
        <w:t xml:space="preserve">sloveso </w:t>
      </w:r>
      <w:proofErr w:type="spellStart"/>
      <w:r w:rsidRPr="00DD1748">
        <w:rPr>
          <w:i/>
          <w:lang w:eastAsia="cs-CZ"/>
        </w:rPr>
        <w:t>esse</w:t>
      </w:r>
      <w:proofErr w:type="spellEnd"/>
      <w:r>
        <w:rPr>
          <w:lang w:eastAsia="cs-CZ"/>
        </w:rPr>
        <w:t xml:space="preserve"> participium prézentu nemá, ale je participium </w:t>
      </w:r>
      <w:proofErr w:type="spellStart"/>
      <w:r w:rsidRPr="00DD1748">
        <w:rPr>
          <w:i/>
          <w:lang w:eastAsia="cs-CZ"/>
        </w:rPr>
        <w:t>absens</w:t>
      </w:r>
      <w:proofErr w:type="spellEnd"/>
      <w:r w:rsidRPr="00DD1748">
        <w:rPr>
          <w:i/>
          <w:lang w:eastAsia="cs-CZ"/>
        </w:rPr>
        <w:t xml:space="preserve">, </w:t>
      </w:r>
      <w:proofErr w:type="spellStart"/>
      <w:r w:rsidRPr="00DD1748">
        <w:rPr>
          <w:i/>
          <w:lang w:eastAsia="cs-CZ"/>
        </w:rPr>
        <w:t>entis</w:t>
      </w:r>
      <w:proofErr w:type="spellEnd"/>
      <w:r>
        <w:rPr>
          <w:lang w:eastAsia="cs-CZ"/>
        </w:rPr>
        <w:t xml:space="preserve"> „nepřítomný“ a </w:t>
      </w:r>
      <w:proofErr w:type="spellStart"/>
      <w:r w:rsidRPr="00DD1748">
        <w:rPr>
          <w:i/>
          <w:lang w:eastAsia="cs-CZ"/>
        </w:rPr>
        <w:t>praesēns</w:t>
      </w:r>
      <w:proofErr w:type="spellEnd"/>
      <w:r w:rsidRPr="00DD1748">
        <w:rPr>
          <w:i/>
          <w:lang w:eastAsia="cs-CZ"/>
        </w:rPr>
        <w:t xml:space="preserve">, </w:t>
      </w:r>
      <w:proofErr w:type="spellStart"/>
      <w:r w:rsidRPr="00DD1748">
        <w:rPr>
          <w:i/>
          <w:lang w:eastAsia="cs-CZ"/>
        </w:rPr>
        <w:t>entis</w:t>
      </w:r>
      <w:proofErr w:type="spellEnd"/>
      <w:r>
        <w:rPr>
          <w:lang w:eastAsia="cs-CZ"/>
        </w:rPr>
        <w:t xml:space="preserve"> „přítomný“</w:t>
      </w:r>
    </w:p>
    <w:tbl>
      <w:tblPr>
        <w:tblStyle w:val="Mkatabulky9"/>
        <w:tblW w:w="5000" w:type="pct"/>
        <w:tblLook w:val="01E0" w:firstRow="1" w:lastRow="1" w:firstColumn="1" w:lastColumn="1" w:noHBand="0" w:noVBand="0"/>
      </w:tblPr>
      <w:tblGrid>
        <w:gridCol w:w="2580"/>
        <w:gridCol w:w="1916"/>
        <w:gridCol w:w="1508"/>
        <w:gridCol w:w="1550"/>
        <w:gridCol w:w="1508"/>
      </w:tblGrid>
      <w:tr w:rsidR="00DD1748" w:rsidRPr="00DD1748" w:rsidTr="00C3272E">
        <w:tc>
          <w:tcPr>
            <w:tcW w:w="1424" w:type="pct"/>
            <w:tcMar>
              <w:top w:w="28" w:type="dxa"/>
              <w:bottom w:w="28" w:type="dxa"/>
            </w:tcMar>
          </w:tcPr>
          <w:p w:rsidR="00DD1748" w:rsidRPr="00DD1748" w:rsidRDefault="00DD1748" w:rsidP="00DD1748">
            <w:pPr>
              <w:rPr>
                <w:lang w:eastAsia="cs-CZ"/>
              </w:rPr>
            </w:pPr>
          </w:p>
        </w:tc>
        <w:tc>
          <w:tcPr>
            <w:tcW w:w="1057" w:type="pct"/>
            <w:tcMar>
              <w:top w:w="28" w:type="dxa"/>
              <w:bottom w:w="28" w:type="dxa"/>
            </w:tcMar>
          </w:tcPr>
          <w:p w:rsidR="00DD1748" w:rsidRPr="00DD1748" w:rsidRDefault="00DD1748" w:rsidP="00DD1748">
            <w:pPr>
              <w:rPr>
                <w:b/>
                <w:lang w:eastAsia="cs-CZ"/>
              </w:rPr>
            </w:pPr>
            <w:r w:rsidRPr="00DD1748">
              <w:rPr>
                <w:b/>
                <w:lang w:eastAsia="cs-CZ"/>
              </w:rPr>
              <w:t>prézentní kmen</w:t>
            </w:r>
          </w:p>
        </w:tc>
        <w:tc>
          <w:tcPr>
            <w:tcW w:w="1687" w:type="pct"/>
            <w:gridSpan w:val="2"/>
            <w:tcMar>
              <w:top w:w="28" w:type="dxa"/>
              <w:bottom w:w="28" w:type="dxa"/>
            </w:tcMar>
          </w:tcPr>
          <w:p w:rsidR="00DD1748" w:rsidRPr="00DD1748" w:rsidRDefault="00DD1748" w:rsidP="00DD1748">
            <w:pPr>
              <w:rPr>
                <w:b/>
                <w:lang w:eastAsia="cs-CZ"/>
              </w:rPr>
            </w:pPr>
            <w:r w:rsidRPr="00DD1748">
              <w:rPr>
                <w:b/>
                <w:lang w:eastAsia="cs-CZ"/>
              </w:rPr>
              <w:t xml:space="preserve">participium </w:t>
            </w:r>
            <w:proofErr w:type="spellStart"/>
            <w:r w:rsidRPr="00DD1748">
              <w:rPr>
                <w:b/>
                <w:lang w:eastAsia="cs-CZ"/>
              </w:rPr>
              <w:t>nom</w:t>
            </w:r>
            <w:proofErr w:type="spellEnd"/>
            <w:r w:rsidRPr="00DD1748">
              <w:rPr>
                <w:b/>
                <w:lang w:eastAsia="cs-CZ"/>
              </w:rPr>
              <w:t xml:space="preserve">. </w:t>
            </w:r>
            <w:proofErr w:type="spellStart"/>
            <w:r w:rsidRPr="00DD1748">
              <w:rPr>
                <w:b/>
                <w:lang w:eastAsia="cs-CZ"/>
              </w:rPr>
              <w:t>sg</w:t>
            </w:r>
            <w:proofErr w:type="spellEnd"/>
            <w:r w:rsidRPr="00DD1748">
              <w:rPr>
                <w:b/>
                <w:lang w:eastAsia="cs-CZ"/>
              </w:rPr>
              <w:t>.</w:t>
            </w:r>
          </w:p>
        </w:tc>
        <w:tc>
          <w:tcPr>
            <w:tcW w:w="832" w:type="pct"/>
            <w:tcMar>
              <w:top w:w="28" w:type="dxa"/>
              <w:bottom w:w="28" w:type="dxa"/>
            </w:tcMar>
          </w:tcPr>
          <w:p w:rsidR="00DD1748" w:rsidRPr="00DD1748" w:rsidRDefault="00DD1748" w:rsidP="00DD1748">
            <w:pPr>
              <w:rPr>
                <w:b/>
                <w:lang w:eastAsia="cs-CZ"/>
              </w:rPr>
            </w:pPr>
            <w:r w:rsidRPr="00DD1748">
              <w:rPr>
                <w:b/>
                <w:lang w:eastAsia="cs-CZ"/>
              </w:rPr>
              <w:t>participium</w:t>
            </w:r>
          </w:p>
          <w:p w:rsidR="00DD1748" w:rsidRPr="00DD1748" w:rsidRDefault="00DD1748" w:rsidP="00DD1748">
            <w:pPr>
              <w:rPr>
                <w:b/>
                <w:lang w:eastAsia="cs-CZ"/>
              </w:rPr>
            </w:pPr>
            <w:r w:rsidRPr="00DD1748">
              <w:rPr>
                <w:b/>
                <w:lang w:eastAsia="cs-CZ"/>
              </w:rPr>
              <w:t xml:space="preserve">gen. </w:t>
            </w:r>
            <w:proofErr w:type="spellStart"/>
            <w:proofErr w:type="gramStart"/>
            <w:r w:rsidRPr="00DD1748">
              <w:rPr>
                <w:b/>
                <w:lang w:eastAsia="cs-CZ"/>
              </w:rPr>
              <w:t>sg</w:t>
            </w:r>
            <w:proofErr w:type="spellEnd"/>
            <w:proofErr w:type="gramEnd"/>
            <w:r w:rsidRPr="00DD1748">
              <w:rPr>
                <w:b/>
                <w:lang w:eastAsia="cs-CZ"/>
              </w:rPr>
              <w:t>.</w:t>
            </w:r>
          </w:p>
        </w:tc>
      </w:tr>
      <w:tr w:rsidR="00DD1748" w:rsidRPr="00DD1748" w:rsidTr="00C3272E">
        <w:tc>
          <w:tcPr>
            <w:tcW w:w="1424" w:type="pct"/>
            <w:tcBorders>
              <w:bottom w:val="nil"/>
            </w:tcBorders>
            <w:tcMar>
              <w:top w:w="28" w:type="dxa"/>
            </w:tcMar>
          </w:tcPr>
          <w:p w:rsidR="00DD1748" w:rsidRPr="00DD1748" w:rsidRDefault="00DD1748" w:rsidP="00DD1748">
            <w:pPr>
              <w:rPr>
                <w:lang w:eastAsia="cs-CZ"/>
              </w:rPr>
            </w:pPr>
            <w:r w:rsidRPr="00DD1748">
              <w:rPr>
                <w:lang w:eastAsia="cs-CZ"/>
              </w:rPr>
              <w:t>1. konjugace</w:t>
            </w:r>
          </w:p>
        </w:tc>
        <w:tc>
          <w:tcPr>
            <w:tcW w:w="1057" w:type="pct"/>
            <w:tcBorders>
              <w:bottom w:val="nil"/>
            </w:tcBorders>
            <w:tcMar>
              <w:top w:w="28" w:type="dxa"/>
            </w:tcMar>
          </w:tcPr>
          <w:p w:rsidR="00DD1748" w:rsidRPr="00DD1748" w:rsidRDefault="00DD1748" w:rsidP="00DD1748">
            <w:pPr>
              <w:rPr>
                <w:lang w:eastAsia="cs-CZ"/>
              </w:rPr>
            </w:pPr>
            <w:proofErr w:type="spellStart"/>
            <w:r w:rsidRPr="00DD1748">
              <w:rPr>
                <w:lang w:eastAsia="cs-CZ"/>
              </w:rPr>
              <w:t>laudā</w:t>
            </w:r>
            <w:proofErr w:type="spellEnd"/>
            <w:r w:rsidRPr="00DD1748">
              <w:rPr>
                <w:lang w:eastAsia="cs-CZ"/>
              </w:rPr>
              <w:t>-</w:t>
            </w:r>
          </w:p>
        </w:tc>
        <w:tc>
          <w:tcPr>
            <w:tcW w:w="832" w:type="pct"/>
            <w:tcBorders>
              <w:bottom w:val="nil"/>
              <w:right w:val="nil"/>
            </w:tcBorders>
            <w:tcMar>
              <w:top w:w="28" w:type="dxa"/>
            </w:tcMar>
          </w:tcPr>
          <w:p w:rsidR="00DD1748" w:rsidRPr="00DD1748" w:rsidRDefault="00DD1748" w:rsidP="00DD1748">
            <w:pPr>
              <w:rPr>
                <w:lang w:eastAsia="cs-CZ"/>
              </w:rPr>
            </w:pPr>
            <w:proofErr w:type="spellStart"/>
            <w:r w:rsidRPr="00DD1748">
              <w:rPr>
                <w:lang w:eastAsia="cs-CZ"/>
              </w:rPr>
              <w:t>laudā-ns</w:t>
            </w:r>
            <w:proofErr w:type="spellEnd"/>
            <w:r w:rsidRPr="00DD1748">
              <w:rPr>
                <w:lang w:eastAsia="cs-CZ"/>
              </w:rPr>
              <w:t xml:space="preserve"> </w:t>
            </w:r>
          </w:p>
        </w:tc>
        <w:tc>
          <w:tcPr>
            <w:tcW w:w="855" w:type="pct"/>
            <w:tcBorders>
              <w:left w:val="nil"/>
              <w:bottom w:val="nil"/>
            </w:tcBorders>
            <w:tcMar>
              <w:top w:w="28" w:type="dxa"/>
            </w:tcMar>
          </w:tcPr>
          <w:p w:rsidR="00DD1748" w:rsidRPr="00DD1748" w:rsidRDefault="00DD1748" w:rsidP="00DD1748">
            <w:pPr>
              <w:rPr>
                <w:lang w:eastAsia="cs-CZ"/>
              </w:rPr>
            </w:pPr>
            <w:r w:rsidRPr="00DD1748">
              <w:rPr>
                <w:lang w:eastAsia="cs-CZ"/>
              </w:rPr>
              <w:t>chválící</w:t>
            </w:r>
          </w:p>
        </w:tc>
        <w:tc>
          <w:tcPr>
            <w:tcW w:w="832" w:type="pct"/>
            <w:tcBorders>
              <w:bottom w:val="nil"/>
            </w:tcBorders>
            <w:tcMar>
              <w:top w:w="28" w:type="dxa"/>
            </w:tcMar>
          </w:tcPr>
          <w:p w:rsidR="00DD1748" w:rsidRPr="00DD1748" w:rsidRDefault="00DD1748" w:rsidP="00DD1748">
            <w:pPr>
              <w:rPr>
                <w:lang w:eastAsia="cs-CZ"/>
              </w:rPr>
            </w:pPr>
            <w:proofErr w:type="spellStart"/>
            <w:r w:rsidRPr="00DD1748">
              <w:rPr>
                <w:lang w:eastAsia="cs-CZ"/>
              </w:rPr>
              <w:t>lauda-nt-is</w:t>
            </w:r>
            <w:proofErr w:type="spellEnd"/>
          </w:p>
        </w:tc>
      </w:tr>
      <w:tr w:rsidR="00DD1748" w:rsidRPr="00DD1748" w:rsidTr="00C3272E">
        <w:tc>
          <w:tcPr>
            <w:tcW w:w="1424" w:type="pct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lang w:eastAsia="cs-CZ"/>
              </w:rPr>
            </w:pPr>
            <w:r w:rsidRPr="00DD1748">
              <w:rPr>
                <w:lang w:eastAsia="cs-CZ"/>
              </w:rPr>
              <w:t>2. konjugace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lang w:eastAsia="cs-CZ"/>
              </w:rPr>
            </w:pPr>
            <w:proofErr w:type="spellStart"/>
            <w:r w:rsidRPr="00DD1748">
              <w:rPr>
                <w:lang w:eastAsia="cs-CZ"/>
              </w:rPr>
              <w:t>monē</w:t>
            </w:r>
            <w:proofErr w:type="spellEnd"/>
            <w:r w:rsidRPr="00DD1748">
              <w:rPr>
                <w:lang w:eastAsia="cs-CZ"/>
              </w:rPr>
              <w:t>-</w:t>
            </w:r>
          </w:p>
        </w:tc>
        <w:tc>
          <w:tcPr>
            <w:tcW w:w="832" w:type="pct"/>
            <w:tcBorders>
              <w:top w:val="nil"/>
              <w:bottom w:val="nil"/>
              <w:right w:val="nil"/>
            </w:tcBorders>
          </w:tcPr>
          <w:p w:rsidR="00DD1748" w:rsidRPr="00DD1748" w:rsidRDefault="00DD1748" w:rsidP="00DD1748">
            <w:pPr>
              <w:rPr>
                <w:lang w:eastAsia="cs-CZ"/>
              </w:rPr>
            </w:pPr>
            <w:proofErr w:type="spellStart"/>
            <w:r w:rsidRPr="00DD1748">
              <w:rPr>
                <w:lang w:eastAsia="cs-CZ"/>
              </w:rPr>
              <w:t>monē-ns</w:t>
            </w:r>
            <w:proofErr w:type="spellEnd"/>
            <w:r w:rsidRPr="00DD1748">
              <w:rPr>
                <w:lang w:eastAsia="cs-CZ"/>
              </w:rPr>
              <w:t xml:space="preserve"> 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</w:tcBorders>
          </w:tcPr>
          <w:p w:rsidR="00DD1748" w:rsidRPr="00DD1748" w:rsidRDefault="00DD1748" w:rsidP="00DD1748">
            <w:pPr>
              <w:rPr>
                <w:lang w:eastAsia="cs-CZ"/>
              </w:rPr>
            </w:pPr>
            <w:r w:rsidRPr="00DD1748">
              <w:rPr>
                <w:lang w:eastAsia="cs-CZ"/>
              </w:rPr>
              <w:t>napomínající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lang w:eastAsia="cs-CZ"/>
              </w:rPr>
            </w:pPr>
            <w:proofErr w:type="spellStart"/>
            <w:r w:rsidRPr="00DD1748">
              <w:rPr>
                <w:lang w:eastAsia="cs-CZ"/>
              </w:rPr>
              <w:t>mone-nt-is</w:t>
            </w:r>
            <w:proofErr w:type="spellEnd"/>
          </w:p>
        </w:tc>
      </w:tr>
      <w:tr w:rsidR="00DD1748" w:rsidRPr="00DD1748" w:rsidTr="00C3272E">
        <w:tc>
          <w:tcPr>
            <w:tcW w:w="1424" w:type="pct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lang w:eastAsia="cs-CZ"/>
              </w:rPr>
            </w:pPr>
            <w:r w:rsidRPr="00DD1748">
              <w:rPr>
                <w:lang w:eastAsia="cs-CZ"/>
              </w:rPr>
              <w:t>3. konjugace</w:t>
            </w:r>
          </w:p>
        </w:tc>
        <w:tc>
          <w:tcPr>
            <w:tcW w:w="1057" w:type="pct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lang w:eastAsia="cs-CZ"/>
              </w:rPr>
            </w:pPr>
            <w:r w:rsidRPr="00DD1748">
              <w:rPr>
                <w:lang w:eastAsia="cs-CZ"/>
              </w:rPr>
              <w:t>leg-</w:t>
            </w:r>
          </w:p>
        </w:tc>
        <w:tc>
          <w:tcPr>
            <w:tcW w:w="832" w:type="pct"/>
            <w:tcBorders>
              <w:top w:val="nil"/>
              <w:bottom w:val="nil"/>
              <w:right w:val="nil"/>
            </w:tcBorders>
          </w:tcPr>
          <w:p w:rsidR="00DD1748" w:rsidRPr="00DD1748" w:rsidRDefault="00DD1748" w:rsidP="00DD1748">
            <w:pPr>
              <w:rPr>
                <w:lang w:eastAsia="cs-CZ"/>
              </w:rPr>
            </w:pPr>
            <w:r w:rsidRPr="00DD1748">
              <w:rPr>
                <w:lang w:eastAsia="cs-CZ"/>
              </w:rPr>
              <w:t>leg-ē-</w:t>
            </w:r>
            <w:proofErr w:type="spellStart"/>
            <w:r w:rsidRPr="00DD1748">
              <w:rPr>
                <w:lang w:eastAsia="cs-CZ"/>
              </w:rPr>
              <w:t>ns</w:t>
            </w:r>
            <w:proofErr w:type="spellEnd"/>
            <w:r w:rsidRPr="00DD1748">
              <w:rPr>
                <w:lang w:eastAsia="cs-CZ"/>
              </w:rPr>
              <w:t xml:space="preserve"> 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</w:tcBorders>
          </w:tcPr>
          <w:p w:rsidR="00DD1748" w:rsidRPr="00DD1748" w:rsidRDefault="00DD1748" w:rsidP="00DD1748">
            <w:pPr>
              <w:rPr>
                <w:lang w:eastAsia="cs-CZ"/>
              </w:rPr>
            </w:pPr>
            <w:r w:rsidRPr="00DD1748">
              <w:rPr>
                <w:lang w:eastAsia="cs-CZ"/>
              </w:rPr>
              <w:t>čtoucí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lang w:eastAsia="cs-CZ"/>
              </w:rPr>
            </w:pPr>
            <w:r w:rsidRPr="00DD1748">
              <w:rPr>
                <w:lang w:eastAsia="cs-CZ"/>
              </w:rPr>
              <w:t>leg-e-</w:t>
            </w:r>
            <w:proofErr w:type="spellStart"/>
            <w:r w:rsidRPr="00DD1748">
              <w:rPr>
                <w:lang w:eastAsia="cs-CZ"/>
              </w:rPr>
              <w:t>nt</w:t>
            </w:r>
            <w:proofErr w:type="spellEnd"/>
            <w:r w:rsidRPr="00DD1748">
              <w:rPr>
                <w:lang w:eastAsia="cs-CZ"/>
              </w:rPr>
              <w:t>-</w:t>
            </w:r>
            <w:proofErr w:type="spellStart"/>
            <w:r w:rsidRPr="00DD1748">
              <w:rPr>
                <w:lang w:eastAsia="cs-CZ"/>
              </w:rPr>
              <w:t>is</w:t>
            </w:r>
            <w:proofErr w:type="spellEnd"/>
          </w:p>
        </w:tc>
      </w:tr>
      <w:tr w:rsidR="00DD1748" w:rsidRPr="00DD1748" w:rsidTr="00C3272E">
        <w:tc>
          <w:tcPr>
            <w:tcW w:w="1424" w:type="pct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lang w:eastAsia="cs-CZ"/>
              </w:rPr>
            </w:pPr>
            <w:r w:rsidRPr="00DD1748">
              <w:rPr>
                <w:lang w:eastAsia="cs-CZ"/>
              </w:rPr>
              <w:t xml:space="preserve">3. konjugace, typ </w:t>
            </w:r>
            <w:proofErr w:type="spellStart"/>
            <w:r w:rsidRPr="00DD1748">
              <w:rPr>
                <w:i/>
                <w:lang w:eastAsia="cs-CZ"/>
              </w:rPr>
              <w:t>capiō</w:t>
            </w:r>
            <w:proofErr w:type="spellEnd"/>
          </w:p>
        </w:tc>
        <w:tc>
          <w:tcPr>
            <w:tcW w:w="1057" w:type="pct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lang w:eastAsia="cs-CZ"/>
              </w:rPr>
            </w:pPr>
            <w:proofErr w:type="spellStart"/>
            <w:r w:rsidRPr="00DD1748">
              <w:rPr>
                <w:lang w:eastAsia="cs-CZ"/>
              </w:rPr>
              <w:t>capi</w:t>
            </w:r>
            <w:proofErr w:type="spellEnd"/>
            <w:r w:rsidRPr="00DD1748">
              <w:rPr>
                <w:lang w:eastAsia="cs-CZ"/>
              </w:rPr>
              <w:t>-</w:t>
            </w:r>
          </w:p>
        </w:tc>
        <w:tc>
          <w:tcPr>
            <w:tcW w:w="832" w:type="pct"/>
            <w:tcBorders>
              <w:top w:val="nil"/>
              <w:bottom w:val="nil"/>
              <w:right w:val="nil"/>
            </w:tcBorders>
          </w:tcPr>
          <w:p w:rsidR="00DD1748" w:rsidRPr="00DD1748" w:rsidRDefault="00DD1748" w:rsidP="00DD1748">
            <w:pPr>
              <w:rPr>
                <w:lang w:eastAsia="cs-CZ"/>
              </w:rPr>
            </w:pPr>
            <w:proofErr w:type="spellStart"/>
            <w:r w:rsidRPr="00DD1748">
              <w:rPr>
                <w:lang w:eastAsia="cs-CZ"/>
              </w:rPr>
              <w:t>capi</w:t>
            </w:r>
            <w:proofErr w:type="spellEnd"/>
            <w:r w:rsidRPr="00DD1748">
              <w:rPr>
                <w:lang w:eastAsia="cs-CZ"/>
              </w:rPr>
              <w:t>-ē-</w:t>
            </w:r>
            <w:proofErr w:type="spellStart"/>
            <w:r w:rsidRPr="00DD1748">
              <w:rPr>
                <w:lang w:eastAsia="cs-CZ"/>
              </w:rPr>
              <w:t>ns</w:t>
            </w:r>
            <w:proofErr w:type="spellEnd"/>
            <w:r w:rsidRPr="00DD1748">
              <w:rPr>
                <w:lang w:eastAsia="cs-CZ"/>
              </w:rPr>
              <w:t xml:space="preserve"> 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</w:tcBorders>
          </w:tcPr>
          <w:p w:rsidR="00DD1748" w:rsidRPr="00DD1748" w:rsidRDefault="00DD1748" w:rsidP="00DD1748">
            <w:pPr>
              <w:rPr>
                <w:lang w:eastAsia="cs-CZ"/>
              </w:rPr>
            </w:pPr>
            <w:r w:rsidRPr="00DD1748">
              <w:rPr>
                <w:lang w:eastAsia="cs-CZ"/>
              </w:rPr>
              <w:t>chytající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lang w:eastAsia="cs-CZ"/>
              </w:rPr>
            </w:pPr>
            <w:proofErr w:type="spellStart"/>
            <w:r w:rsidRPr="00DD1748">
              <w:rPr>
                <w:lang w:eastAsia="cs-CZ"/>
              </w:rPr>
              <w:t>capi</w:t>
            </w:r>
            <w:proofErr w:type="spellEnd"/>
            <w:r w:rsidRPr="00DD1748">
              <w:rPr>
                <w:lang w:eastAsia="cs-CZ"/>
              </w:rPr>
              <w:t>-e-</w:t>
            </w:r>
            <w:proofErr w:type="spellStart"/>
            <w:r w:rsidRPr="00DD1748">
              <w:rPr>
                <w:lang w:eastAsia="cs-CZ"/>
              </w:rPr>
              <w:t>nt</w:t>
            </w:r>
            <w:proofErr w:type="spellEnd"/>
            <w:r w:rsidRPr="00DD1748">
              <w:rPr>
                <w:lang w:eastAsia="cs-CZ"/>
              </w:rPr>
              <w:t>-</w:t>
            </w:r>
            <w:proofErr w:type="spellStart"/>
            <w:r w:rsidRPr="00DD1748">
              <w:rPr>
                <w:lang w:eastAsia="cs-CZ"/>
              </w:rPr>
              <w:t>is</w:t>
            </w:r>
            <w:proofErr w:type="spellEnd"/>
          </w:p>
        </w:tc>
      </w:tr>
      <w:tr w:rsidR="00DD1748" w:rsidRPr="00DD1748" w:rsidTr="00C3272E">
        <w:tc>
          <w:tcPr>
            <w:tcW w:w="1424" w:type="pct"/>
            <w:tcBorders>
              <w:top w:val="nil"/>
            </w:tcBorders>
            <w:tcMar>
              <w:bottom w:w="28" w:type="dxa"/>
            </w:tcMar>
          </w:tcPr>
          <w:p w:rsidR="00DD1748" w:rsidRPr="00DD1748" w:rsidRDefault="00DD1748" w:rsidP="00DD1748">
            <w:pPr>
              <w:rPr>
                <w:lang w:eastAsia="cs-CZ"/>
              </w:rPr>
            </w:pPr>
            <w:r w:rsidRPr="00DD1748">
              <w:rPr>
                <w:lang w:eastAsia="cs-CZ"/>
              </w:rPr>
              <w:t>4. konjugace</w:t>
            </w:r>
          </w:p>
        </w:tc>
        <w:tc>
          <w:tcPr>
            <w:tcW w:w="1057" w:type="pct"/>
            <w:tcBorders>
              <w:top w:val="nil"/>
            </w:tcBorders>
            <w:tcMar>
              <w:bottom w:w="28" w:type="dxa"/>
            </w:tcMar>
          </w:tcPr>
          <w:p w:rsidR="00DD1748" w:rsidRPr="00DD1748" w:rsidRDefault="00DD1748" w:rsidP="00DD1748">
            <w:pPr>
              <w:rPr>
                <w:lang w:eastAsia="cs-CZ"/>
              </w:rPr>
            </w:pPr>
            <w:proofErr w:type="spellStart"/>
            <w:r w:rsidRPr="00DD1748">
              <w:rPr>
                <w:lang w:eastAsia="cs-CZ"/>
              </w:rPr>
              <w:t>audi</w:t>
            </w:r>
            <w:proofErr w:type="spellEnd"/>
            <w:r w:rsidRPr="00DD1748">
              <w:rPr>
                <w:lang w:eastAsia="cs-CZ"/>
              </w:rPr>
              <w:t>-</w:t>
            </w:r>
          </w:p>
        </w:tc>
        <w:tc>
          <w:tcPr>
            <w:tcW w:w="832" w:type="pct"/>
            <w:tcBorders>
              <w:top w:val="nil"/>
              <w:right w:val="nil"/>
            </w:tcBorders>
            <w:tcMar>
              <w:bottom w:w="28" w:type="dxa"/>
            </w:tcMar>
          </w:tcPr>
          <w:p w:rsidR="00DD1748" w:rsidRPr="00DD1748" w:rsidRDefault="00DD1748" w:rsidP="00DD1748">
            <w:pPr>
              <w:rPr>
                <w:lang w:eastAsia="cs-CZ"/>
              </w:rPr>
            </w:pPr>
            <w:proofErr w:type="spellStart"/>
            <w:r w:rsidRPr="00DD1748">
              <w:rPr>
                <w:lang w:eastAsia="cs-CZ"/>
              </w:rPr>
              <w:t>audi</w:t>
            </w:r>
            <w:proofErr w:type="spellEnd"/>
            <w:r w:rsidRPr="00DD1748">
              <w:rPr>
                <w:lang w:eastAsia="cs-CZ"/>
              </w:rPr>
              <w:t>-ē-</w:t>
            </w:r>
            <w:proofErr w:type="spellStart"/>
            <w:r w:rsidRPr="00DD1748">
              <w:rPr>
                <w:lang w:eastAsia="cs-CZ"/>
              </w:rPr>
              <w:t>ns</w:t>
            </w:r>
            <w:proofErr w:type="spellEnd"/>
            <w:r w:rsidRPr="00DD1748">
              <w:rPr>
                <w:lang w:eastAsia="cs-CZ"/>
              </w:rPr>
              <w:t xml:space="preserve"> </w:t>
            </w:r>
          </w:p>
        </w:tc>
        <w:tc>
          <w:tcPr>
            <w:tcW w:w="855" w:type="pct"/>
            <w:tcBorders>
              <w:top w:val="nil"/>
              <w:left w:val="nil"/>
            </w:tcBorders>
            <w:tcMar>
              <w:bottom w:w="28" w:type="dxa"/>
            </w:tcMar>
          </w:tcPr>
          <w:p w:rsidR="00DD1748" w:rsidRPr="00DD1748" w:rsidRDefault="00DD1748" w:rsidP="00DD1748">
            <w:pPr>
              <w:rPr>
                <w:lang w:eastAsia="cs-CZ"/>
              </w:rPr>
            </w:pPr>
            <w:r w:rsidRPr="00DD1748">
              <w:rPr>
                <w:lang w:eastAsia="cs-CZ"/>
              </w:rPr>
              <w:t>slyšící</w:t>
            </w:r>
          </w:p>
        </w:tc>
        <w:tc>
          <w:tcPr>
            <w:tcW w:w="832" w:type="pct"/>
            <w:tcBorders>
              <w:top w:val="nil"/>
            </w:tcBorders>
            <w:tcMar>
              <w:bottom w:w="28" w:type="dxa"/>
            </w:tcMar>
          </w:tcPr>
          <w:p w:rsidR="00DD1748" w:rsidRPr="00DD1748" w:rsidRDefault="00DD1748" w:rsidP="00DD1748">
            <w:pPr>
              <w:rPr>
                <w:lang w:eastAsia="cs-CZ"/>
              </w:rPr>
            </w:pPr>
            <w:proofErr w:type="spellStart"/>
            <w:r w:rsidRPr="00DD1748">
              <w:rPr>
                <w:lang w:eastAsia="cs-CZ"/>
              </w:rPr>
              <w:t>audi</w:t>
            </w:r>
            <w:proofErr w:type="spellEnd"/>
            <w:r w:rsidRPr="00DD1748">
              <w:rPr>
                <w:lang w:eastAsia="cs-CZ"/>
              </w:rPr>
              <w:t>-e-</w:t>
            </w:r>
            <w:proofErr w:type="spellStart"/>
            <w:r w:rsidRPr="00DD1748">
              <w:rPr>
                <w:lang w:eastAsia="cs-CZ"/>
              </w:rPr>
              <w:t>nt</w:t>
            </w:r>
            <w:proofErr w:type="spellEnd"/>
            <w:r w:rsidRPr="00DD1748">
              <w:rPr>
                <w:lang w:eastAsia="cs-CZ"/>
              </w:rPr>
              <w:t>-</w:t>
            </w:r>
            <w:proofErr w:type="spellStart"/>
            <w:r w:rsidRPr="00DD1748">
              <w:rPr>
                <w:lang w:eastAsia="cs-CZ"/>
              </w:rPr>
              <w:t>is</w:t>
            </w:r>
            <w:proofErr w:type="spellEnd"/>
          </w:p>
        </w:tc>
      </w:tr>
    </w:tbl>
    <w:p w:rsidR="00DD1748" w:rsidRDefault="00DD1748" w:rsidP="00DD1748">
      <w:pPr>
        <w:rPr>
          <w:lang w:eastAsia="cs-CZ"/>
        </w:rPr>
      </w:pPr>
    </w:p>
    <w:p w:rsidR="001C31DC" w:rsidRDefault="001C31DC" w:rsidP="001C31DC">
      <w:pPr>
        <w:spacing w:after="240"/>
        <w:rPr>
          <w:lang w:eastAsia="cs-CZ"/>
        </w:rPr>
      </w:pPr>
      <w:r w:rsidRPr="001C31DC">
        <w:rPr>
          <w:b/>
          <w:lang w:eastAsia="cs-CZ"/>
        </w:rPr>
        <w:t>Skloňování</w:t>
      </w:r>
      <w:r>
        <w:rPr>
          <w:lang w:eastAsia="cs-CZ"/>
        </w:rPr>
        <w:t xml:space="preserve"> jako jednovýchodné adjektivum 3. deklinace, ale v </w:t>
      </w:r>
      <w:proofErr w:type="spellStart"/>
      <w:r>
        <w:rPr>
          <w:lang w:eastAsia="cs-CZ"/>
        </w:rPr>
        <w:t>abl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sg</w:t>
      </w:r>
      <w:proofErr w:type="spellEnd"/>
      <w:r>
        <w:rPr>
          <w:lang w:eastAsia="cs-CZ"/>
        </w:rPr>
        <w:t xml:space="preserve">. má </w:t>
      </w:r>
      <w:r w:rsidRPr="001C31DC">
        <w:rPr>
          <w:i/>
          <w:lang w:eastAsia="cs-CZ"/>
        </w:rPr>
        <w:t>-e (</w:t>
      </w:r>
      <w:proofErr w:type="spellStart"/>
      <w:r w:rsidRPr="001C31DC">
        <w:rPr>
          <w:i/>
          <w:lang w:eastAsia="cs-CZ"/>
        </w:rPr>
        <w:t>laudante</w:t>
      </w:r>
      <w:proofErr w:type="spellEnd"/>
      <w:r w:rsidRPr="001C31DC">
        <w:rPr>
          <w:i/>
          <w:lang w:eastAsia="cs-CZ"/>
        </w:rPr>
        <w:t>)</w:t>
      </w:r>
      <w:r>
        <w:rPr>
          <w:lang w:eastAsia="cs-CZ"/>
        </w:rPr>
        <w:t xml:space="preserve">, v gen. </w:t>
      </w:r>
      <w:proofErr w:type="spellStart"/>
      <w:proofErr w:type="gramStart"/>
      <w:r>
        <w:rPr>
          <w:lang w:eastAsia="cs-CZ"/>
        </w:rPr>
        <w:t>pl</w:t>
      </w:r>
      <w:proofErr w:type="spellEnd"/>
      <w:r>
        <w:rPr>
          <w:lang w:eastAsia="cs-CZ"/>
        </w:rPr>
        <w:t>.</w:t>
      </w:r>
      <w:proofErr w:type="gramEnd"/>
      <w:r>
        <w:rPr>
          <w:lang w:eastAsia="cs-CZ"/>
        </w:rPr>
        <w:t xml:space="preserve"> má pravidelné </w:t>
      </w:r>
      <w:r w:rsidRPr="001C31DC">
        <w:rPr>
          <w:i/>
          <w:lang w:eastAsia="cs-CZ"/>
        </w:rPr>
        <w:t>-</w:t>
      </w:r>
      <w:proofErr w:type="spellStart"/>
      <w:r w:rsidRPr="001C31DC">
        <w:rPr>
          <w:i/>
          <w:lang w:eastAsia="cs-CZ"/>
        </w:rPr>
        <w:t>ium</w:t>
      </w:r>
      <w:proofErr w:type="spellEnd"/>
      <w:r w:rsidRPr="001C31DC">
        <w:rPr>
          <w:i/>
          <w:lang w:eastAsia="cs-CZ"/>
        </w:rPr>
        <w:t xml:space="preserve"> (</w:t>
      </w:r>
      <w:proofErr w:type="spellStart"/>
      <w:r w:rsidRPr="001C31DC">
        <w:rPr>
          <w:i/>
          <w:lang w:eastAsia="cs-CZ"/>
        </w:rPr>
        <w:t>laudantium</w:t>
      </w:r>
      <w:proofErr w:type="spellEnd"/>
      <w:r w:rsidRPr="001C31DC">
        <w:rPr>
          <w:i/>
          <w:lang w:eastAsia="cs-CZ"/>
        </w:rPr>
        <w:t>)</w:t>
      </w:r>
      <w:r>
        <w:rPr>
          <w:lang w:eastAsia="cs-CZ"/>
        </w:rPr>
        <w:t xml:space="preserve"> a v </w:t>
      </w:r>
      <w:proofErr w:type="spellStart"/>
      <w:r>
        <w:rPr>
          <w:lang w:eastAsia="cs-CZ"/>
        </w:rPr>
        <w:t>nom</w:t>
      </w:r>
      <w:proofErr w:type="spellEnd"/>
      <w:r>
        <w:rPr>
          <w:lang w:eastAsia="cs-CZ"/>
        </w:rPr>
        <w:t xml:space="preserve">., </w:t>
      </w:r>
      <w:proofErr w:type="spellStart"/>
      <w:r>
        <w:rPr>
          <w:lang w:eastAsia="cs-CZ"/>
        </w:rPr>
        <w:t>ak</w:t>
      </w:r>
      <w:proofErr w:type="spellEnd"/>
      <w:r>
        <w:rPr>
          <w:lang w:eastAsia="cs-CZ"/>
        </w:rPr>
        <w:t xml:space="preserve">., </w:t>
      </w:r>
      <w:proofErr w:type="spellStart"/>
      <w:r>
        <w:rPr>
          <w:lang w:eastAsia="cs-CZ"/>
        </w:rPr>
        <w:t>vok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pl</w:t>
      </w:r>
      <w:proofErr w:type="spellEnd"/>
      <w:r>
        <w:rPr>
          <w:lang w:eastAsia="cs-CZ"/>
        </w:rPr>
        <w:t xml:space="preserve">. neuter pravidelné </w:t>
      </w:r>
      <w:r>
        <w:rPr>
          <w:i/>
          <w:lang w:eastAsia="cs-CZ"/>
        </w:rPr>
        <w:t>-</w:t>
      </w:r>
      <w:proofErr w:type="spellStart"/>
      <w:r w:rsidRPr="001C31DC">
        <w:rPr>
          <w:i/>
          <w:lang w:eastAsia="cs-CZ"/>
        </w:rPr>
        <w:t>ia</w:t>
      </w:r>
      <w:proofErr w:type="spellEnd"/>
      <w:r w:rsidRPr="001C31DC">
        <w:rPr>
          <w:i/>
          <w:lang w:eastAsia="cs-CZ"/>
        </w:rPr>
        <w:t xml:space="preserve"> (</w:t>
      </w:r>
      <w:proofErr w:type="spellStart"/>
      <w:r w:rsidRPr="001C31DC">
        <w:rPr>
          <w:i/>
          <w:lang w:eastAsia="cs-CZ"/>
        </w:rPr>
        <w:t>laudantia</w:t>
      </w:r>
      <w:proofErr w:type="spellEnd"/>
      <w:r w:rsidRPr="001C31DC">
        <w:rPr>
          <w:i/>
          <w:lang w:eastAsia="cs-CZ"/>
        </w:rPr>
        <w:t>)</w:t>
      </w:r>
      <w:r>
        <w:rPr>
          <w:lang w:eastAsia="cs-CZ"/>
        </w:rPr>
        <w:t>. Celé skloňování je uvedeno u adjektiv.</w:t>
      </w:r>
    </w:p>
    <w:p w:rsidR="00DD1748" w:rsidRPr="00DD1748" w:rsidRDefault="001C31DC" w:rsidP="00DD1748">
      <w:pPr>
        <w:rPr>
          <w:rFonts w:eastAsia="Times New Roman" w:cs="Times New Roman"/>
          <w:lang w:eastAsia="cs-CZ"/>
        </w:rPr>
      </w:pPr>
      <w:r w:rsidRPr="001C31DC">
        <w:rPr>
          <w:rFonts w:eastAsia="Times New Roman" w:cs="Times New Roman"/>
          <w:b/>
          <w:lang w:eastAsia="cs-CZ"/>
        </w:rPr>
        <w:t>Překlad</w:t>
      </w:r>
      <w:r>
        <w:rPr>
          <w:rFonts w:eastAsia="Times New Roman" w:cs="Times New Roman"/>
          <w:lang w:eastAsia="cs-CZ"/>
        </w:rPr>
        <w:t xml:space="preserve"> participia prézentu aktiva, </w:t>
      </w:r>
      <w:r w:rsidR="00DD1748" w:rsidRPr="00DD1748">
        <w:rPr>
          <w:rFonts w:eastAsia="Times New Roman" w:cs="Times New Roman"/>
          <w:lang w:eastAsia="cs-CZ"/>
        </w:rPr>
        <w:t xml:space="preserve">např. </w:t>
      </w:r>
      <w:proofErr w:type="spellStart"/>
      <w:r w:rsidR="00DD1748" w:rsidRPr="00DD1748">
        <w:rPr>
          <w:rFonts w:eastAsia="Times New Roman" w:cs="Times New Roman"/>
          <w:i/>
          <w:lang w:eastAsia="cs-CZ"/>
        </w:rPr>
        <w:t>laudāns</w:t>
      </w:r>
      <w:proofErr w:type="spellEnd"/>
      <w:r w:rsidR="00DD1748" w:rsidRPr="00DD1748">
        <w:rPr>
          <w:rFonts w:eastAsia="Times New Roman" w:cs="Times New Roman"/>
          <w:i/>
          <w:lang w:eastAsia="cs-CZ"/>
        </w:rPr>
        <w:t xml:space="preserve">, </w:t>
      </w:r>
      <w:proofErr w:type="spellStart"/>
      <w:r w:rsidR="00DD1748" w:rsidRPr="00DD1748">
        <w:rPr>
          <w:rFonts w:eastAsia="Times New Roman" w:cs="Times New Roman"/>
          <w:i/>
          <w:lang w:eastAsia="cs-CZ"/>
        </w:rPr>
        <w:t>antis</w:t>
      </w:r>
      <w:proofErr w:type="spellEnd"/>
      <w:r w:rsidR="00DD1748" w:rsidRPr="00DD1748">
        <w:rPr>
          <w:rFonts w:eastAsia="Times New Roman" w:cs="Times New Roman"/>
          <w:lang w:eastAsia="cs-CZ"/>
        </w:rPr>
        <w:t>:</w:t>
      </w:r>
    </w:p>
    <w:p w:rsidR="00DD1748" w:rsidRPr="00DD1748" w:rsidRDefault="00DD1748" w:rsidP="00DD1748">
      <w:pPr>
        <w:numPr>
          <w:ilvl w:val="0"/>
          <w:numId w:val="4"/>
        </w:numPr>
        <w:tabs>
          <w:tab w:val="left" w:pos="3969"/>
        </w:tabs>
        <w:rPr>
          <w:rFonts w:eastAsia="Times New Roman" w:cs="Times New Roman"/>
          <w:lang w:eastAsia="cs-CZ"/>
        </w:rPr>
      </w:pPr>
      <w:r w:rsidRPr="00DD1748">
        <w:rPr>
          <w:rFonts w:eastAsia="Times New Roman" w:cs="Times New Roman"/>
          <w:lang w:eastAsia="cs-CZ"/>
        </w:rPr>
        <w:t>přídavným jménem slovesným</w:t>
      </w:r>
      <w:r w:rsidRPr="00DD1748">
        <w:rPr>
          <w:rFonts w:eastAsia="Times New Roman" w:cs="Times New Roman"/>
          <w:lang w:eastAsia="cs-CZ"/>
        </w:rPr>
        <w:tab/>
        <w:t>chválící</w:t>
      </w:r>
    </w:p>
    <w:p w:rsidR="00DD1748" w:rsidRPr="00DD1748" w:rsidRDefault="00DD1748" w:rsidP="00DD1748">
      <w:pPr>
        <w:numPr>
          <w:ilvl w:val="0"/>
          <w:numId w:val="4"/>
        </w:numPr>
        <w:tabs>
          <w:tab w:val="left" w:pos="3969"/>
        </w:tabs>
        <w:rPr>
          <w:rFonts w:eastAsia="Times New Roman" w:cs="Times New Roman"/>
          <w:lang w:eastAsia="cs-CZ"/>
        </w:rPr>
      </w:pPr>
      <w:r w:rsidRPr="00DD1748">
        <w:rPr>
          <w:rFonts w:eastAsia="Times New Roman" w:cs="Times New Roman"/>
          <w:lang w:eastAsia="cs-CZ"/>
        </w:rPr>
        <w:t>větou vztažnou</w:t>
      </w:r>
      <w:r w:rsidRPr="00DD1748">
        <w:rPr>
          <w:rFonts w:eastAsia="Times New Roman" w:cs="Times New Roman"/>
          <w:lang w:eastAsia="cs-CZ"/>
        </w:rPr>
        <w:tab/>
        <w:t>(ten), který chválí / chválil / bude chválit</w:t>
      </w:r>
    </w:p>
    <w:p w:rsidR="00DD1748" w:rsidRPr="00DD1748" w:rsidRDefault="00DD1748" w:rsidP="00DD1748">
      <w:pPr>
        <w:numPr>
          <w:ilvl w:val="0"/>
          <w:numId w:val="4"/>
        </w:numPr>
        <w:tabs>
          <w:tab w:val="left" w:pos="3969"/>
        </w:tabs>
        <w:rPr>
          <w:rFonts w:eastAsia="Times New Roman" w:cs="Times New Roman"/>
          <w:lang w:eastAsia="cs-CZ"/>
        </w:rPr>
      </w:pPr>
      <w:r w:rsidRPr="00DD1748">
        <w:rPr>
          <w:rFonts w:eastAsia="Times New Roman" w:cs="Times New Roman"/>
          <w:lang w:eastAsia="cs-CZ"/>
        </w:rPr>
        <w:t>příslovečnou větou</w:t>
      </w:r>
      <w:r w:rsidRPr="00DD1748">
        <w:rPr>
          <w:rFonts w:eastAsia="Times New Roman" w:cs="Times New Roman"/>
          <w:lang w:eastAsia="cs-CZ"/>
        </w:rPr>
        <w:tab/>
        <w:t>když chválí / chválil / bude chválit</w:t>
      </w:r>
    </w:p>
    <w:p w:rsidR="00DD1748" w:rsidRPr="00DD1748" w:rsidRDefault="00DD1748" w:rsidP="00DD1748">
      <w:pPr>
        <w:numPr>
          <w:ilvl w:val="0"/>
          <w:numId w:val="4"/>
        </w:numPr>
        <w:tabs>
          <w:tab w:val="left" w:pos="3969"/>
        </w:tabs>
        <w:rPr>
          <w:rFonts w:eastAsia="Times New Roman" w:cs="Times New Roman"/>
          <w:lang w:eastAsia="cs-CZ"/>
        </w:rPr>
      </w:pPr>
      <w:r w:rsidRPr="00DD1748">
        <w:rPr>
          <w:rFonts w:eastAsia="Times New Roman" w:cs="Times New Roman"/>
          <w:lang w:eastAsia="cs-CZ"/>
        </w:rPr>
        <w:t>přechodníkem přítomným</w:t>
      </w:r>
      <w:r w:rsidRPr="00DD1748">
        <w:rPr>
          <w:rFonts w:eastAsia="Times New Roman" w:cs="Times New Roman"/>
          <w:lang w:eastAsia="cs-CZ"/>
        </w:rPr>
        <w:tab/>
        <w:t>chvále, -</w:t>
      </w:r>
      <w:proofErr w:type="spellStart"/>
      <w:r w:rsidRPr="00DD1748">
        <w:rPr>
          <w:rFonts w:eastAsia="Times New Roman" w:cs="Times New Roman"/>
          <w:lang w:eastAsia="cs-CZ"/>
        </w:rPr>
        <w:t>íc</w:t>
      </w:r>
      <w:proofErr w:type="spellEnd"/>
      <w:r w:rsidRPr="00DD1748">
        <w:rPr>
          <w:rFonts w:eastAsia="Times New Roman" w:cs="Times New Roman"/>
          <w:lang w:eastAsia="cs-CZ"/>
        </w:rPr>
        <w:t>, -</w:t>
      </w:r>
      <w:proofErr w:type="spellStart"/>
      <w:r w:rsidRPr="00DD1748">
        <w:rPr>
          <w:rFonts w:eastAsia="Times New Roman" w:cs="Times New Roman"/>
          <w:lang w:eastAsia="cs-CZ"/>
        </w:rPr>
        <w:t>íce</w:t>
      </w:r>
      <w:proofErr w:type="spellEnd"/>
    </w:p>
    <w:p w:rsidR="00DD1748" w:rsidRPr="00DD1748" w:rsidRDefault="00DD1748" w:rsidP="00DD1748">
      <w:pPr>
        <w:numPr>
          <w:ilvl w:val="0"/>
          <w:numId w:val="4"/>
        </w:numPr>
        <w:tabs>
          <w:tab w:val="left" w:pos="3969"/>
        </w:tabs>
        <w:rPr>
          <w:rFonts w:eastAsia="Times New Roman" w:cs="Times New Roman"/>
          <w:lang w:eastAsia="cs-CZ"/>
        </w:rPr>
      </w:pPr>
      <w:r w:rsidRPr="00DD1748">
        <w:rPr>
          <w:rFonts w:eastAsia="Times New Roman" w:cs="Times New Roman"/>
          <w:lang w:eastAsia="cs-CZ"/>
        </w:rPr>
        <w:t>souřadně spojenou hlavní větou</w:t>
      </w:r>
      <w:r w:rsidRPr="00DD1748">
        <w:rPr>
          <w:rFonts w:eastAsia="Times New Roman" w:cs="Times New Roman"/>
          <w:lang w:eastAsia="cs-CZ"/>
        </w:rPr>
        <w:tab/>
        <w:t>(a) chválí / chválil / bude chválit</w:t>
      </w:r>
    </w:p>
    <w:p w:rsidR="00DD1748" w:rsidRPr="00DD1748" w:rsidRDefault="00DD1748" w:rsidP="00DD1748">
      <w:pPr>
        <w:rPr>
          <w:rFonts w:eastAsia="Times New Roman" w:cs="Times New Roman"/>
          <w:lang w:eastAsia="cs-CZ"/>
        </w:rPr>
      </w:pPr>
    </w:p>
    <w:p w:rsidR="00DD1748" w:rsidRPr="00DD1748" w:rsidRDefault="00DD1748" w:rsidP="00DD1748">
      <w:pPr>
        <w:rPr>
          <w:rFonts w:eastAsia="Times New Roman" w:cs="Times New Roman"/>
          <w:lang w:eastAsia="cs-CZ"/>
        </w:rPr>
      </w:pPr>
      <w:r w:rsidRPr="00DD1748">
        <w:rPr>
          <w:rFonts w:eastAsia="Times New Roman" w:cs="Times New Roman"/>
          <w:lang w:eastAsia="cs-CZ"/>
        </w:rPr>
        <w:t xml:space="preserve">Vyjadřuje současnost, překlad </w:t>
      </w:r>
      <w:r w:rsidR="007C5F9C">
        <w:rPr>
          <w:rFonts w:eastAsia="Times New Roman" w:cs="Times New Roman"/>
          <w:lang w:eastAsia="cs-CZ"/>
        </w:rPr>
        <w:t xml:space="preserve">stejným časem, jaké má sloveso určité v dané větě, tj. </w:t>
      </w:r>
      <w:r w:rsidRPr="00DD1748">
        <w:rPr>
          <w:rFonts w:eastAsia="Times New Roman" w:cs="Times New Roman"/>
          <w:lang w:eastAsia="cs-CZ"/>
        </w:rPr>
        <w:t>minulým</w:t>
      </w:r>
      <w:r w:rsidR="007C5F9C">
        <w:rPr>
          <w:rFonts w:eastAsia="Times New Roman" w:cs="Times New Roman"/>
          <w:lang w:eastAsia="cs-CZ"/>
        </w:rPr>
        <w:t xml:space="preserve">, </w:t>
      </w:r>
      <w:r w:rsidRPr="00DD1748">
        <w:rPr>
          <w:rFonts w:eastAsia="Times New Roman" w:cs="Times New Roman"/>
          <w:lang w:eastAsia="cs-CZ"/>
        </w:rPr>
        <w:t>přítomným</w:t>
      </w:r>
      <w:r w:rsidR="007C5F9C">
        <w:rPr>
          <w:rFonts w:eastAsia="Times New Roman" w:cs="Times New Roman"/>
          <w:lang w:eastAsia="cs-CZ"/>
        </w:rPr>
        <w:t xml:space="preserve"> nebo </w:t>
      </w:r>
      <w:r w:rsidRPr="00DD1748">
        <w:rPr>
          <w:rFonts w:eastAsia="Times New Roman" w:cs="Times New Roman"/>
          <w:lang w:eastAsia="cs-CZ"/>
        </w:rPr>
        <w:t>budoucím časem.</w:t>
      </w:r>
    </w:p>
    <w:p w:rsidR="00DD1748" w:rsidRPr="00DD1748" w:rsidRDefault="00DD1748" w:rsidP="00DD1748">
      <w:pPr>
        <w:pStyle w:val="Nadpis3"/>
        <w:rPr>
          <w:lang w:eastAsia="cs-CZ"/>
        </w:rPr>
      </w:pPr>
      <w:r w:rsidRPr="00DD1748">
        <w:rPr>
          <w:lang w:eastAsia="cs-CZ"/>
        </w:rPr>
        <w:t>Participium perfekta pasiva</w:t>
      </w:r>
    </w:p>
    <w:p w:rsidR="00DD1748" w:rsidRPr="00DD1748" w:rsidRDefault="00DD1748" w:rsidP="00DD1748">
      <w:pPr>
        <w:numPr>
          <w:ilvl w:val="0"/>
          <w:numId w:val="2"/>
        </w:numPr>
        <w:rPr>
          <w:rFonts w:eastAsia="Times New Roman" w:cs="Times New Roman"/>
          <w:i/>
          <w:lang w:eastAsia="cs-CZ"/>
        </w:rPr>
      </w:pPr>
      <w:r w:rsidRPr="00DD1748">
        <w:rPr>
          <w:rFonts w:eastAsia="Times New Roman" w:cs="Times New Roman"/>
          <w:lang w:eastAsia="cs-CZ"/>
        </w:rPr>
        <w:t xml:space="preserve">tvoření od supina, od tzv. supinového kmene: </w:t>
      </w:r>
      <w:proofErr w:type="spellStart"/>
      <w:r w:rsidRPr="00DD1748">
        <w:rPr>
          <w:rFonts w:eastAsia="Times New Roman" w:cs="Times New Roman"/>
          <w:b/>
          <w:i/>
          <w:lang w:eastAsia="cs-CZ"/>
        </w:rPr>
        <w:t>laudāt</w:t>
      </w:r>
      <w:proofErr w:type="spellEnd"/>
      <w:r w:rsidRPr="00DD1748">
        <w:rPr>
          <w:rFonts w:eastAsia="Times New Roman" w:cs="Times New Roman"/>
          <w:b/>
          <w:i/>
          <w:lang w:eastAsia="cs-CZ"/>
        </w:rPr>
        <w:t xml:space="preserve">-um &gt; </w:t>
      </w:r>
      <w:proofErr w:type="spellStart"/>
      <w:r w:rsidRPr="00DD1748">
        <w:rPr>
          <w:rFonts w:eastAsia="Times New Roman" w:cs="Times New Roman"/>
          <w:b/>
          <w:i/>
          <w:lang w:eastAsia="cs-CZ"/>
        </w:rPr>
        <w:t>laudāt</w:t>
      </w:r>
      <w:proofErr w:type="spellEnd"/>
      <w:r w:rsidRPr="00DD1748">
        <w:rPr>
          <w:rFonts w:eastAsia="Times New Roman" w:cs="Times New Roman"/>
          <w:b/>
          <w:i/>
          <w:lang w:eastAsia="cs-CZ"/>
        </w:rPr>
        <w:t>-</w:t>
      </w:r>
      <w:r w:rsidRPr="00DD1748">
        <w:rPr>
          <w:rFonts w:eastAsia="Times New Roman" w:cs="Times New Roman"/>
          <w:b/>
          <w:i/>
          <w:strike/>
          <w:lang w:eastAsia="cs-CZ"/>
        </w:rPr>
        <w:t>um</w:t>
      </w:r>
      <w:r w:rsidRPr="00DD1748">
        <w:rPr>
          <w:rFonts w:eastAsia="Times New Roman" w:cs="Times New Roman"/>
          <w:b/>
          <w:i/>
          <w:lang w:eastAsia="cs-CZ"/>
        </w:rPr>
        <w:t xml:space="preserve"> &gt; </w:t>
      </w:r>
      <w:proofErr w:type="spellStart"/>
      <w:r w:rsidRPr="00DD1748">
        <w:rPr>
          <w:rFonts w:eastAsia="Times New Roman" w:cs="Times New Roman"/>
          <w:b/>
          <w:i/>
          <w:lang w:eastAsia="cs-CZ"/>
        </w:rPr>
        <w:t>laudāt</w:t>
      </w:r>
      <w:proofErr w:type="spellEnd"/>
      <w:r w:rsidRPr="00DD1748">
        <w:rPr>
          <w:rFonts w:eastAsia="Times New Roman" w:cs="Times New Roman"/>
          <w:b/>
          <w:i/>
          <w:lang w:eastAsia="cs-CZ"/>
        </w:rPr>
        <w:t xml:space="preserve">- &gt; </w:t>
      </w:r>
      <w:proofErr w:type="spellStart"/>
      <w:r w:rsidRPr="00DD1748">
        <w:rPr>
          <w:rFonts w:eastAsia="Times New Roman" w:cs="Times New Roman"/>
          <w:b/>
          <w:i/>
          <w:lang w:eastAsia="cs-CZ"/>
        </w:rPr>
        <w:t>laudāt</w:t>
      </w:r>
      <w:proofErr w:type="spellEnd"/>
      <w:r w:rsidRPr="00DD1748">
        <w:rPr>
          <w:rFonts w:eastAsia="Times New Roman" w:cs="Times New Roman"/>
          <w:b/>
          <w:i/>
          <w:lang w:eastAsia="cs-CZ"/>
        </w:rPr>
        <w:t>-</w:t>
      </w:r>
      <w:r w:rsidRPr="00DD1748">
        <w:rPr>
          <w:rFonts w:eastAsia="Times New Roman" w:cs="Times New Roman"/>
          <w:b/>
          <w:lang w:eastAsia="cs-CZ"/>
        </w:rPr>
        <w:t xml:space="preserve"> </w:t>
      </w:r>
      <w:r w:rsidRPr="00DD1748">
        <w:rPr>
          <w:rFonts w:eastAsia="Times New Roman" w:cs="Times New Roman"/>
          <w:b/>
          <w:i/>
          <w:lang w:eastAsia="cs-CZ"/>
        </w:rPr>
        <w:t>+ -</w:t>
      </w:r>
      <w:proofErr w:type="spellStart"/>
      <w:r w:rsidRPr="00DD1748">
        <w:rPr>
          <w:rFonts w:eastAsia="Times New Roman" w:cs="Times New Roman"/>
          <w:b/>
          <w:i/>
          <w:lang w:eastAsia="cs-CZ"/>
        </w:rPr>
        <w:t>us</w:t>
      </w:r>
      <w:proofErr w:type="spellEnd"/>
      <w:r w:rsidRPr="00DD1748">
        <w:rPr>
          <w:rFonts w:eastAsia="Times New Roman" w:cs="Times New Roman"/>
          <w:b/>
          <w:i/>
          <w:lang w:eastAsia="cs-CZ"/>
        </w:rPr>
        <w:t>, a, um</w:t>
      </w:r>
    </w:p>
    <w:p w:rsidR="00DD1748" w:rsidRPr="00DD1748" w:rsidRDefault="00DD1748" w:rsidP="00DD1748">
      <w:pPr>
        <w:numPr>
          <w:ilvl w:val="0"/>
          <w:numId w:val="2"/>
        </w:numPr>
        <w:rPr>
          <w:rFonts w:eastAsia="Times New Roman" w:cs="Times New Roman"/>
          <w:lang w:eastAsia="cs-CZ"/>
        </w:rPr>
      </w:pPr>
      <w:r w:rsidRPr="00DD1748">
        <w:rPr>
          <w:rFonts w:eastAsia="Times New Roman" w:cs="Times New Roman"/>
          <w:lang w:eastAsia="cs-CZ"/>
        </w:rPr>
        <w:t>skloňování jako adjektiva 1. a 2. deklinace</w:t>
      </w:r>
    </w:p>
    <w:p w:rsidR="00DD1748" w:rsidRPr="00DD1748" w:rsidRDefault="00DD1748" w:rsidP="00DD1748">
      <w:pPr>
        <w:numPr>
          <w:ilvl w:val="0"/>
          <w:numId w:val="2"/>
        </w:numPr>
        <w:rPr>
          <w:rFonts w:eastAsia="Times New Roman" w:cs="Times New Roman"/>
          <w:lang w:eastAsia="cs-CZ"/>
        </w:rPr>
      </w:pPr>
      <w:r w:rsidRPr="00DD1748">
        <w:rPr>
          <w:rFonts w:eastAsia="Times New Roman" w:cs="Times New Roman"/>
          <w:lang w:eastAsia="cs-CZ"/>
        </w:rPr>
        <w:t xml:space="preserve">vyjadřuje děj </w:t>
      </w:r>
      <w:r w:rsidRPr="00DD1748">
        <w:rPr>
          <w:rFonts w:eastAsia="Times New Roman" w:cs="Times New Roman"/>
          <w:b/>
          <w:lang w:eastAsia="cs-CZ"/>
        </w:rPr>
        <w:t>pasivní</w:t>
      </w:r>
      <w:r w:rsidRPr="00DD1748">
        <w:rPr>
          <w:rFonts w:eastAsia="Times New Roman" w:cs="Times New Roman"/>
          <w:lang w:eastAsia="cs-CZ"/>
        </w:rPr>
        <w:t xml:space="preserve"> a </w:t>
      </w:r>
      <w:r w:rsidRPr="00DD1748">
        <w:rPr>
          <w:rFonts w:eastAsia="Times New Roman" w:cs="Times New Roman"/>
          <w:b/>
          <w:lang w:eastAsia="cs-CZ"/>
        </w:rPr>
        <w:t>předčasný</w:t>
      </w:r>
      <w:r w:rsidRPr="00DD1748">
        <w:rPr>
          <w:rFonts w:eastAsia="Times New Roman" w:cs="Times New Roman"/>
          <w:lang w:eastAsia="cs-CZ"/>
        </w:rPr>
        <w:t xml:space="preserve"> před dějem věty hlavní</w:t>
      </w:r>
    </w:p>
    <w:p w:rsidR="00DD1748" w:rsidRPr="00DD1748" w:rsidRDefault="00DD1748" w:rsidP="00DD1748">
      <w:pPr>
        <w:numPr>
          <w:ilvl w:val="0"/>
          <w:numId w:val="2"/>
        </w:numPr>
        <w:spacing w:after="120"/>
        <w:rPr>
          <w:rFonts w:eastAsia="Times New Roman" w:cs="Times New Roman"/>
          <w:lang w:eastAsia="cs-CZ"/>
        </w:rPr>
      </w:pPr>
      <w:r w:rsidRPr="00DD1748">
        <w:rPr>
          <w:rFonts w:eastAsia="Times New Roman" w:cs="Times New Roman"/>
          <w:lang w:eastAsia="cs-CZ"/>
        </w:rPr>
        <w:t>deponentní slovesa: tvar pasivní, význam aktivní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8"/>
        <w:gridCol w:w="1361"/>
        <w:gridCol w:w="1758"/>
        <w:gridCol w:w="3119"/>
      </w:tblGrid>
      <w:tr w:rsidR="00DD1748" w:rsidRPr="00DD1748" w:rsidTr="00C3272E">
        <w:tc>
          <w:tcPr>
            <w:tcW w:w="2948" w:type="dxa"/>
            <w:tcMar>
              <w:top w:w="28" w:type="dxa"/>
              <w:bottom w:w="28" w:type="dxa"/>
            </w:tcMar>
          </w:tcPr>
          <w:p w:rsidR="00DD1748" w:rsidRPr="00DD1748" w:rsidRDefault="00DD1748" w:rsidP="00DD1748">
            <w:pPr>
              <w:rPr>
                <w:rFonts w:eastAsia="Times New Roman" w:cs="Times New Roman"/>
                <w:b/>
                <w:lang w:eastAsia="cs-CZ"/>
              </w:rPr>
            </w:pPr>
            <w:r w:rsidRPr="00DD1748">
              <w:rPr>
                <w:rFonts w:eastAsia="Times New Roman" w:cs="Times New Roman"/>
                <w:b/>
                <w:lang w:eastAsia="cs-CZ"/>
              </w:rPr>
              <w:t>slovesná řada</w:t>
            </w:r>
          </w:p>
        </w:tc>
        <w:tc>
          <w:tcPr>
            <w:tcW w:w="1361" w:type="dxa"/>
            <w:tcMar>
              <w:top w:w="28" w:type="dxa"/>
              <w:bottom w:w="28" w:type="dxa"/>
            </w:tcMar>
          </w:tcPr>
          <w:p w:rsidR="00DD1748" w:rsidRPr="00DD1748" w:rsidRDefault="00DD1748" w:rsidP="00DD1748">
            <w:pPr>
              <w:rPr>
                <w:rFonts w:eastAsia="Times New Roman" w:cs="Times New Roman"/>
                <w:b/>
                <w:lang w:eastAsia="cs-CZ"/>
              </w:rPr>
            </w:pPr>
            <w:r w:rsidRPr="00DD1748">
              <w:rPr>
                <w:rFonts w:eastAsia="Times New Roman" w:cs="Times New Roman"/>
                <w:b/>
                <w:lang w:eastAsia="cs-CZ"/>
              </w:rPr>
              <w:t>supinum</w:t>
            </w:r>
          </w:p>
        </w:tc>
        <w:tc>
          <w:tcPr>
            <w:tcW w:w="1758" w:type="dxa"/>
            <w:tcMar>
              <w:top w:w="28" w:type="dxa"/>
              <w:bottom w:w="28" w:type="dxa"/>
            </w:tcMar>
          </w:tcPr>
          <w:p w:rsidR="00DD1748" w:rsidRPr="00DD1748" w:rsidRDefault="00DD1748" w:rsidP="00DD1748">
            <w:pPr>
              <w:rPr>
                <w:rFonts w:eastAsia="Times New Roman" w:cs="Times New Roman"/>
                <w:b/>
                <w:lang w:eastAsia="cs-CZ"/>
              </w:rPr>
            </w:pPr>
            <w:r w:rsidRPr="00DD1748">
              <w:rPr>
                <w:rFonts w:eastAsia="Times New Roman" w:cs="Times New Roman"/>
                <w:b/>
                <w:lang w:eastAsia="cs-CZ"/>
              </w:rPr>
              <w:t>supinový kmen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DD1748" w:rsidRPr="00DD1748" w:rsidRDefault="00DD1748" w:rsidP="00DD1748">
            <w:pPr>
              <w:rPr>
                <w:rFonts w:eastAsia="Times New Roman" w:cs="Times New Roman"/>
                <w:b/>
                <w:lang w:eastAsia="cs-CZ"/>
              </w:rPr>
            </w:pPr>
            <w:r w:rsidRPr="00DD1748">
              <w:rPr>
                <w:rFonts w:eastAsia="Times New Roman" w:cs="Times New Roman"/>
                <w:b/>
                <w:lang w:eastAsia="cs-CZ"/>
              </w:rPr>
              <w:t>participium perfekta pasiva</w:t>
            </w:r>
          </w:p>
        </w:tc>
      </w:tr>
      <w:tr w:rsidR="00DD1748" w:rsidRPr="00DD1748" w:rsidTr="00C3272E">
        <w:tc>
          <w:tcPr>
            <w:tcW w:w="2948" w:type="dxa"/>
            <w:tcBorders>
              <w:bottom w:val="nil"/>
            </w:tcBorders>
            <w:tcMar>
              <w:top w:w="28" w:type="dxa"/>
            </w:tcMar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1748">
              <w:rPr>
                <w:rFonts w:eastAsia="Times New Roman" w:cs="Times New Roman"/>
                <w:lang w:eastAsia="cs-CZ"/>
              </w:rPr>
              <w:t>laudō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DD1748">
              <w:rPr>
                <w:rFonts w:eastAsia="Times New Roman" w:cs="Times New Roman"/>
                <w:lang w:eastAsia="cs-CZ"/>
              </w:rPr>
              <w:t>āre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DD1748">
              <w:rPr>
                <w:rFonts w:eastAsia="Times New Roman" w:cs="Times New Roman"/>
                <w:lang w:eastAsia="cs-CZ"/>
              </w:rPr>
              <w:t>āvī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DD1748">
              <w:rPr>
                <w:rFonts w:eastAsia="Times New Roman" w:cs="Times New Roman"/>
                <w:lang w:eastAsia="cs-CZ"/>
              </w:rPr>
              <w:t>ātum</w:t>
            </w:r>
            <w:proofErr w:type="spellEnd"/>
          </w:p>
        </w:tc>
        <w:tc>
          <w:tcPr>
            <w:tcW w:w="1361" w:type="dxa"/>
            <w:tcBorders>
              <w:bottom w:val="nil"/>
            </w:tcBorders>
            <w:tcMar>
              <w:top w:w="28" w:type="dxa"/>
            </w:tcMar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1748">
              <w:rPr>
                <w:rFonts w:eastAsia="Times New Roman" w:cs="Times New Roman"/>
                <w:lang w:eastAsia="cs-CZ"/>
              </w:rPr>
              <w:t>laudātum</w:t>
            </w:r>
            <w:proofErr w:type="spellEnd"/>
          </w:p>
        </w:tc>
        <w:tc>
          <w:tcPr>
            <w:tcW w:w="1758" w:type="dxa"/>
            <w:tcBorders>
              <w:bottom w:val="nil"/>
            </w:tcBorders>
            <w:tcMar>
              <w:top w:w="28" w:type="dxa"/>
            </w:tcMar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1748">
              <w:rPr>
                <w:rFonts w:eastAsia="Times New Roman" w:cs="Times New Roman"/>
                <w:lang w:eastAsia="cs-CZ"/>
              </w:rPr>
              <w:t>laudāt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>-</w:t>
            </w:r>
          </w:p>
        </w:tc>
        <w:tc>
          <w:tcPr>
            <w:tcW w:w="3119" w:type="dxa"/>
            <w:tcBorders>
              <w:bottom w:val="nil"/>
            </w:tcBorders>
            <w:tcMar>
              <w:top w:w="28" w:type="dxa"/>
            </w:tcMar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1748">
              <w:rPr>
                <w:rFonts w:eastAsia="Times New Roman" w:cs="Times New Roman"/>
                <w:lang w:eastAsia="cs-CZ"/>
              </w:rPr>
              <w:t>laudātus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>, a, um</w:t>
            </w:r>
          </w:p>
        </w:tc>
      </w:tr>
      <w:tr w:rsidR="00DD1748" w:rsidRPr="00DD1748" w:rsidTr="00C3272E">
        <w:tc>
          <w:tcPr>
            <w:tcW w:w="2948" w:type="dxa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1748">
              <w:rPr>
                <w:rFonts w:eastAsia="Times New Roman" w:cs="Times New Roman"/>
                <w:lang w:eastAsia="cs-CZ"/>
              </w:rPr>
              <w:t>moneō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DD1748">
              <w:rPr>
                <w:rFonts w:eastAsia="Times New Roman" w:cs="Times New Roman"/>
                <w:lang w:eastAsia="cs-CZ"/>
              </w:rPr>
              <w:t>ēre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DD1748">
              <w:rPr>
                <w:rFonts w:eastAsia="Times New Roman" w:cs="Times New Roman"/>
                <w:lang w:eastAsia="cs-CZ"/>
              </w:rPr>
              <w:t>uī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DD1748">
              <w:rPr>
                <w:rFonts w:eastAsia="Times New Roman" w:cs="Times New Roman"/>
                <w:lang w:eastAsia="cs-CZ"/>
              </w:rPr>
              <w:t>monitum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1748">
              <w:rPr>
                <w:rFonts w:eastAsia="Times New Roman" w:cs="Times New Roman"/>
                <w:lang w:eastAsia="cs-CZ"/>
              </w:rPr>
              <w:t>monitum</w:t>
            </w:r>
            <w:proofErr w:type="spellEnd"/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1748">
              <w:rPr>
                <w:rFonts w:eastAsia="Times New Roman" w:cs="Times New Roman"/>
                <w:lang w:eastAsia="cs-CZ"/>
              </w:rPr>
              <w:t>monit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>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1748">
              <w:rPr>
                <w:rFonts w:eastAsia="Times New Roman" w:cs="Times New Roman"/>
                <w:lang w:eastAsia="cs-CZ"/>
              </w:rPr>
              <w:t>monitus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>, a, um</w:t>
            </w:r>
          </w:p>
        </w:tc>
      </w:tr>
      <w:tr w:rsidR="00DD1748" w:rsidRPr="00DD1748" w:rsidTr="00C3272E">
        <w:tc>
          <w:tcPr>
            <w:tcW w:w="2948" w:type="dxa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1748">
              <w:rPr>
                <w:rFonts w:eastAsia="Times New Roman" w:cs="Times New Roman"/>
                <w:lang w:eastAsia="cs-CZ"/>
              </w:rPr>
              <w:t>scrībō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DD1748">
              <w:rPr>
                <w:rFonts w:eastAsia="Times New Roman" w:cs="Times New Roman"/>
                <w:lang w:eastAsia="cs-CZ"/>
              </w:rPr>
              <w:t>ere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DD1748">
              <w:rPr>
                <w:rFonts w:eastAsia="Times New Roman" w:cs="Times New Roman"/>
                <w:lang w:eastAsia="cs-CZ"/>
              </w:rPr>
              <w:t>scrīpsī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DD1748">
              <w:rPr>
                <w:rFonts w:eastAsia="Times New Roman" w:cs="Times New Roman"/>
                <w:lang w:eastAsia="cs-CZ"/>
              </w:rPr>
              <w:t>scrīptum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1748">
              <w:rPr>
                <w:rFonts w:eastAsia="Times New Roman" w:cs="Times New Roman"/>
                <w:lang w:eastAsia="cs-CZ"/>
              </w:rPr>
              <w:t>scrīptum</w:t>
            </w:r>
            <w:proofErr w:type="spellEnd"/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1748">
              <w:rPr>
                <w:rFonts w:eastAsia="Times New Roman" w:cs="Times New Roman"/>
                <w:lang w:eastAsia="cs-CZ"/>
              </w:rPr>
              <w:t>scrīpt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>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1748">
              <w:rPr>
                <w:rFonts w:eastAsia="Times New Roman" w:cs="Times New Roman"/>
                <w:lang w:eastAsia="cs-CZ"/>
              </w:rPr>
              <w:t>scrīptus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>, a, um</w:t>
            </w:r>
          </w:p>
        </w:tc>
      </w:tr>
      <w:tr w:rsidR="00DD1748" w:rsidRPr="00DD1748" w:rsidTr="00C3272E">
        <w:tc>
          <w:tcPr>
            <w:tcW w:w="2948" w:type="dxa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1748">
              <w:rPr>
                <w:rFonts w:eastAsia="Times New Roman" w:cs="Times New Roman"/>
                <w:lang w:eastAsia="cs-CZ"/>
              </w:rPr>
              <w:t>pellō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DD1748">
              <w:rPr>
                <w:rFonts w:eastAsia="Times New Roman" w:cs="Times New Roman"/>
                <w:lang w:eastAsia="cs-CZ"/>
              </w:rPr>
              <w:t>ere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DD1748">
              <w:rPr>
                <w:rFonts w:eastAsia="Times New Roman" w:cs="Times New Roman"/>
                <w:lang w:eastAsia="cs-CZ"/>
              </w:rPr>
              <w:t>pepulī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DD1748">
              <w:rPr>
                <w:rFonts w:eastAsia="Times New Roman" w:cs="Times New Roman"/>
                <w:lang w:eastAsia="cs-CZ"/>
              </w:rPr>
              <w:t>pulsum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1748">
              <w:rPr>
                <w:rFonts w:eastAsia="Times New Roman" w:cs="Times New Roman"/>
                <w:lang w:eastAsia="cs-CZ"/>
              </w:rPr>
              <w:t>pulsum</w:t>
            </w:r>
            <w:proofErr w:type="spellEnd"/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r w:rsidRPr="00DD1748">
              <w:rPr>
                <w:rFonts w:eastAsia="Times New Roman" w:cs="Times New Roman"/>
                <w:lang w:eastAsia="cs-CZ"/>
              </w:rPr>
              <w:t>puls-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1748">
              <w:rPr>
                <w:rFonts w:eastAsia="Times New Roman" w:cs="Times New Roman"/>
                <w:lang w:eastAsia="cs-CZ"/>
              </w:rPr>
              <w:t>pulsus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>, a, um</w:t>
            </w:r>
          </w:p>
        </w:tc>
      </w:tr>
      <w:tr w:rsidR="00DD1748" w:rsidRPr="00DD1748" w:rsidTr="00C3272E">
        <w:tc>
          <w:tcPr>
            <w:tcW w:w="2948" w:type="dxa"/>
            <w:tcBorders>
              <w:top w:val="nil"/>
            </w:tcBorders>
            <w:tcMar>
              <w:bottom w:w="28" w:type="dxa"/>
            </w:tcMar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1748">
              <w:rPr>
                <w:rFonts w:eastAsia="Times New Roman" w:cs="Times New Roman"/>
                <w:lang w:eastAsia="cs-CZ"/>
              </w:rPr>
              <w:t>agō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DD1748">
              <w:rPr>
                <w:rFonts w:eastAsia="Times New Roman" w:cs="Times New Roman"/>
                <w:lang w:eastAsia="cs-CZ"/>
              </w:rPr>
              <w:t>ere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DD1748">
              <w:rPr>
                <w:rFonts w:eastAsia="Times New Roman" w:cs="Times New Roman"/>
                <w:lang w:eastAsia="cs-CZ"/>
              </w:rPr>
              <w:t>ēgī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DD1748">
              <w:rPr>
                <w:rFonts w:eastAsia="Times New Roman" w:cs="Times New Roman"/>
                <w:lang w:eastAsia="cs-CZ"/>
              </w:rPr>
              <w:t>āctum</w:t>
            </w:r>
            <w:proofErr w:type="spellEnd"/>
          </w:p>
        </w:tc>
        <w:tc>
          <w:tcPr>
            <w:tcW w:w="1361" w:type="dxa"/>
            <w:tcBorders>
              <w:top w:val="nil"/>
            </w:tcBorders>
            <w:tcMar>
              <w:bottom w:w="28" w:type="dxa"/>
            </w:tcMar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1748">
              <w:rPr>
                <w:rFonts w:eastAsia="Times New Roman" w:cs="Times New Roman"/>
                <w:lang w:eastAsia="cs-CZ"/>
              </w:rPr>
              <w:t>āctum</w:t>
            </w:r>
            <w:proofErr w:type="spellEnd"/>
          </w:p>
        </w:tc>
        <w:tc>
          <w:tcPr>
            <w:tcW w:w="1758" w:type="dxa"/>
            <w:tcBorders>
              <w:top w:val="nil"/>
            </w:tcBorders>
            <w:tcMar>
              <w:bottom w:w="28" w:type="dxa"/>
            </w:tcMar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1748">
              <w:rPr>
                <w:rFonts w:eastAsia="Times New Roman" w:cs="Times New Roman"/>
                <w:lang w:eastAsia="cs-CZ"/>
              </w:rPr>
              <w:t>āct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>-</w:t>
            </w:r>
          </w:p>
        </w:tc>
        <w:tc>
          <w:tcPr>
            <w:tcW w:w="3119" w:type="dxa"/>
            <w:tcBorders>
              <w:top w:val="nil"/>
            </w:tcBorders>
            <w:tcMar>
              <w:bottom w:w="28" w:type="dxa"/>
            </w:tcMar>
          </w:tcPr>
          <w:p w:rsidR="00DD1748" w:rsidRPr="00DD1748" w:rsidRDefault="00DD1748" w:rsidP="00DD1748">
            <w:pPr>
              <w:rPr>
                <w:rFonts w:eastAsia="Times New Roman" w:cs="Times New Roman"/>
                <w:lang w:eastAsia="cs-CZ"/>
              </w:rPr>
            </w:pPr>
            <w:proofErr w:type="spellStart"/>
            <w:r w:rsidRPr="00DD1748">
              <w:rPr>
                <w:rFonts w:eastAsia="Times New Roman" w:cs="Times New Roman"/>
                <w:lang w:eastAsia="cs-CZ"/>
              </w:rPr>
              <w:t>āctus</w:t>
            </w:r>
            <w:proofErr w:type="spellEnd"/>
            <w:r w:rsidRPr="00DD1748">
              <w:rPr>
                <w:rFonts w:eastAsia="Times New Roman" w:cs="Times New Roman"/>
                <w:lang w:eastAsia="cs-CZ"/>
              </w:rPr>
              <w:t>, a, um</w:t>
            </w:r>
          </w:p>
        </w:tc>
      </w:tr>
    </w:tbl>
    <w:p w:rsidR="00DD1748" w:rsidRPr="00DD1748" w:rsidRDefault="00DD1748" w:rsidP="00DD1748">
      <w:pPr>
        <w:spacing w:before="240" w:after="60"/>
        <w:rPr>
          <w:rFonts w:eastAsia="Times New Roman" w:cs="Times New Roman"/>
          <w:lang w:eastAsia="cs-CZ"/>
        </w:rPr>
      </w:pPr>
      <w:r w:rsidRPr="00DD1748">
        <w:rPr>
          <w:rFonts w:eastAsia="Times New Roman" w:cs="Times New Roman"/>
          <w:b/>
          <w:lang w:eastAsia="cs-CZ"/>
        </w:rPr>
        <w:t>Překlad</w:t>
      </w:r>
      <w:r w:rsidRPr="00DD1748">
        <w:rPr>
          <w:rFonts w:eastAsia="Times New Roman" w:cs="Times New Roman"/>
          <w:lang w:eastAsia="cs-CZ"/>
        </w:rPr>
        <w:t xml:space="preserve"> participia perfekta pasiva, např. </w:t>
      </w:r>
      <w:proofErr w:type="spellStart"/>
      <w:r w:rsidRPr="00DD1748">
        <w:rPr>
          <w:rFonts w:eastAsia="Times New Roman" w:cs="Times New Roman"/>
          <w:i/>
          <w:lang w:eastAsia="cs-CZ"/>
        </w:rPr>
        <w:t>laudātus</w:t>
      </w:r>
      <w:proofErr w:type="spellEnd"/>
      <w:r w:rsidRPr="00DD1748">
        <w:rPr>
          <w:rFonts w:eastAsia="Times New Roman" w:cs="Times New Roman"/>
          <w:i/>
          <w:lang w:eastAsia="cs-CZ"/>
        </w:rPr>
        <w:t>, a, um:</w:t>
      </w:r>
    </w:p>
    <w:p w:rsidR="00DD1748" w:rsidRPr="00DD1748" w:rsidRDefault="00DD1748" w:rsidP="00DD1748">
      <w:pPr>
        <w:numPr>
          <w:ilvl w:val="0"/>
          <w:numId w:val="1"/>
        </w:numPr>
        <w:contextualSpacing/>
        <w:rPr>
          <w:rFonts w:eastAsia="Times New Roman" w:cs="Times New Roman"/>
          <w:szCs w:val="24"/>
          <w:lang w:eastAsia="cs-CZ"/>
        </w:rPr>
      </w:pPr>
      <w:r w:rsidRPr="00DD1748">
        <w:rPr>
          <w:rFonts w:eastAsia="Times New Roman" w:cs="Times New Roman"/>
          <w:szCs w:val="24"/>
          <w:lang w:eastAsia="cs-CZ"/>
        </w:rPr>
        <w:t>pomocí vztažné věty: „(ten), který byl pochválen“;</w:t>
      </w:r>
    </w:p>
    <w:p w:rsidR="00DD1748" w:rsidRPr="00DD1748" w:rsidRDefault="00DD1748" w:rsidP="00DD1748">
      <w:pPr>
        <w:numPr>
          <w:ilvl w:val="0"/>
          <w:numId w:val="1"/>
        </w:numPr>
        <w:contextualSpacing/>
        <w:rPr>
          <w:rFonts w:eastAsia="Times New Roman" w:cs="Times New Roman"/>
          <w:szCs w:val="24"/>
          <w:lang w:eastAsia="cs-CZ"/>
        </w:rPr>
      </w:pPr>
      <w:r w:rsidRPr="00DD1748">
        <w:rPr>
          <w:rFonts w:eastAsia="Times New Roman" w:cs="Times New Roman"/>
          <w:szCs w:val="24"/>
          <w:lang w:eastAsia="cs-CZ"/>
        </w:rPr>
        <w:t>přídavným jménem slovesným: „pochválený“;</w:t>
      </w:r>
    </w:p>
    <w:p w:rsidR="00DD1748" w:rsidRPr="00DD1748" w:rsidRDefault="00DD1748" w:rsidP="00DD1748">
      <w:pPr>
        <w:numPr>
          <w:ilvl w:val="0"/>
          <w:numId w:val="1"/>
        </w:numPr>
        <w:contextualSpacing/>
        <w:rPr>
          <w:rFonts w:eastAsia="Times New Roman" w:cs="Times New Roman"/>
          <w:szCs w:val="24"/>
          <w:lang w:eastAsia="cs-CZ"/>
        </w:rPr>
      </w:pPr>
      <w:r w:rsidRPr="00DD1748">
        <w:rPr>
          <w:rFonts w:eastAsia="Times New Roman" w:cs="Times New Roman"/>
          <w:szCs w:val="24"/>
          <w:lang w:eastAsia="cs-CZ"/>
        </w:rPr>
        <w:t>přechodníkem: „byv pochválen“;</w:t>
      </w:r>
    </w:p>
    <w:p w:rsidR="00DD1748" w:rsidRPr="00DD1748" w:rsidRDefault="00DD1748" w:rsidP="00DD1748">
      <w:pPr>
        <w:numPr>
          <w:ilvl w:val="0"/>
          <w:numId w:val="1"/>
        </w:numPr>
        <w:contextualSpacing/>
        <w:rPr>
          <w:rFonts w:eastAsia="Times New Roman" w:cs="Times New Roman"/>
          <w:szCs w:val="24"/>
          <w:lang w:eastAsia="cs-CZ"/>
        </w:rPr>
      </w:pPr>
      <w:r w:rsidRPr="00DD1748">
        <w:rPr>
          <w:rFonts w:eastAsia="Times New Roman" w:cs="Times New Roman"/>
          <w:szCs w:val="24"/>
          <w:lang w:eastAsia="cs-CZ"/>
        </w:rPr>
        <w:lastRenderedPageBreak/>
        <w:t>různými příslovečnými větami, např. „když byl pochválen“, „protože byl pochválen, „ačkoliv byl pochválen“. Konkrétní významový odstín se určuje na základě kontextu.</w:t>
      </w:r>
    </w:p>
    <w:p w:rsidR="007C5F9C" w:rsidRDefault="007C5F9C" w:rsidP="007C5F9C">
      <w:pPr>
        <w:pStyle w:val="Nadpis3"/>
        <w:rPr>
          <w:lang w:eastAsia="cs-CZ"/>
        </w:rPr>
      </w:pPr>
      <w:r>
        <w:rPr>
          <w:lang w:eastAsia="cs-CZ"/>
        </w:rPr>
        <w:t>Participium futura aktiva</w:t>
      </w:r>
    </w:p>
    <w:p w:rsidR="007C5F9C" w:rsidRDefault="007C5F9C" w:rsidP="007C5F9C">
      <w:pPr>
        <w:numPr>
          <w:ilvl w:val="0"/>
          <w:numId w:val="2"/>
        </w:numPr>
        <w:rPr>
          <w:lang w:eastAsia="cs-CZ"/>
        </w:rPr>
      </w:pPr>
      <w:r w:rsidRPr="007C5F9C">
        <w:rPr>
          <w:rFonts w:eastAsia="Times New Roman" w:cs="Times New Roman"/>
          <w:lang w:eastAsia="cs-CZ"/>
        </w:rPr>
        <w:t>supinový</w:t>
      </w:r>
      <w:r>
        <w:rPr>
          <w:lang w:eastAsia="cs-CZ"/>
        </w:rPr>
        <w:t xml:space="preserve"> kmen + </w:t>
      </w:r>
      <w:r w:rsidRPr="00F3157C">
        <w:rPr>
          <w:b/>
          <w:i/>
          <w:lang w:eastAsia="cs-CZ"/>
        </w:rPr>
        <w:t>-</w:t>
      </w:r>
      <w:proofErr w:type="spellStart"/>
      <w:r w:rsidRPr="00F3157C">
        <w:rPr>
          <w:b/>
          <w:i/>
          <w:lang w:eastAsia="cs-CZ"/>
        </w:rPr>
        <w:t>ūrus</w:t>
      </w:r>
      <w:proofErr w:type="spellEnd"/>
      <w:r w:rsidRPr="00F3157C">
        <w:rPr>
          <w:b/>
          <w:i/>
          <w:lang w:eastAsia="cs-CZ"/>
        </w:rPr>
        <w:t>, -</w:t>
      </w:r>
      <w:proofErr w:type="spellStart"/>
      <w:r w:rsidRPr="00F3157C">
        <w:rPr>
          <w:b/>
          <w:i/>
          <w:lang w:eastAsia="cs-CZ"/>
        </w:rPr>
        <w:t>ūra</w:t>
      </w:r>
      <w:proofErr w:type="spellEnd"/>
      <w:r w:rsidRPr="00F3157C">
        <w:rPr>
          <w:b/>
          <w:i/>
          <w:lang w:eastAsia="cs-CZ"/>
        </w:rPr>
        <w:t>, -</w:t>
      </w:r>
      <w:proofErr w:type="spellStart"/>
      <w:r w:rsidRPr="00F3157C">
        <w:rPr>
          <w:b/>
          <w:i/>
          <w:lang w:eastAsia="cs-CZ"/>
        </w:rPr>
        <w:t>ūrum</w:t>
      </w:r>
      <w:proofErr w:type="spellEnd"/>
      <w:r w:rsidRPr="00F3157C">
        <w:rPr>
          <w:lang w:eastAsia="cs-CZ"/>
        </w:rPr>
        <w:t>:</w:t>
      </w:r>
      <w:r>
        <w:rPr>
          <w:i/>
          <w:lang w:eastAsia="cs-CZ"/>
        </w:rPr>
        <w:t xml:space="preserve"> </w:t>
      </w:r>
      <w:proofErr w:type="spellStart"/>
      <w:r w:rsidRPr="00F3157C">
        <w:rPr>
          <w:b/>
          <w:i/>
          <w:lang w:eastAsia="cs-CZ"/>
        </w:rPr>
        <w:t>laudāt</w:t>
      </w:r>
      <w:proofErr w:type="spellEnd"/>
      <w:r w:rsidRPr="00F3157C">
        <w:rPr>
          <w:b/>
          <w:i/>
          <w:lang w:eastAsia="cs-CZ"/>
        </w:rPr>
        <w:t xml:space="preserve">-um &gt; </w:t>
      </w:r>
      <w:proofErr w:type="spellStart"/>
      <w:r w:rsidRPr="00F3157C">
        <w:rPr>
          <w:b/>
          <w:i/>
          <w:lang w:eastAsia="cs-CZ"/>
        </w:rPr>
        <w:t>laudāt</w:t>
      </w:r>
      <w:proofErr w:type="spellEnd"/>
      <w:r w:rsidRPr="00F3157C">
        <w:rPr>
          <w:b/>
          <w:i/>
          <w:lang w:eastAsia="cs-CZ"/>
        </w:rPr>
        <w:t>-</w:t>
      </w:r>
      <w:r w:rsidRPr="00F3157C">
        <w:rPr>
          <w:b/>
          <w:i/>
          <w:strike/>
          <w:lang w:eastAsia="cs-CZ"/>
        </w:rPr>
        <w:t>um</w:t>
      </w:r>
      <w:r w:rsidRPr="00F3157C">
        <w:rPr>
          <w:b/>
          <w:i/>
          <w:lang w:eastAsia="cs-CZ"/>
        </w:rPr>
        <w:t xml:space="preserve"> &gt;</w:t>
      </w:r>
      <w:proofErr w:type="spellStart"/>
      <w:r w:rsidRPr="00F3157C">
        <w:rPr>
          <w:b/>
          <w:i/>
          <w:lang w:eastAsia="cs-CZ"/>
        </w:rPr>
        <w:t>laudāt</w:t>
      </w:r>
      <w:proofErr w:type="spellEnd"/>
      <w:r w:rsidRPr="00F3157C">
        <w:rPr>
          <w:b/>
          <w:i/>
          <w:lang w:eastAsia="cs-CZ"/>
        </w:rPr>
        <w:t xml:space="preserve">- &gt; </w:t>
      </w:r>
      <w:proofErr w:type="spellStart"/>
      <w:r w:rsidRPr="00F3157C">
        <w:rPr>
          <w:b/>
          <w:i/>
          <w:lang w:eastAsia="cs-CZ"/>
        </w:rPr>
        <w:t>laudāt</w:t>
      </w:r>
      <w:proofErr w:type="spellEnd"/>
      <w:r w:rsidRPr="00F3157C">
        <w:rPr>
          <w:b/>
          <w:i/>
          <w:lang w:eastAsia="cs-CZ"/>
        </w:rPr>
        <w:t>-</w:t>
      </w:r>
      <w:r w:rsidRPr="006929C8">
        <w:rPr>
          <w:b/>
          <w:lang w:eastAsia="cs-CZ"/>
        </w:rPr>
        <w:t xml:space="preserve"> + </w:t>
      </w:r>
      <w:r w:rsidRPr="00F3157C">
        <w:rPr>
          <w:b/>
          <w:i/>
          <w:lang w:eastAsia="cs-CZ"/>
        </w:rPr>
        <w:t>-</w:t>
      </w:r>
      <w:proofErr w:type="spellStart"/>
      <w:r w:rsidRPr="00F3157C">
        <w:rPr>
          <w:b/>
          <w:i/>
          <w:lang w:eastAsia="cs-CZ"/>
        </w:rPr>
        <w:t>ūrus</w:t>
      </w:r>
      <w:proofErr w:type="spellEnd"/>
      <w:r w:rsidRPr="00F3157C">
        <w:rPr>
          <w:b/>
          <w:i/>
          <w:lang w:eastAsia="cs-CZ"/>
        </w:rPr>
        <w:t>, -</w:t>
      </w:r>
      <w:proofErr w:type="spellStart"/>
      <w:r w:rsidRPr="00F3157C">
        <w:rPr>
          <w:b/>
          <w:i/>
          <w:lang w:eastAsia="cs-CZ"/>
        </w:rPr>
        <w:t>ūra</w:t>
      </w:r>
      <w:proofErr w:type="spellEnd"/>
      <w:r w:rsidRPr="00F3157C">
        <w:rPr>
          <w:b/>
          <w:i/>
          <w:lang w:eastAsia="cs-CZ"/>
        </w:rPr>
        <w:t>, -</w:t>
      </w:r>
      <w:proofErr w:type="spellStart"/>
      <w:r w:rsidRPr="00F3157C">
        <w:rPr>
          <w:b/>
          <w:i/>
          <w:lang w:eastAsia="cs-CZ"/>
        </w:rPr>
        <w:t>ūrum</w:t>
      </w:r>
      <w:proofErr w:type="spellEnd"/>
    </w:p>
    <w:p w:rsidR="007C5F9C" w:rsidRDefault="007C5F9C" w:rsidP="007C5F9C">
      <w:pPr>
        <w:numPr>
          <w:ilvl w:val="0"/>
          <w:numId w:val="2"/>
        </w:numPr>
        <w:rPr>
          <w:lang w:eastAsia="cs-CZ"/>
        </w:rPr>
      </w:pPr>
      <w:r w:rsidRPr="007C5F9C">
        <w:rPr>
          <w:rFonts w:eastAsia="Times New Roman" w:cs="Times New Roman"/>
          <w:lang w:eastAsia="cs-CZ"/>
        </w:rPr>
        <w:t>skloňování</w:t>
      </w:r>
      <w:r>
        <w:rPr>
          <w:lang w:eastAsia="cs-CZ"/>
        </w:rPr>
        <w:t xml:space="preserve"> jako adjektiva 1. a 2. deklinace</w:t>
      </w:r>
    </w:p>
    <w:p w:rsidR="007C5F9C" w:rsidRDefault="007C5F9C" w:rsidP="007C5F9C">
      <w:pPr>
        <w:numPr>
          <w:ilvl w:val="0"/>
          <w:numId w:val="2"/>
        </w:numPr>
        <w:rPr>
          <w:lang w:eastAsia="cs-CZ"/>
        </w:rPr>
      </w:pPr>
      <w:r w:rsidRPr="007C5F9C">
        <w:rPr>
          <w:rFonts w:eastAsia="Times New Roman" w:cs="Times New Roman"/>
          <w:lang w:eastAsia="cs-CZ"/>
        </w:rPr>
        <w:t>vyjadřuje</w:t>
      </w:r>
      <w:r>
        <w:rPr>
          <w:lang w:eastAsia="cs-CZ"/>
        </w:rPr>
        <w:t xml:space="preserve"> </w:t>
      </w:r>
      <w:r w:rsidRPr="007C5F9C">
        <w:rPr>
          <w:b/>
          <w:lang w:eastAsia="cs-CZ"/>
        </w:rPr>
        <w:t>aktivní</w:t>
      </w:r>
      <w:r>
        <w:rPr>
          <w:lang w:eastAsia="cs-CZ"/>
        </w:rPr>
        <w:t xml:space="preserve"> a </w:t>
      </w:r>
      <w:r w:rsidRPr="007C5F9C">
        <w:rPr>
          <w:b/>
          <w:lang w:eastAsia="cs-CZ"/>
        </w:rPr>
        <w:t>následný</w:t>
      </w:r>
      <w:r>
        <w:rPr>
          <w:lang w:eastAsia="cs-CZ"/>
        </w:rPr>
        <w:t xml:space="preserve"> děj, vyjadřuje  </w:t>
      </w:r>
      <w:r w:rsidRPr="007C5F9C">
        <w:rPr>
          <w:b/>
          <w:lang w:eastAsia="cs-CZ"/>
        </w:rPr>
        <w:t>záměr</w:t>
      </w:r>
      <w:r w:rsidRPr="002B75AE">
        <w:rPr>
          <w:lang w:eastAsia="cs-CZ"/>
        </w:rPr>
        <w:t xml:space="preserve">, </w:t>
      </w:r>
      <w:r w:rsidRPr="007C5F9C">
        <w:rPr>
          <w:b/>
          <w:lang w:eastAsia="cs-CZ"/>
        </w:rPr>
        <w:t>rozhodnutí</w:t>
      </w:r>
      <w:r w:rsidRPr="002B75AE">
        <w:rPr>
          <w:lang w:eastAsia="cs-CZ"/>
        </w:rPr>
        <w:t xml:space="preserve"> nebo </w:t>
      </w:r>
      <w:r w:rsidRPr="007C5F9C">
        <w:rPr>
          <w:b/>
          <w:lang w:eastAsia="cs-CZ"/>
        </w:rPr>
        <w:t>vůli</w:t>
      </w:r>
      <w:r w:rsidRPr="002B75AE">
        <w:rPr>
          <w:lang w:eastAsia="cs-CZ"/>
        </w:rPr>
        <w:t xml:space="preserve"> uskutečnit nějaký děj</w:t>
      </w:r>
    </w:p>
    <w:p w:rsidR="007C5F9C" w:rsidRPr="007C5F9C" w:rsidRDefault="007C5F9C" w:rsidP="007C5F9C">
      <w:pPr>
        <w:numPr>
          <w:ilvl w:val="0"/>
          <w:numId w:val="2"/>
        </w:numPr>
        <w:rPr>
          <w:u w:val="single"/>
          <w:lang w:eastAsia="cs-CZ"/>
        </w:rPr>
      </w:pPr>
      <w:r w:rsidRPr="007C5F9C">
        <w:rPr>
          <w:rFonts w:eastAsia="Times New Roman" w:cs="Times New Roman"/>
          <w:lang w:eastAsia="cs-CZ"/>
        </w:rPr>
        <w:t>tvoří</w:t>
      </w:r>
      <w:r>
        <w:rPr>
          <w:lang w:eastAsia="cs-CZ"/>
        </w:rPr>
        <w:t xml:space="preserve"> se i od deponentních sloves, aktivní význam</w:t>
      </w:r>
    </w:p>
    <w:p w:rsidR="007C5F9C" w:rsidRPr="007C5F9C" w:rsidRDefault="007C5F9C" w:rsidP="007C5F9C">
      <w:pPr>
        <w:numPr>
          <w:ilvl w:val="0"/>
          <w:numId w:val="2"/>
        </w:numPr>
        <w:spacing w:after="120"/>
        <w:rPr>
          <w:u w:val="single"/>
          <w:lang w:eastAsia="cs-CZ"/>
        </w:rPr>
      </w:pPr>
      <w:r w:rsidRPr="007C5F9C">
        <w:rPr>
          <w:rFonts w:eastAsia="Times New Roman" w:cs="Times New Roman"/>
          <w:lang w:eastAsia="cs-CZ"/>
        </w:rPr>
        <w:t>tvoří</w:t>
      </w:r>
      <w:r>
        <w:rPr>
          <w:lang w:eastAsia="cs-CZ"/>
        </w:rPr>
        <w:t xml:space="preserve"> se i od slovesa </w:t>
      </w:r>
      <w:proofErr w:type="spellStart"/>
      <w:r w:rsidRPr="007C5F9C">
        <w:rPr>
          <w:i/>
          <w:lang w:eastAsia="cs-CZ"/>
        </w:rPr>
        <w:t>esse</w:t>
      </w:r>
      <w:proofErr w:type="spellEnd"/>
      <w:r w:rsidRPr="007C5F9C">
        <w:rPr>
          <w:i/>
          <w:lang w:eastAsia="cs-CZ"/>
        </w:rPr>
        <w:t xml:space="preserve">: </w:t>
      </w:r>
      <w:proofErr w:type="spellStart"/>
      <w:r w:rsidRPr="007C5F9C">
        <w:rPr>
          <w:i/>
          <w:lang w:eastAsia="cs-CZ"/>
        </w:rPr>
        <w:t>futūrus</w:t>
      </w:r>
      <w:proofErr w:type="spellEnd"/>
      <w:r w:rsidRPr="007C5F9C">
        <w:rPr>
          <w:i/>
          <w:lang w:eastAsia="cs-CZ"/>
        </w:rPr>
        <w:t>, a, um</w:t>
      </w:r>
      <w:r>
        <w:rPr>
          <w:lang w:eastAsia="cs-CZ"/>
        </w:rPr>
        <w:t xml:space="preserve"> „budoucí“ i většiny složenin, např. </w:t>
      </w:r>
      <w:proofErr w:type="spellStart"/>
      <w:r w:rsidRPr="007C5F9C">
        <w:rPr>
          <w:i/>
          <w:lang w:eastAsia="cs-CZ"/>
        </w:rPr>
        <w:t>āfutūrus</w:t>
      </w:r>
      <w:proofErr w:type="spellEnd"/>
      <w:r w:rsidRPr="007C5F9C">
        <w:rPr>
          <w:i/>
          <w:lang w:eastAsia="cs-CZ"/>
        </w:rPr>
        <w:t>, a, um</w:t>
      </w:r>
      <w:r>
        <w:rPr>
          <w:lang w:eastAsia="cs-CZ"/>
        </w:rPr>
        <w:t xml:space="preserve"> „hodlající chybět“, </w:t>
      </w:r>
      <w:proofErr w:type="spellStart"/>
      <w:r w:rsidRPr="007C5F9C">
        <w:rPr>
          <w:i/>
          <w:lang w:eastAsia="cs-CZ"/>
        </w:rPr>
        <w:t>affutūrus</w:t>
      </w:r>
      <w:proofErr w:type="spellEnd"/>
      <w:r w:rsidRPr="007C5F9C">
        <w:rPr>
          <w:i/>
          <w:lang w:eastAsia="cs-CZ"/>
        </w:rPr>
        <w:t>, a, um</w:t>
      </w:r>
      <w:r>
        <w:rPr>
          <w:lang w:eastAsia="cs-CZ"/>
        </w:rPr>
        <w:t xml:space="preserve"> „hodlající být přítomen“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304"/>
        <w:gridCol w:w="1701"/>
        <w:gridCol w:w="3402"/>
      </w:tblGrid>
      <w:tr w:rsidR="007C5F9C" w:rsidRPr="002B75AE" w:rsidTr="00C3272E">
        <w:tc>
          <w:tcPr>
            <w:tcW w:w="2835" w:type="dxa"/>
            <w:tcMar>
              <w:top w:w="28" w:type="dxa"/>
              <w:bottom w:w="28" w:type="dxa"/>
            </w:tcMar>
          </w:tcPr>
          <w:p w:rsidR="007C5F9C" w:rsidRPr="002B75AE" w:rsidRDefault="007C5F9C" w:rsidP="00C3272E">
            <w:pPr>
              <w:rPr>
                <w:b/>
                <w:lang w:eastAsia="cs-CZ"/>
              </w:rPr>
            </w:pPr>
            <w:r w:rsidRPr="002B75AE">
              <w:rPr>
                <w:b/>
                <w:lang w:eastAsia="cs-CZ"/>
              </w:rPr>
              <w:t>slovesná řada</w:t>
            </w:r>
          </w:p>
        </w:tc>
        <w:tc>
          <w:tcPr>
            <w:tcW w:w="1304" w:type="dxa"/>
            <w:tcMar>
              <w:top w:w="28" w:type="dxa"/>
              <w:bottom w:w="28" w:type="dxa"/>
            </w:tcMar>
          </w:tcPr>
          <w:p w:rsidR="007C5F9C" w:rsidRPr="002B75AE" w:rsidRDefault="007C5F9C" w:rsidP="00C3272E">
            <w:pPr>
              <w:rPr>
                <w:b/>
                <w:lang w:eastAsia="cs-CZ"/>
              </w:rPr>
            </w:pPr>
            <w:r w:rsidRPr="002B75AE">
              <w:rPr>
                <w:b/>
                <w:lang w:eastAsia="cs-CZ"/>
              </w:rPr>
              <w:t>supinum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7C5F9C" w:rsidRPr="002B75AE" w:rsidRDefault="007C5F9C" w:rsidP="00C3272E">
            <w:pPr>
              <w:rPr>
                <w:b/>
                <w:lang w:eastAsia="cs-CZ"/>
              </w:rPr>
            </w:pPr>
            <w:r w:rsidRPr="002B75AE">
              <w:rPr>
                <w:b/>
                <w:lang w:eastAsia="cs-CZ"/>
              </w:rPr>
              <w:t>supinový kmen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</w:tcPr>
          <w:p w:rsidR="007C5F9C" w:rsidRPr="002B75AE" w:rsidRDefault="007C5F9C" w:rsidP="00C3272E">
            <w:pPr>
              <w:rPr>
                <w:b/>
                <w:lang w:eastAsia="cs-CZ"/>
              </w:rPr>
            </w:pPr>
            <w:r w:rsidRPr="002B75AE">
              <w:rPr>
                <w:b/>
                <w:lang w:eastAsia="cs-CZ"/>
              </w:rPr>
              <w:t>participium futura aktiva</w:t>
            </w:r>
          </w:p>
        </w:tc>
      </w:tr>
      <w:tr w:rsidR="007C5F9C" w:rsidRPr="002B75AE" w:rsidTr="00C3272E">
        <w:tc>
          <w:tcPr>
            <w:tcW w:w="2835" w:type="dxa"/>
            <w:tcBorders>
              <w:bottom w:val="nil"/>
            </w:tcBorders>
            <w:tcMar>
              <w:top w:w="28" w:type="dxa"/>
            </w:tcMar>
          </w:tcPr>
          <w:p w:rsidR="007C5F9C" w:rsidRPr="002B75AE" w:rsidRDefault="007C5F9C" w:rsidP="00C3272E">
            <w:pPr>
              <w:rPr>
                <w:lang w:eastAsia="cs-CZ"/>
              </w:rPr>
            </w:pPr>
            <w:proofErr w:type="spellStart"/>
            <w:r w:rsidRPr="002B75AE">
              <w:rPr>
                <w:lang w:eastAsia="cs-CZ"/>
              </w:rPr>
              <w:t>laud</w:t>
            </w:r>
            <w:r>
              <w:rPr>
                <w:lang w:eastAsia="cs-CZ"/>
              </w:rPr>
              <w:t>ō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re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v</w:t>
            </w:r>
            <w:r>
              <w:rPr>
                <w:lang w:eastAsia="cs-CZ"/>
              </w:rPr>
              <w:t>ī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tum</w:t>
            </w:r>
            <w:proofErr w:type="spellEnd"/>
          </w:p>
        </w:tc>
        <w:tc>
          <w:tcPr>
            <w:tcW w:w="1304" w:type="dxa"/>
            <w:tcBorders>
              <w:bottom w:val="nil"/>
            </w:tcBorders>
            <w:tcMar>
              <w:top w:w="28" w:type="dxa"/>
            </w:tcMar>
          </w:tcPr>
          <w:p w:rsidR="007C5F9C" w:rsidRPr="002B75AE" w:rsidRDefault="007C5F9C" w:rsidP="00C3272E">
            <w:pPr>
              <w:rPr>
                <w:lang w:eastAsia="cs-CZ"/>
              </w:rPr>
            </w:pPr>
            <w:proofErr w:type="spellStart"/>
            <w:r w:rsidRPr="002B75AE">
              <w:rPr>
                <w:lang w:eastAsia="cs-CZ"/>
              </w:rPr>
              <w:t>laud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tum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tcMar>
              <w:top w:w="28" w:type="dxa"/>
            </w:tcMar>
          </w:tcPr>
          <w:p w:rsidR="007C5F9C" w:rsidRPr="002B75AE" w:rsidRDefault="007C5F9C" w:rsidP="00C3272E">
            <w:pPr>
              <w:rPr>
                <w:lang w:eastAsia="cs-CZ"/>
              </w:rPr>
            </w:pPr>
            <w:proofErr w:type="spellStart"/>
            <w:r w:rsidRPr="002B75AE">
              <w:rPr>
                <w:lang w:eastAsia="cs-CZ"/>
              </w:rPr>
              <w:t>laud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</w:t>
            </w:r>
            <w:proofErr w:type="spellEnd"/>
            <w:r w:rsidRPr="002B75AE">
              <w:rPr>
                <w:lang w:eastAsia="cs-CZ"/>
              </w:rPr>
              <w:t>-</w:t>
            </w:r>
          </w:p>
        </w:tc>
        <w:tc>
          <w:tcPr>
            <w:tcW w:w="3402" w:type="dxa"/>
            <w:tcBorders>
              <w:bottom w:val="nil"/>
            </w:tcBorders>
            <w:tcMar>
              <w:top w:w="28" w:type="dxa"/>
            </w:tcMar>
          </w:tcPr>
          <w:p w:rsidR="007C5F9C" w:rsidRPr="002B75AE" w:rsidRDefault="007C5F9C" w:rsidP="00C3272E">
            <w:pPr>
              <w:rPr>
                <w:lang w:eastAsia="cs-CZ"/>
              </w:rPr>
            </w:pPr>
            <w:proofErr w:type="spellStart"/>
            <w:r w:rsidRPr="002B75AE">
              <w:rPr>
                <w:lang w:eastAsia="cs-CZ"/>
              </w:rPr>
              <w:t>laud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t-</w:t>
            </w:r>
            <w:r>
              <w:rPr>
                <w:lang w:eastAsia="cs-CZ"/>
              </w:rPr>
              <w:t>ū</w:t>
            </w:r>
            <w:r w:rsidRPr="002B75AE">
              <w:rPr>
                <w:lang w:eastAsia="cs-CZ"/>
              </w:rPr>
              <w:t>rus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 w:rsidRPr="002B75AE">
              <w:rPr>
                <w:lang w:eastAsia="cs-CZ"/>
              </w:rPr>
              <w:t>laud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t-</w:t>
            </w:r>
            <w:r>
              <w:rPr>
                <w:lang w:eastAsia="cs-CZ"/>
              </w:rPr>
              <w:t>ū</w:t>
            </w:r>
            <w:r w:rsidRPr="002B75AE">
              <w:rPr>
                <w:lang w:eastAsia="cs-CZ"/>
              </w:rPr>
              <w:t>ra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 w:rsidRPr="002B75AE">
              <w:rPr>
                <w:lang w:eastAsia="cs-CZ"/>
              </w:rPr>
              <w:t>laud</w:t>
            </w:r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t-</w:t>
            </w:r>
            <w:r>
              <w:rPr>
                <w:lang w:eastAsia="cs-CZ"/>
              </w:rPr>
              <w:t>ū</w:t>
            </w:r>
            <w:r w:rsidRPr="002B75AE">
              <w:rPr>
                <w:lang w:eastAsia="cs-CZ"/>
              </w:rPr>
              <w:t>rum</w:t>
            </w:r>
            <w:proofErr w:type="spellEnd"/>
          </w:p>
        </w:tc>
      </w:tr>
      <w:tr w:rsidR="007C5F9C" w:rsidRPr="002B75AE" w:rsidTr="00C3272E">
        <w:tc>
          <w:tcPr>
            <w:tcW w:w="2835" w:type="dxa"/>
            <w:tcBorders>
              <w:top w:val="nil"/>
              <w:bottom w:val="nil"/>
            </w:tcBorders>
          </w:tcPr>
          <w:p w:rsidR="007C5F9C" w:rsidRPr="002B75AE" w:rsidRDefault="007C5F9C" w:rsidP="00C3272E">
            <w:pPr>
              <w:rPr>
                <w:lang w:eastAsia="cs-CZ"/>
              </w:rPr>
            </w:pPr>
            <w:proofErr w:type="spellStart"/>
            <w:r w:rsidRPr="002B75AE">
              <w:rPr>
                <w:lang w:eastAsia="cs-CZ"/>
              </w:rPr>
              <w:t>mone</w:t>
            </w:r>
            <w:r>
              <w:rPr>
                <w:lang w:eastAsia="cs-CZ"/>
              </w:rPr>
              <w:t>ō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ē</w:t>
            </w:r>
            <w:r w:rsidRPr="002B75AE">
              <w:rPr>
                <w:lang w:eastAsia="cs-CZ"/>
              </w:rPr>
              <w:t>re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 w:rsidRPr="002B75AE">
              <w:rPr>
                <w:lang w:eastAsia="cs-CZ"/>
              </w:rPr>
              <w:t>u</w:t>
            </w:r>
            <w:r>
              <w:rPr>
                <w:lang w:eastAsia="cs-CZ"/>
              </w:rPr>
              <w:t>ī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 w:rsidRPr="002B75AE">
              <w:rPr>
                <w:lang w:eastAsia="cs-CZ"/>
              </w:rPr>
              <w:t>monitum</w:t>
            </w:r>
            <w:proofErr w:type="spellEnd"/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7C5F9C" w:rsidRPr="002B75AE" w:rsidRDefault="007C5F9C" w:rsidP="00C3272E">
            <w:pPr>
              <w:rPr>
                <w:lang w:eastAsia="cs-CZ"/>
              </w:rPr>
            </w:pPr>
            <w:proofErr w:type="spellStart"/>
            <w:r w:rsidRPr="002B75AE">
              <w:rPr>
                <w:lang w:eastAsia="cs-CZ"/>
              </w:rPr>
              <w:t>monitum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C5F9C" w:rsidRPr="002B75AE" w:rsidRDefault="007C5F9C" w:rsidP="00C3272E">
            <w:pPr>
              <w:rPr>
                <w:lang w:eastAsia="cs-CZ"/>
              </w:rPr>
            </w:pPr>
            <w:proofErr w:type="spellStart"/>
            <w:r w:rsidRPr="002B75AE">
              <w:rPr>
                <w:lang w:eastAsia="cs-CZ"/>
              </w:rPr>
              <w:t>monit</w:t>
            </w:r>
            <w:proofErr w:type="spellEnd"/>
            <w:r w:rsidRPr="002B75AE">
              <w:rPr>
                <w:lang w:eastAsia="cs-CZ"/>
              </w:rPr>
              <w:t>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5F9C" w:rsidRPr="002B75AE" w:rsidRDefault="007C5F9C" w:rsidP="00C3272E">
            <w:pPr>
              <w:rPr>
                <w:lang w:eastAsia="cs-CZ"/>
              </w:rPr>
            </w:pPr>
            <w:proofErr w:type="spellStart"/>
            <w:r w:rsidRPr="002B75AE">
              <w:rPr>
                <w:lang w:eastAsia="cs-CZ"/>
              </w:rPr>
              <w:t>monit-</w:t>
            </w:r>
            <w:r>
              <w:rPr>
                <w:lang w:eastAsia="cs-CZ"/>
              </w:rPr>
              <w:t>ū</w:t>
            </w:r>
            <w:r w:rsidRPr="002B75AE">
              <w:rPr>
                <w:lang w:eastAsia="cs-CZ"/>
              </w:rPr>
              <w:t>rus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 w:rsidRPr="002B75AE">
              <w:rPr>
                <w:lang w:eastAsia="cs-CZ"/>
              </w:rPr>
              <w:t>monit-</w:t>
            </w:r>
            <w:r>
              <w:rPr>
                <w:lang w:eastAsia="cs-CZ"/>
              </w:rPr>
              <w:t>ū</w:t>
            </w:r>
            <w:r w:rsidRPr="002B75AE">
              <w:rPr>
                <w:lang w:eastAsia="cs-CZ"/>
              </w:rPr>
              <w:t>ra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 w:rsidRPr="002B75AE">
              <w:rPr>
                <w:lang w:eastAsia="cs-CZ"/>
              </w:rPr>
              <w:t>monit-</w:t>
            </w:r>
            <w:r>
              <w:rPr>
                <w:lang w:eastAsia="cs-CZ"/>
              </w:rPr>
              <w:t>ū</w:t>
            </w:r>
            <w:r w:rsidRPr="002B75AE">
              <w:rPr>
                <w:lang w:eastAsia="cs-CZ"/>
              </w:rPr>
              <w:t>rum</w:t>
            </w:r>
            <w:proofErr w:type="spellEnd"/>
          </w:p>
        </w:tc>
      </w:tr>
      <w:tr w:rsidR="007C5F9C" w:rsidRPr="002B75AE" w:rsidTr="00C3272E">
        <w:tc>
          <w:tcPr>
            <w:tcW w:w="2835" w:type="dxa"/>
            <w:tcBorders>
              <w:top w:val="nil"/>
              <w:bottom w:val="nil"/>
            </w:tcBorders>
          </w:tcPr>
          <w:p w:rsidR="007C5F9C" w:rsidRPr="002B75AE" w:rsidRDefault="007C5F9C" w:rsidP="00C3272E">
            <w:pPr>
              <w:rPr>
                <w:lang w:eastAsia="cs-CZ"/>
              </w:rPr>
            </w:pPr>
            <w:proofErr w:type="spellStart"/>
            <w:r w:rsidRPr="002B75AE">
              <w:rPr>
                <w:lang w:eastAsia="cs-CZ"/>
              </w:rPr>
              <w:t>scr</w:t>
            </w:r>
            <w:r>
              <w:rPr>
                <w:lang w:eastAsia="cs-CZ"/>
              </w:rPr>
              <w:t>ī</w:t>
            </w:r>
            <w:r w:rsidRPr="002B75AE">
              <w:rPr>
                <w:lang w:eastAsia="cs-CZ"/>
              </w:rPr>
              <w:t>b</w:t>
            </w:r>
            <w:r>
              <w:rPr>
                <w:lang w:eastAsia="cs-CZ"/>
              </w:rPr>
              <w:t>ō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 w:rsidRPr="002B75AE">
              <w:rPr>
                <w:lang w:eastAsia="cs-CZ"/>
              </w:rPr>
              <w:t>ere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 w:rsidRPr="002B75AE">
              <w:rPr>
                <w:lang w:eastAsia="cs-CZ"/>
              </w:rPr>
              <w:t>scr</w:t>
            </w:r>
            <w:r>
              <w:rPr>
                <w:lang w:eastAsia="cs-CZ"/>
              </w:rPr>
              <w:t>ī</w:t>
            </w:r>
            <w:r w:rsidRPr="002B75AE">
              <w:rPr>
                <w:lang w:eastAsia="cs-CZ"/>
              </w:rPr>
              <w:t>ps</w:t>
            </w:r>
            <w:r>
              <w:rPr>
                <w:lang w:eastAsia="cs-CZ"/>
              </w:rPr>
              <w:t>ī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 w:rsidRPr="002B75AE">
              <w:rPr>
                <w:lang w:eastAsia="cs-CZ"/>
              </w:rPr>
              <w:t>scr</w:t>
            </w:r>
            <w:r>
              <w:rPr>
                <w:lang w:eastAsia="cs-CZ"/>
              </w:rPr>
              <w:t>ī</w:t>
            </w:r>
            <w:r w:rsidRPr="002B75AE">
              <w:rPr>
                <w:lang w:eastAsia="cs-CZ"/>
              </w:rPr>
              <w:t>ptum</w:t>
            </w:r>
            <w:proofErr w:type="spellEnd"/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7C5F9C" w:rsidRPr="002B75AE" w:rsidRDefault="007C5F9C" w:rsidP="00C3272E">
            <w:pPr>
              <w:rPr>
                <w:lang w:eastAsia="cs-CZ"/>
              </w:rPr>
            </w:pPr>
            <w:proofErr w:type="spellStart"/>
            <w:r w:rsidRPr="002B75AE">
              <w:rPr>
                <w:lang w:eastAsia="cs-CZ"/>
              </w:rPr>
              <w:t>scr</w:t>
            </w:r>
            <w:r>
              <w:rPr>
                <w:lang w:eastAsia="cs-CZ"/>
              </w:rPr>
              <w:t>ī</w:t>
            </w:r>
            <w:r w:rsidRPr="002B75AE">
              <w:rPr>
                <w:lang w:eastAsia="cs-CZ"/>
              </w:rPr>
              <w:t>ptum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C5F9C" w:rsidRPr="002B75AE" w:rsidRDefault="007C5F9C" w:rsidP="00C3272E">
            <w:pPr>
              <w:rPr>
                <w:lang w:eastAsia="cs-CZ"/>
              </w:rPr>
            </w:pPr>
            <w:proofErr w:type="spellStart"/>
            <w:r w:rsidRPr="002B75AE">
              <w:rPr>
                <w:lang w:eastAsia="cs-CZ"/>
              </w:rPr>
              <w:t>scr</w:t>
            </w:r>
            <w:r>
              <w:rPr>
                <w:lang w:eastAsia="cs-CZ"/>
              </w:rPr>
              <w:t>ī</w:t>
            </w:r>
            <w:r w:rsidRPr="002B75AE">
              <w:rPr>
                <w:lang w:eastAsia="cs-CZ"/>
              </w:rPr>
              <w:t>pt</w:t>
            </w:r>
            <w:proofErr w:type="spellEnd"/>
            <w:r w:rsidRPr="002B75AE">
              <w:rPr>
                <w:lang w:eastAsia="cs-CZ"/>
              </w:rPr>
              <w:t>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5F9C" w:rsidRPr="002B75AE" w:rsidRDefault="007C5F9C" w:rsidP="00C3272E">
            <w:pPr>
              <w:rPr>
                <w:lang w:eastAsia="cs-CZ"/>
              </w:rPr>
            </w:pPr>
            <w:proofErr w:type="spellStart"/>
            <w:r w:rsidRPr="002B75AE">
              <w:rPr>
                <w:lang w:eastAsia="cs-CZ"/>
              </w:rPr>
              <w:t>scr</w:t>
            </w:r>
            <w:r>
              <w:rPr>
                <w:lang w:eastAsia="cs-CZ"/>
              </w:rPr>
              <w:t>ī</w:t>
            </w:r>
            <w:r w:rsidRPr="002B75AE">
              <w:rPr>
                <w:lang w:eastAsia="cs-CZ"/>
              </w:rPr>
              <w:t>pt-</w:t>
            </w:r>
            <w:r>
              <w:rPr>
                <w:lang w:eastAsia="cs-CZ"/>
              </w:rPr>
              <w:t>ū</w:t>
            </w:r>
            <w:r w:rsidRPr="002B75AE">
              <w:rPr>
                <w:lang w:eastAsia="cs-CZ"/>
              </w:rPr>
              <w:t>rus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 w:rsidRPr="002B75AE">
              <w:rPr>
                <w:lang w:eastAsia="cs-CZ"/>
              </w:rPr>
              <w:t>scr</w:t>
            </w:r>
            <w:r>
              <w:rPr>
                <w:lang w:eastAsia="cs-CZ"/>
              </w:rPr>
              <w:t>ī</w:t>
            </w:r>
            <w:r w:rsidRPr="002B75AE">
              <w:rPr>
                <w:lang w:eastAsia="cs-CZ"/>
              </w:rPr>
              <w:t>pt-</w:t>
            </w:r>
            <w:r>
              <w:rPr>
                <w:lang w:eastAsia="cs-CZ"/>
              </w:rPr>
              <w:t>ū</w:t>
            </w:r>
            <w:r w:rsidRPr="002B75AE">
              <w:rPr>
                <w:lang w:eastAsia="cs-CZ"/>
              </w:rPr>
              <w:t>ra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 w:rsidRPr="002B75AE">
              <w:rPr>
                <w:lang w:eastAsia="cs-CZ"/>
              </w:rPr>
              <w:t>scr</w:t>
            </w:r>
            <w:r>
              <w:rPr>
                <w:lang w:eastAsia="cs-CZ"/>
              </w:rPr>
              <w:t>ī</w:t>
            </w:r>
            <w:r w:rsidRPr="002B75AE">
              <w:rPr>
                <w:lang w:eastAsia="cs-CZ"/>
              </w:rPr>
              <w:t>pt-</w:t>
            </w:r>
            <w:r>
              <w:rPr>
                <w:lang w:eastAsia="cs-CZ"/>
              </w:rPr>
              <w:t>ū</w:t>
            </w:r>
            <w:r w:rsidRPr="002B75AE">
              <w:rPr>
                <w:lang w:eastAsia="cs-CZ"/>
              </w:rPr>
              <w:t>rum</w:t>
            </w:r>
            <w:proofErr w:type="spellEnd"/>
          </w:p>
        </w:tc>
      </w:tr>
      <w:tr w:rsidR="007C5F9C" w:rsidRPr="002B75AE" w:rsidTr="00C3272E">
        <w:tc>
          <w:tcPr>
            <w:tcW w:w="2835" w:type="dxa"/>
            <w:tcBorders>
              <w:top w:val="nil"/>
              <w:bottom w:val="nil"/>
            </w:tcBorders>
          </w:tcPr>
          <w:p w:rsidR="007C5F9C" w:rsidRPr="002B75AE" w:rsidRDefault="007C5F9C" w:rsidP="00C3272E">
            <w:pPr>
              <w:rPr>
                <w:lang w:eastAsia="cs-CZ"/>
              </w:rPr>
            </w:pPr>
            <w:proofErr w:type="spellStart"/>
            <w:r w:rsidRPr="002B75AE">
              <w:rPr>
                <w:lang w:eastAsia="cs-CZ"/>
              </w:rPr>
              <w:t>pell</w:t>
            </w:r>
            <w:r>
              <w:rPr>
                <w:lang w:eastAsia="cs-CZ"/>
              </w:rPr>
              <w:t>ō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 w:rsidRPr="002B75AE">
              <w:rPr>
                <w:lang w:eastAsia="cs-CZ"/>
              </w:rPr>
              <w:t>ere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 w:rsidRPr="002B75AE">
              <w:rPr>
                <w:lang w:eastAsia="cs-CZ"/>
              </w:rPr>
              <w:t>pepul</w:t>
            </w:r>
            <w:r>
              <w:rPr>
                <w:lang w:eastAsia="cs-CZ"/>
              </w:rPr>
              <w:t>ī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 w:rsidRPr="002B75AE">
              <w:rPr>
                <w:lang w:eastAsia="cs-CZ"/>
              </w:rPr>
              <w:t>pulsum</w:t>
            </w:r>
            <w:proofErr w:type="spellEnd"/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7C5F9C" w:rsidRPr="002B75AE" w:rsidRDefault="007C5F9C" w:rsidP="00C3272E">
            <w:pPr>
              <w:rPr>
                <w:lang w:eastAsia="cs-CZ"/>
              </w:rPr>
            </w:pPr>
            <w:proofErr w:type="spellStart"/>
            <w:r w:rsidRPr="002B75AE">
              <w:rPr>
                <w:lang w:eastAsia="cs-CZ"/>
              </w:rPr>
              <w:t>pulsum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C5F9C" w:rsidRPr="002B75AE" w:rsidRDefault="007C5F9C" w:rsidP="00C3272E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puls-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7C5F9C" w:rsidRPr="002B75AE" w:rsidRDefault="007C5F9C" w:rsidP="00C3272E">
            <w:pPr>
              <w:rPr>
                <w:lang w:eastAsia="cs-CZ"/>
              </w:rPr>
            </w:pPr>
            <w:r w:rsidRPr="002B75AE">
              <w:rPr>
                <w:lang w:eastAsia="cs-CZ"/>
              </w:rPr>
              <w:t>puls-</w:t>
            </w:r>
            <w:proofErr w:type="spellStart"/>
            <w:r>
              <w:rPr>
                <w:lang w:eastAsia="cs-CZ"/>
              </w:rPr>
              <w:t>ū</w:t>
            </w:r>
            <w:r w:rsidRPr="002B75AE">
              <w:rPr>
                <w:lang w:eastAsia="cs-CZ"/>
              </w:rPr>
              <w:t>rus</w:t>
            </w:r>
            <w:proofErr w:type="spellEnd"/>
            <w:r w:rsidRPr="002B75AE">
              <w:rPr>
                <w:lang w:eastAsia="cs-CZ"/>
              </w:rPr>
              <w:t>, puls-</w:t>
            </w:r>
            <w:proofErr w:type="spellStart"/>
            <w:r>
              <w:rPr>
                <w:lang w:eastAsia="cs-CZ"/>
              </w:rPr>
              <w:t>ū</w:t>
            </w:r>
            <w:r w:rsidRPr="002B75AE">
              <w:rPr>
                <w:lang w:eastAsia="cs-CZ"/>
              </w:rPr>
              <w:t>ra</w:t>
            </w:r>
            <w:proofErr w:type="spellEnd"/>
            <w:r w:rsidRPr="002B75AE">
              <w:rPr>
                <w:lang w:eastAsia="cs-CZ"/>
              </w:rPr>
              <w:t>, puls-</w:t>
            </w:r>
            <w:proofErr w:type="spellStart"/>
            <w:r>
              <w:rPr>
                <w:lang w:eastAsia="cs-CZ"/>
              </w:rPr>
              <w:t>ū</w:t>
            </w:r>
            <w:r w:rsidRPr="002B75AE">
              <w:rPr>
                <w:lang w:eastAsia="cs-CZ"/>
              </w:rPr>
              <w:t>rum</w:t>
            </w:r>
            <w:proofErr w:type="spellEnd"/>
          </w:p>
        </w:tc>
      </w:tr>
      <w:tr w:rsidR="007C5F9C" w:rsidRPr="002B75AE" w:rsidTr="00C3272E">
        <w:trPr>
          <w:trHeight w:val="70"/>
        </w:trPr>
        <w:tc>
          <w:tcPr>
            <w:tcW w:w="2835" w:type="dxa"/>
            <w:tcBorders>
              <w:top w:val="nil"/>
            </w:tcBorders>
            <w:tcMar>
              <w:bottom w:w="28" w:type="dxa"/>
            </w:tcMar>
          </w:tcPr>
          <w:p w:rsidR="007C5F9C" w:rsidRPr="002B75AE" w:rsidRDefault="007C5F9C" w:rsidP="00C3272E">
            <w:pPr>
              <w:rPr>
                <w:lang w:eastAsia="cs-CZ"/>
              </w:rPr>
            </w:pPr>
            <w:proofErr w:type="spellStart"/>
            <w:r w:rsidRPr="002B75AE">
              <w:rPr>
                <w:lang w:eastAsia="cs-CZ"/>
              </w:rPr>
              <w:t>ag</w:t>
            </w:r>
            <w:r>
              <w:rPr>
                <w:lang w:eastAsia="cs-CZ"/>
              </w:rPr>
              <w:t>ō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 w:rsidRPr="002B75AE">
              <w:rPr>
                <w:lang w:eastAsia="cs-CZ"/>
              </w:rPr>
              <w:t>ere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ē</w:t>
            </w:r>
            <w:r w:rsidRPr="002B75AE">
              <w:rPr>
                <w:lang w:eastAsia="cs-CZ"/>
              </w:rPr>
              <w:t>g</w:t>
            </w:r>
            <w:r>
              <w:rPr>
                <w:lang w:eastAsia="cs-CZ"/>
              </w:rPr>
              <w:t>ī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ctum</w:t>
            </w:r>
            <w:proofErr w:type="spellEnd"/>
          </w:p>
        </w:tc>
        <w:tc>
          <w:tcPr>
            <w:tcW w:w="1304" w:type="dxa"/>
            <w:tcBorders>
              <w:top w:val="nil"/>
            </w:tcBorders>
            <w:tcMar>
              <w:bottom w:w="28" w:type="dxa"/>
            </w:tcMar>
          </w:tcPr>
          <w:p w:rsidR="007C5F9C" w:rsidRPr="002B75AE" w:rsidRDefault="007C5F9C" w:rsidP="00C3272E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ctum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  <w:tcMar>
              <w:bottom w:w="28" w:type="dxa"/>
            </w:tcMar>
          </w:tcPr>
          <w:p w:rsidR="007C5F9C" w:rsidRPr="002B75AE" w:rsidRDefault="007C5F9C" w:rsidP="00C3272E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ct</w:t>
            </w:r>
            <w:proofErr w:type="spellEnd"/>
            <w:r w:rsidRPr="002B75AE">
              <w:rPr>
                <w:lang w:eastAsia="cs-CZ"/>
              </w:rPr>
              <w:t>-</w:t>
            </w:r>
          </w:p>
        </w:tc>
        <w:tc>
          <w:tcPr>
            <w:tcW w:w="3402" w:type="dxa"/>
            <w:tcBorders>
              <w:top w:val="nil"/>
            </w:tcBorders>
            <w:tcMar>
              <w:bottom w:w="28" w:type="dxa"/>
            </w:tcMar>
          </w:tcPr>
          <w:p w:rsidR="007C5F9C" w:rsidRPr="002B75AE" w:rsidRDefault="007C5F9C" w:rsidP="00C3272E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ct-</w:t>
            </w:r>
            <w:r>
              <w:rPr>
                <w:lang w:eastAsia="cs-CZ"/>
              </w:rPr>
              <w:t>ū</w:t>
            </w:r>
            <w:r w:rsidRPr="002B75AE">
              <w:rPr>
                <w:lang w:eastAsia="cs-CZ"/>
              </w:rPr>
              <w:t>rus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ct-</w:t>
            </w:r>
            <w:r>
              <w:rPr>
                <w:lang w:eastAsia="cs-CZ"/>
              </w:rPr>
              <w:t>ū</w:t>
            </w:r>
            <w:r w:rsidRPr="002B75AE">
              <w:rPr>
                <w:lang w:eastAsia="cs-CZ"/>
              </w:rPr>
              <w:t>ra</w:t>
            </w:r>
            <w:proofErr w:type="spellEnd"/>
            <w:r w:rsidRPr="002B75AE"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ā</w:t>
            </w:r>
            <w:r w:rsidRPr="002B75AE">
              <w:rPr>
                <w:lang w:eastAsia="cs-CZ"/>
              </w:rPr>
              <w:t>ct-</w:t>
            </w:r>
            <w:r>
              <w:rPr>
                <w:lang w:eastAsia="cs-CZ"/>
              </w:rPr>
              <w:t>ū</w:t>
            </w:r>
            <w:r w:rsidRPr="002B75AE">
              <w:rPr>
                <w:lang w:eastAsia="cs-CZ"/>
              </w:rPr>
              <w:t>rum</w:t>
            </w:r>
            <w:proofErr w:type="spellEnd"/>
          </w:p>
        </w:tc>
      </w:tr>
    </w:tbl>
    <w:p w:rsidR="007C5F9C" w:rsidRDefault="007C5F9C" w:rsidP="007C5F9C">
      <w:pPr>
        <w:spacing w:after="60"/>
        <w:rPr>
          <w:lang w:eastAsia="cs-CZ"/>
        </w:rPr>
      </w:pPr>
    </w:p>
    <w:p w:rsidR="007C5F9C" w:rsidRPr="002B75AE" w:rsidRDefault="007C5F9C" w:rsidP="007C5F9C">
      <w:pPr>
        <w:spacing w:after="60"/>
        <w:rPr>
          <w:lang w:eastAsia="cs-CZ"/>
        </w:rPr>
      </w:pPr>
      <w:r w:rsidRPr="007C5F9C">
        <w:rPr>
          <w:b/>
          <w:lang w:eastAsia="cs-CZ"/>
        </w:rPr>
        <w:t>Překládá se</w:t>
      </w:r>
      <w:r w:rsidRPr="002B75AE">
        <w:rPr>
          <w:lang w:eastAsia="cs-CZ"/>
        </w:rPr>
        <w:t xml:space="preserve"> zejména:</w:t>
      </w:r>
    </w:p>
    <w:p w:rsidR="007C5F9C" w:rsidRPr="002B75AE" w:rsidRDefault="007C5F9C" w:rsidP="007C5F9C">
      <w:pPr>
        <w:numPr>
          <w:ilvl w:val="0"/>
          <w:numId w:val="1"/>
        </w:numPr>
        <w:rPr>
          <w:lang w:eastAsia="cs-CZ"/>
        </w:rPr>
      </w:pPr>
      <w:r w:rsidRPr="002B75AE">
        <w:rPr>
          <w:lang w:eastAsia="cs-CZ"/>
        </w:rPr>
        <w:t>pomocí vztažné věty: „(ten), který hodlá / chce chválit“</w:t>
      </w:r>
    </w:p>
    <w:p w:rsidR="007C5F9C" w:rsidRPr="000437CF" w:rsidRDefault="007C5F9C" w:rsidP="007C5F9C">
      <w:pPr>
        <w:numPr>
          <w:ilvl w:val="0"/>
          <w:numId w:val="1"/>
        </w:numPr>
        <w:rPr>
          <w:lang w:eastAsia="cs-CZ"/>
        </w:rPr>
      </w:pPr>
      <w:r w:rsidRPr="002B75AE">
        <w:rPr>
          <w:lang w:eastAsia="cs-CZ"/>
        </w:rPr>
        <w:t>pomocí adjektiva slovesného: „hodlající / chtějící chválit“</w:t>
      </w:r>
    </w:p>
    <w:p w:rsidR="007C5F9C" w:rsidRPr="000437CF" w:rsidRDefault="007C5F9C" w:rsidP="007C5F9C">
      <w:pPr>
        <w:tabs>
          <w:tab w:val="left" w:pos="1985"/>
        </w:tabs>
        <w:spacing w:before="120"/>
        <w:rPr>
          <w:lang w:eastAsia="cs-CZ"/>
        </w:rPr>
      </w:pPr>
      <w:proofErr w:type="spellStart"/>
      <w:r w:rsidRPr="000437CF">
        <w:rPr>
          <w:i/>
          <w:lang w:eastAsia="cs-CZ"/>
        </w:rPr>
        <w:t>puer</w:t>
      </w:r>
      <w:proofErr w:type="spellEnd"/>
      <w:r w:rsidRPr="000437CF">
        <w:rPr>
          <w:i/>
          <w:lang w:eastAsia="cs-CZ"/>
        </w:rPr>
        <w:t xml:space="preserve"> </w:t>
      </w:r>
      <w:proofErr w:type="spellStart"/>
      <w:r w:rsidRPr="000437CF">
        <w:rPr>
          <w:i/>
          <w:lang w:eastAsia="cs-CZ"/>
        </w:rPr>
        <w:t>laudāt-ūrus</w:t>
      </w:r>
      <w:proofErr w:type="spellEnd"/>
      <w:r w:rsidRPr="000437CF">
        <w:rPr>
          <w:lang w:eastAsia="cs-CZ"/>
        </w:rPr>
        <w:t xml:space="preserve"> </w:t>
      </w:r>
      <w:r>
        <w:rPr>
          <w:lang w:eastAsia="cs-CZ"/>
        </w:rPr>
        <w:tab/>
      </w:r>
      <w:r w:rsidRPr="000437CF">
        <w:rPr>
          <w:lang w:eastAsia="cs-CZ"/>
        </w:rPr>
        <w:t>„chlapec hodlající chválit“</w:t>
      </w:r>
    </w:p>
    <w:p w:rsidR="007C5F9C" w:rsidRDefault="007C5F9C" w:rsidP="007C5F9C">
      <w:pPr>
        <w:tabs>
          <w:tab w:val="left" w:pos="1985"/>
        </w:tabs>
        <w:rPr>
          <w:lang w:eastAsia="cs-CZ"/>
        </w:rPr>
      </w:pPr>
      <w:r w:rsidRPr="000437CF">
        <w:rPr>
          <w:i/>
          <w:lang w:eastAsia="cs-CZ"/>
        </w:rPr>
        <w:t xml:space="preserve">magistra </w:t>
      </w:r>
      <w:proofErr w:type="spellStart"/>
      <w:r w:rsidRPr="000437CF">
        <w:rPr>
          <w:i/>
          <w:lang w:eastAsia="cs-CZ"/>
        </w:rPr>
        <w:t>hortāt-ūra</w:t>
      </w:r>
      <w:proofErr w:type="spellEnd"/>
      <w:r w:rsidRPr="000437CF">
        <w:rPr>
          <w:lang w:eastAsia="cs-CZ"/>
        </w:rPr>
        <w:t xml:space="preserve"> </w:t>
      </w:r>
      <w:r>
        <w:rPr>
          <w:lang w:eastAsia="cs-CZ"/>
        </w:rPr>
        <w:tab/>
        <w:t>„</w:t>
      </w:r>
      <w:r w:rsidRPr="000437CF">
        <w:rPr>
          <w:lang w:eastAsia="cs-CZ"/>
        </w:rPr>
        <w:t xml:space="preserve">učitelka hodlající </w:t>
      </w:r>
      <w:r>
        <w:rPr>
          <w:lang w:eastAsia="cs-CZ"/>
        </w:rPr>
        <w:t>povzbuzovat“</w:t>
      </w:r>
    </w:p>
    <w:p w:rsidR="004D025A" w:rsidRDefault="004D025A" w:rsidP="004D025A">
      <w:pPr>
        <w:pStyle w:val="Nadpis3"/>
        <w:rPr>
          <w:lang w:eastAsia="cs-CZ"/>
        </w:rPr>
      </w:pPr>
      <w:r>
        <w:rPr>
          <w:lang w:eastAsia="cs-CZ"/>
        </w:rPr>
        <w:t>Přehled participií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D025A" w:rsidRPr="004D025A" w:rsidTr="00911129">
        <w:trPr>
          <w:cantSplit/>
        </w:trPr>
        <w:tc>
          <w:tcPr>
            <w:tcW w:w="3020" w:type="dxa"/>
            <w:tcBorders>
              <w:bottom w:val="single" w:sz="4" w:space="0" w:color="auto"/>
            </w:tcBorders>
          </w:tcPr>
          <w:p w:rsidR="004D025A" w:rsidRPr="004D025A" w:rsidRDefault="004D025A" w:rsidP="004D025A">
            <w:pPr>
              <w:rPr>
                <w:b/>
                <w:lang w:eastAsia="cs-CZ"/>
              </w:rPr>
            </w:pPr>
            <w:r w:rsidRPr="004D025A">
              <w:rPr>
                <w:b/>
                <w:lang w:eastAsia="cs-CZ"/>
              </w:rPr>
              <w:t>participium prézentu aktiva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4D025A" w:rsidRPr="004D025A" w:rsidRDefault="004D025A" w:rsidP="004D025A">
            <w:pPr>
              <w:rPr>
                <w:b/>
                <w:lang w:eastAsia="cs-CZ"/>
              </w:rPr>
            </w:pPr>
            <w:r w:rsidRPr="004D025A">
              <w:rPr>
                <w:b/>
                <w:lang w:eastAsia="cs-CZ"/>
              </w:rPr>
              <w:t>participium perfekta pasiva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4D025A" w:rsidRPr="004D025A" w:rsidRDefault="004D025A" w:rsidP="004D025A">
            <w:pPr>
              <w:rPr>
                <w:b/>
                <w:lang w:eastAsia="cs-CZ"/>
              </w:rPr>
            </w:pPr>
            <w:r w:rsidRPr="004D025A">
              <w:rPr>
                <w:b/>
                <w:lang w:eastAsia="cs-CZ"/>
              </w:rPr>
              <w:t>participium futura aktiva</w:t>
            </w:r>
          </w:p>
        </w:tc>
      </w:tr>
      <w:tr w:rsidR="004D025A" w:rsidTr="00911129">
        <w:trPr>
          <w:cantSplit/>
        </w:trPr>
        <w:tc>
          <w:tcPr>
            <w:tcW w:w="3020" w:type="dxa"/>
            <w:tcBorders>
              <w:bottom w:val="nil"/>
            </w:tcBorders>
          </w:tcPr>
          <w:p w:rsidR="004D025A" w:rsidRDefault="004D025A" w:rsidP="004D025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laudāns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antis</w:t>
            </w:r>
            <w:proofErr w:type="spellEnd"/>
          </w:p>
        </w:tc>
        <w:tc>
          <w:tcPr>
            <w:tcW w:w="3021" w:type="dxa"/>
            <w:tcBorders>
              <w:bottom w:val="nil"/>
            </w:tcBorders>
          </w:tcPr>
          <w:p w:rsidR="004D025A" w:rsidRDefault="004D025A" w:rsidP="004D025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laudātus</w:t>
            </w:r>
            <w:proofErr w:type="spellEnd"/>
            <w:r>
              <w:rPr>
                <w:lang w:eastAsia="cs-CZ"/>
              </w:rPr>
              <w:t>, a, um</w:t>
            </w:r>
          </w:p>
        </w:tc>
        <w:tc>
          <w:tcPr>
            <w:tcW w:w="3021" w:type="dxa"/>
            <w:tcBorders>
              <w:bottom w:val="nil"/>
            </w:tcBorders>
          </w:tcPr>
          <w:p w:rsidR="004D025A" w:rsidRDefault="004D025A" w:rsidP="004D025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laudātūrus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ūra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ūrum</w:t>
            </w:r>
            <w:proofErr w:type="spellEnd"/>
          </w:p>
        </w:tc>
      </w:tr>
      <w:tr w:rsidR="004D025A" w:rsidRPr="004D025A" w:rsidTr="00911129">
        <w:trPr>
          <w:cantSplit/>
        </w:trPr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:rsidR="004D025A" w:rsidRPr="004D025A" w:rsidRDefault="004D025A" w:rsidP="004D025A">
            <w:pPr>
              <w:rPr>
                <w:sz w:val="20"/>
                <w:szCs w:val="20"/>
                <w:lang w:eastAsia="cs-CZ"/>
              </w:rPr>
            </w:pPr>
            <w:r w:rsidRPr="004D025A">
              <w:rPr>
                <w:sz w:val="20"/>
                <w:szCs w:val="20"/>
                <w:lang w:eastAsia="cs-CZ"/>
              </w:rPr>
              <w:t xml:space="preserve">ten, který chválí </w:t>
            </w:r>
          </w:p>
          <w:p w:rsidR="004D025A" w:rsidRPr="004D025A" w:rsidRDefault="004D025A" w:rsidP="004D025A">
            <w:pPr>
              <w:rPr>
                <w:sz w:val="20"/>
                <w:szCs w:val="20"/>
                <w:lang w:eastAsia="cs-CZ"/>
              </w:rPr>
            </w:pPr>
            <w:r w:rsidRPr="004D025A">
              <w:rPr>
                <w:sz w:val="20"/>
                <w:szCs w:val="20"/>
                <w:lang w:eastAsia="cs-CZ"/>
              </w:rPr>
              <w:t>(chválil, bude chválit)</w:t>
            </w:r>
          </w:p>
        </w:tc>
        <w:tc>
          <w:tcPr>
            <w:tcW w:w="3021" w:type="dxa"/>
            <w:tcBorders>
              <w:top w:val="nil"/>
              <w:bottom w:val="single" w:sz="4" w:space="0" w:color="auto"/>
            </w:tcBorders>
          </w:tcPr>
          <w:p w:rsidR="004D025A" w:rsidRPr="004D025A" w:rsidRDefault="004D025A" w:rsidP="004D025A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ten, který pochválil</w:t>
            </w:r>
          </w:p>
        </w:tc>
        <w:tc>
          <w:tcPr>
            <w:tcW w:w="3021" w:type="dxa"/>
            <w:tcBorders>
              <w:top w:val="nil"/>
              <w:bottom w:val="single" w:sz="4" w:space="0" w:color="auto"/>
            </w:tcBorders>
          </w:tcPr>
          <w:p w:rsidR="004D025A" w:rsidRPr="004D025A" w:rsidRDefault="004D025A" w:rsidP="004D025A">
            <w:pPr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ten, který hodlá / bude chválit</w:t>
            </w:r>
          </w:p>
        </w:tc>
      </w:tr>
      <w:tr w:rsidR="004D025A" w:rsidTr="00911129">
        <w:trPr>
          <w:cantSplit/>
        </w:trPr>
        <w:tc>
          <w:tcPr>
            <w:tcW w:w="3020" w:type="dxa"/>
            <w:tcBorders>
              <w:bottom w:val="nil"/>
            </w:tcBorders>
          </w:tcPr>
          <w:p w:rsidR="004D025A" w:rsidRDefault="004D025A" w:rsidP="004D025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hortāns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ants</w:t>
            </w:r>
            <w:proofErr w:type="spellEnd"/>
          </w:p>
        </w:tc>
        <w:tc>
          <w:tcPr>
            <w:tcW w:w="3021" w:type="dxa"/>
            <w:tcBorders>
              <w:bottom w:val="nil"/>
            </w:tcBorders>
          </w:tcPr>
          <w:p w:rsidR="004D025A" w:rsidRDefault="004D025A" w:rsidP="004D025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hortātus</w:t>
            </w:r>
            <w:proofErr w:type="spellEnd"/>
            <w:r>
              <w:rPr>
                <w:lang w:eastAsia="cs-CZ"/>
              </w:rPr>
              <w:t>, a, um</w:t>
            </w:r>
          </w:p>
        </w:tc>
        <w:tc>
          <w:tcPr>
            <w:tcW w:w="3021" w:type="dxa"/>
            <w:tcBorders>
              <w:bottom w:val="nil"/>
            </w:tcBorders>
          </w:tcPr>
          <w:p w:rsidR="004D025A" w:rsidRDefault="004D025A" w:rsidP="004D025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h</w:t>
            </w:r>
            <w:r>
              <w:rPr>
                <w:lang w:eastAsia="cs-CZ"/>
              </w:rPr>
              <w:t>ortātūrus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ūra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ūrum</w:t>
            </w:r>
            <w:proofErr w:type="spellEnd"/>
          </w:p>
        </w:tc>
      </w:tr>
      <w:tr w:rsidR="004D025A" w:rsidRPr="004D025A" w:rsidTr="00911129">
        <w:trPr>
          <w:cantSplit/>
        </w:trPr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:rsidR="004D025A" w:rsidRPr="004D025A" w:rsidRDefault="004D025A" w:rsidP="004D025A">
            <w:pPr>
              <w:rPr>
                <w:sz w:val="20"/>
                <w:szCs w:val="20"/>
                <w:lang w:eastAsia="cs-CZ"/>
              </w:rPr>
            </w:pPr>
            <w:r w:rsidRPr="004D025A">
              <w:rPr>
                <w:sz w:val="20"/>
                <w:szCs w:val="20"/>
                <w:lang w:eastAsia="cs-CZ"/>
              </w:rPr>
              <w:t>ten, který povzbuzuje</w:t>
            </w:r>
          </w:p>
          <w:p w:rsidR="004D025A" w:rsidRPr="004D025A" w:rsidRDefault="004D025A" w:rsidP="004D025A">
            <w:pPr>
              <w:rPr>
                <w:sz w:val="20"/>
                <w:szCs w:val="20"/>
                <w:lang w:eastAsia="cs-CZ"/>
              </w:rPr>
            </w:pPr>
            <w:r w:rsidRPr="004D025A">
              <w:rPr>
                <w:sz w:val="20"/>
                <w:szCs w:val="20"/>
                <w:lang w:eastAsia="cs-CZ"/>
              </w:rPr>
              <w:t>(povzbuzoval, povzbudí)</w:t>
            </w:r>
          </w:p>
        </w:tc>
        <w:tc>
          <w:tcPr>
            <w:tcW w:w="3021" w:type="dxa"/>
            <w:tcBorders>
              <w:top w:val="nil"/>
            </w:tcBorders>
          </w:tcPr>
          <w:p w:rsidR="004D025A" w:rsidRPr="004D025A" w:rsidRDefault="004D025A" w:rsidP="004D025A">
            <w:pPr>
              <w:rPr>
                <w:sz w:val="20"/>
                <w:szCs w:val="20"/>
                <w:lang w:eastAsia="cs-CZ"/>
              </w:rPr>
            </w:pPr>
            <w:r w:rsidRPr="004D025A">
              <w:rPr>
                <w:sz w:val="20"/>
                <w:szCs w:val="20"/>
                <w:lang w:eastAsia="cs-CZ"/>
              </w:rPr>
              <w:t>ten, který povzbudil</w:t>
            </w:r>
          </w:p>
        </w:tc>
        <w:tc>
          <w:tcPr>
            <w:tcW w:w="3021" w:type="dxa"/>
            <w:tcBorders>
              <w:top w:val="nil"/>
              <w:bottom w:val="single" w:sz="4" w:space="0" w:color="auto"/>
            </w:tcBorders>
          </w:tcPr>
          <w:p w:rsidR="004D025A" w:rsidRPr="004D025A" w:rsidRDefault="004D025A" w:rsidP="004D025A">
            <w:pPr>
              <w:rPr>
                <w:sz w:val="20"/>
                <w:szCs w:val="20"/>
                <w:lang w:eastAsia="cs-CZ"/>
              </w:rPr>
            </w:pPr>
            <w:r w:rsidRPr="004D025A">
              <w:rPr>
                <w:sz w:val="20"/>
                <w:szCs w:val="20"/>
                <w:lang w:eastAsia="cs-CZ"/>
              </w:rPr>
              <w:t xml:space="preserve">ten, který hodlá / </w:t>
            </w:r>
          </w:p>
          <w:p w:rsidR="004D025A" w:rsidRPr="004D025A" w:rsidRDefault="004D025A" w:rsidP="004D025A">
            <w:pPr>
              <w:rPr>
                <w:sz w:val="20"/>
                <w:szCs w:val="20"/>
                <w:lang w:eastAsia="cs-CZ"/>
              </w:rPr>
            </w:pPr>
            <w:r w:rsidRPr="004D025A">
              <w:rPr>
                <w:sz w:val="20"/>
                <w:szCs w:val="20"/>
                <w:lang w:eastAsia="cs-CZ"/>
              </w:rPr>
              <w:t>bude povzbuzovat</w:t>
            </w:r>
          </w:p>
        </w:tc>
      </w:tr>
      <w:tr w:rsidR="004D025A" w:rsidTr="00911129">
        <w:trPr>
          <w:cantSplit/>
        </w:trPr>
        <w:tc>
          <w:tcPr>
            <w:tcW w:w="3020" w:type="dxa"/>
            <w:tcBorders>
              <w:bottom w:val="nil"/>
            </w:tcBorders>
          </w:tcPr>
          <w:p w:rsidR="004D025A" w:rsidRDefault="00911129" w:rsidP="004D025A">
            <w:pPr>
              <w:jc w:val="center"/>
              <w:rPr>
                <w:lang w:eastAsia="cs-CZ"/>
              </w:rPr>
            </w:pPr>
            <w:r w:rsidRPr="00F93F14">
              <w:t>—</w:t>
            </w:r>
          </w:p>
          <w:p w:rsidR="004D025A" w:rsidRDefault="004D025A" w:rsidP="004D025A">
            <w:pPr>
              <w:rPr>
                <w:lang w:eastAsia="cs-CZ"/>
              </w:rPr>
            </w:pPr>
            <w:r>
              <w:rPr>
                <w:lang w:eastAsia="cs-CZ"/>
              </w:rPr>
              <w:t>(</w:t>
            </w:r>
            <w:proofErr w:type="spellStart"/>
            <w:r>
              <w:rPr>
                <w:lang w:eastAsia="cs-CZ"/>
              </w:rPr>
              <w:t>absēns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entis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praesēns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entis</w:t>
            </w:r>
            <w:proofErr w:type="spellEnd"/>
            <w:r>
              <w:rPr>
                <w:lang w:eastAsia="cs-CZ"/>
              </w:rPr>
              <w:t>)</w:t>
            </w:r>
          </w:p>
        </w:tc>
        <w:tc>
          <w:tcPr>
            <w:tcW w:w="3021" w:type="dxa"/>
          </w:tcPr>
          <w:p w:rsidR="004D025A" w:rsidRDefault="00911129" w:rsidP="004D025A">
            <w:pPr>
              <w:jc w:val="center"/>
              <w:rPr>
                <w:lang w:eastAsia="cs-CZ"/>
              </w:rPr>
            </w:pPr>
            <w:r w:rsidRPr="00F93F14">
              <w:t>—</w:t>
            </w:r>
          </w:p>
        </w:tc>
        <w:tc>
          <w:tcPr>
            <w:tcW w:w="3021" w:type="dxa"/>
            <w:tcBorders>
              <w:bottom w:val="nil"/>
            </w:tcBorders>
          </w:tcPr>
          <w:p w:rsidR="004D025A" w:rsidRDefault="004D025A" w:rsidP="004D025A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futūrus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ūra</w:t>
            </w:r>
            <w:proofErr w:type="spellEnd"/>
            <w:r>
              <w:rPr>
                <w:lang w:eastAsia="cs-CZ"/>
              </w:rPr>
              <w:t xml:space="preserve">, </w:t>
            </w:r>
            <w:proofErr w:type="spellStart"/>
            <w:r>
              <w:rPr>
                <w:lang w:eastAsia="cs-CZ"/>
              </w:rPr>
              <w:t>ūrum</w:t>
            </w:r>
            <w:proofErr w:type="spellEnd"/>
            <w:r>
              <w:rPr>
                <w:lang w:eastAsia="cs-CZ"/>
              </w:rPr>
              <w:t xml:space="preserve"> </w:t>
            </w:r>
          </w:p>
        </w:tc>
      </w:tr>
      <w:tr w:rsidR="004D025A" w:rsidRPr="004D025A" w:rsidTr="00911129">
        <w:trPr>
          <w:cantSplit/>
        </w:trPr>
        <w:tc>
          <w:tcPr>
            <w:tcW w:w="3020" w:type="dxa"/>
            <w:tcBorders>
              <w:top w:val="nil"/>
            </w:tcBorders>
          </w:tcPr>
          <w:p w:rsidR="004D025A" w:rsidRPr="004D025A" w:rsidRDefault="00911129" w:rsidP="004D025A">
            <w:pPr>
              <w:jc w:val="center"/>
              <w:rPr>
                <w:sz w:val="20"/>
                <w:szCs w:val="20"/>
                <w:lang w:eastAsia="cs-CZ"/>
              </w:rPr>
            </w:pPr>
            <w:r w:rsidRPr="00F93F14">
              <w:t>—</w:t>
            </w:r>
          </w:p>
          <w:p w:rsidR="004D025A" w:rsidRPr="004D025A" w:rsidRDefault="004D025A" w:rsidP="004D025A">
            <w:pPr>
              <w:rPr>
                <w:sz w:val="20"/>
                <w:szCs w:val="20"/>
                <w:lang w:eastAsia="cs-CZ"/>
              </w:rPr>
            </w:pPr>
            <w:r w:rsidRPr="004D025A">
              <w:rPr>
                <w:sz w:val="20"/>
                <w:szCs w:val="20"/>
                <w:lang w:eastAsia="cs-CZ"/>
              </w:rPr>
              <w:t>(nepřítomen, přítomen)</w:t>
            </w:r>
          </w:p>
        </w:tc>
        <w:tc>
          <w:tcPr>
            <w:tcW w:w="3021" w:type="dxa"/>
          </w:tcPr>
          <w:p w:rsidR="004D025A" w:rsidRPr="004D025A" w:rsidRDefault="00911129" w:rsidP="004D025A">
            <w:pPr>
              <w:jc w:val="center"/>
              <w:rPr>
                <w:sz w:val="20"/>
                <w:szCs w:val="20"/>
                <w:lang w:eastAsia="cs-CZ"/>
              </w:rPr>
            </w:pPr>
            <w:r w:rsidRPr="00F93F14">
              <w:t>—</w:t>
            </w:r>
          </w:p>
        </w:tc>
        <w:tc>
          <w:tcPr>
            <w:tcW w:w="3021" w:type="dxa"/>
            <w:tcBorders>
              <w:top w:val="nil"/>
            </w:tcBorders>
          </w:tcPr>
          <w:p w:rsidR="004D025A" w:rsidRPr="004D025A" w:rsidRDefault="004D025A" w:rsidP="004D025A">
            <w:pPr>
              <w:rPr>
                <w:sz w:val="20"/>
                <w:szCs w:val="20"/>
                <w:lang w:eastAsia="cs-CZ"/>
              </w:rPr>
            </w:pPr>
            <w:r w:rsidRPr="004D025A">
              <w:rPr>
                <w:sz w:val="20"/>
                <w:szCs w:val="20"/>
                <w:lang w:eastAsia="cs-CZ"/>
              </w:rPr>
              <w:t>budoucí</w:t>
            </w:r>
          </w:p>
        </w:tc>
      </w:tr>
    </w:tbl>
    <w:p w:rsidR="00911129" w:rsidRDefault="00911129" w:rsidP="004D025A">
      <w:pPr>
        <w:rPr>
          <w:lang w:eastAsia="cs-CZ"/>
        </w:rPr>
      </w:pPr>
    </w:p>
    <w:p w:rsidR="00911129" w:rsidRDefault="00911129" w:rsidP="00911129">
      <w:pPr>
        <w:rPr>
          <w:lang w:eastAsia="cs-CZ"/>
        </w:rPr>
      </w:pPr>
      <w:r>
        <w:rPr>
          <w:lang w:eastAsia="cs-CZ"/>
        </w:rPr>
        <w:br w:type="page"/>
      </w:r>
    </w:p>
    <w:p w:rsidR="00C3272E" w:rsidRDefault="00C3272E" w:rsidP="00C3272E">
      <w:pPr>
        <w:pStyle w:val="Nadpis2"/>
      </w:pPr>
      <w:r>
        <w:lastRenderedPageBreak/>
        <w:t>Infinitivy</w:t>
      </w:r>
    </w:p>
    <w:p w:rsidR="00C3272E" w:rsidRDefault="00C3272E" w:rsidP="00C3272E">
      <w:pPr>
        <w:numPr>
          <w:ilvl w:val="0"/>
          <w:numId w:val="2"/>
        </w:numPr>
      </w:pPr>
      <w:r>
        <w:t>tvoření uvedeno v přehledu slovesných tvarů</w:t>
      </w:r>
    </w:p>
    <w:p w:rsidR="004D025A" w:rsidRDefault="004D025A" w:rsidP="00C3272E">
      <w:pPr>
        <w:numPr>
          <w:ilvl w:val="0"/>
          <w:numId w:val="2"/>
        </w:numPr>
      </w:pPr>
      <w:r>
        <w:t>infinitiv prézentu vyjadřuje současnost, infinitiv perfekta předčasnost a infinitiv futura následnost vzhledem k ději slovesa ve větě řídící</w:t>
      </w:r>
    </w:p>
    <w:p w:rsidR="00C3272E" w:rsidRPr="00C3272E" w:rsidRDefault="00C3272E" w:rsidP="004D025A">
      <w:pPr>
        <w:numPr>
          <w:ilvl w:val="0"/>
          <w:numId w:val="2"/>
        </w:numPr>
        <w:spacing w:after="120"/>
      </w:pPr>
      <w:r>
        <w:t>infin</w:t>
      </w:r>
      <w:r w:rsidR="004D025A">
        <w:t>i</w:t>
      </w:r>
      <w:r>
        <w:t>tivy perfekta a futura aktiva se používají zejména v akuzativu a nominativu s infin</w:t>
      </w:r>
      <w:r w:rsidR="002E095E">
        <w:t>i</w:t>
      </w:r>
      <w:r>
        <w:t>tivem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238"/>
        <w:gridCol w:w="1501"/>
        <w:gridCol w:w="1912"/>
        <w:gridCol w:w="1792"/>
        <w:gridCol w:w="1647"/>
      </w:tblGrid>
      <w:tr w:rsidR="00C3272E" w:rsidRPr="00C3272E" w:rsidTr="00911129">
        <w:trPr>
          <w:cantSplit/>
        </w:trPr>
        <w:tc>
          <w:tcPr>
            <w:tcW w:w="536" w:type="pct"/>
            <w:tcMar>
              <w:top w:w="28" w:type="dxa"/>
              <w:bottom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b/>
                <w:lang w:eastAsia="cs-CZ"/>
              </w:rPr>
              <w:t>inf</w:t>
            </w:r>
            <w:proofErr w:type="spellEnd"/>
            <w:r w:rsidRPr="00C3272E">
              <w:rPr>
                <w:rFonts w:eastAsia="Times New Roman" w:cs="Times New Roman"/>
                <w:b/>
                <w:lang w:eastAsia="cs-CZ"/>
              </w:rPr>
              <w:t>.</w:t>
            </w:r>
          </w:p>
          <w:p w:rsidR="00C3272E" w:rsidRPr="00C3272E" w:rsidRDefault="00C3272E" w:rsidP="00C3272E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b/>
                <w:lang w:eastAsia="cs-CZ"/>
              </w:rPr>
              <w:t>préz</w:t>
            </w:r>
            <w:proofErr w:type="spellEnd"/>
            <w:r w:rsidRPr="00C3272E">
              <w:rPr>
                <w:rFonts w:eastAsia="Times New Roman" w:cs="Times New Roman"/>
                <w:b/>
                <w:lang w:eastAsia="cs-CZ"/>
              </w:rPr>
              <w:t>.</w:t>
            </w:r>
            <w:r>
              <w:rPr>
                <w:rFonts w:eastAsia="Times New Roman" w:cs="Times New Roman"/>
                <w:b/>
                <w:lang w:eastAsia="cs-CZ"/>
              </w:rPr>
              <w:t xml:space="preserve"> </w:t>
            </w:r>
            <w:r w:rsidRPr="00C3272E">
              <w:rPr>
                <w:rFonts w:eastAsia="Times New Roman" w:cs="Times New Roman"/>
                <w:b/>
                <w:lang w:eastAsia="cs-CZ"/>
              </w:rPr>
              <w:t>akt.</w:t>
            </w:r>
          </w:p>
        </w:tc>
        <w:tc>
          <w:tcPr>
            <w:tcW w:w="683" w:type="pct"/>
            <w:tcMar>
              <w:top w:w="28" w:type="dxa"/>
              <w:bottom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b/>
                <w:lang w:eastAsia="cs-CZ"/>
              </w:rPr>
              <w:t>inf</w:t>
            </w:r>
            <w:proofErr w:type="spellEnd"/>
            <w:r w:rsidRPr="00C3272E">
              <w:rPr>
                <w:rFonts w:eastAsia="Times New Roman" w:cs="Times New Roman"/>
                <w:b/>
                <w:lang w:eastAsia="cs-CZ"/>
              </w:rPr>
              <w:t>.</w:t>
            </w:r>
          </w:p>
          <w:p w:rsidR="00C3272E" w:rsidRPr="00C3272E" w:rsidRDefault="00C3272E" w:rsidP="00C3272E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b/>
                <w:lang w:eastAsia="cs-CZ"/>
              </w:rPr>
              <w:t>préz</w:t>
            </w:r>
            <w:proofErr w:type="spellEnd"/>
            <w:r w:rsidRPr="00C3272E">
              <w:rPr>
                <w:rFonts w:eastAsia="Times New Roman" w:cs="Times New Roman"/>
                <w:b/>
                <w:lang w:eastAsia="cs-CZ"/>
              </w:rPr>
              <w:t>. pas.</w:t>
            </w:r>
          </w:p>
        </w:tc>
        <w:tc>
          <w:tcPr>
            <w:tcW w:w="828" w:type="pct"/>
            <w:tcMar>
              <w:top w:w="28" w:type="dxa"/>
              <w:bottom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b/>
                <w:lang w:eastAsia="cs-CZ"/>
              </w:rPr>
              <w:t>inf</w:t>
            </w:r>
            <w:proofErr w:type="spellEnd"/>
            <w:r w:rsidRPr="00C3272E">
              <w:rPr>
                <w:rFonts w:eastAsia="Times New Roman" w:cs="Times New Roman"/>
                <w:b/>
                <w:lang w:eastAsia="cs-CZ"/>
              </w:rPr>
              <w:t>.</w:t>
            </w:r>
          </w:p>
          <w:p w:rsidR="00C3272E" w:rsidRPr="00C3272E" w:rsidRDefault="00C3272E" w:rsidP="00C3272E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C3272E">
              <w:rPr>
                <w:rFonts w:eastAsia="Times New Roman" w:cs="Times New Roman"/>
                <w:b/>
                <w:lang w:eastAsia="cs-CZ"/>
              </w:rPr>
              <w:t>pf. akt.</w:t>
            </w:r>
          </w:p>
        </w:tc>
        <w:tc>
          <w:tcPr>
            <w:tcW w:w="1055" w:type="pct"/>
            <w:tcMar>
              <w:top w:w="28" w:type="dxa"/>
              <w:bottom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b/>
                <w:lang w:eastAsia="cs-CZ"/>
              </w:rPr>
              <w:t>inf</w:t>
            </w:r>
            <w:proofErr w:type="spellEnd"/>
            <w:r w:rsidRPr="00C3272E">
              <w:rPr>
                <w:rFonts w:eastAsia="Times New Roman" w:cs="Times New Roman"/>
                <w:b/>
                <w:lang w:eastAsia="cs-CZ"/>
              </w:rPr>
              <w:t>.</w:t>
            </w:r>
          </w:p>
          <w:p w:rsidR="00C3272E" w:rsidRPr="00C3272E" w:rsidRDefault="00C3272E" w:rsidP="00C3272E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C3272E">
              <w:rPr>
                <w:rFonts w:eastAsia="Times New Roman" w:cs="Times New Roman"/>
                <w:b/>
                <w:lang w:eastAsia="cs-CZ"/>
              </w:rPr>
              <w:t>pf. pas.</w:t>
            </w:r>
          </w:p>
        </w:tc>
        <w:tc>
          <w:tcPr>
            <w:tcW w:w="989" w:type="pct"/>
            <w:tcMar>
              <w:top w:w="28" w:type="dxa"/>
              <w:bottom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b/>
                <w:lang w:eastAsia="cs-CZ"/>
              </w:rPr>
              <w:t>inf</w:t>
            </w:r>
            <w:proofErr w:type="spellEnd"/>
            <w:r w:rsidRPr="00C3272E">
              <w:rPr>
                <w:rFonts w:eastAsia="Times New Roman" w:cs="Times New Roman"/>
                <w:b/>
                <w:lang w:eastAsia="cs-CZ"/>
              </w:rPr>
              <w:t>.</w:t>
            </w:r>
          </w:p>
          <w:p w:rsidR="00C3272E" w:rsidRPr="00C3272E" w:rsidRDefault="00C3272E" w:rsidP="00C3272E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b/>
                <w:lang w:eastAsia="cs-CZ"/>
              </w:rPr>
              <w:t>fut</w:t>
            </w:r>
            <w:proofErr w:type="spellEnd"/>
            <w:r w:rsidRPr="00C3272E">
              <w:rPr>
                <w:rFonts w:eastAsia="Times New Roman" w:cs="Times New Roman"/>
                <w:b/>
                <w:lang w:eastAsia="cs-CZ"/>
              </w:rPr>
              <w:t>. akt.</w:t>
            </w:r>
          </w:p>
        </w:tc>
        <w:tc>
          <w:tcPr>
            <w:tcW w:w="909" w:type="pct"/>
            <w:tcMar>
              <w:top w:w="28" w:type="dxa"/>
              <w:bottom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b/>
                <w:lang w:eastAsia="cs-CZ"/>
              </w:rPr>
              <w:t>inf</w:t>
            </w:r>
            <w:proofErr w:type="spellEnd"/>
            <w:r w:rsidRPr="00C3272E">
              <w:rPr>
                <w:rFonts w:eastAsia="Times New Roman" w:cs="Times New Roman"/>
                <w:b/>
                <w:lang w:eastAsia="cs-CZ"/>
              </w:rPr>
              <w:t>.</w:t>
            </w:r>
          </w:p>
          <w:p w:rsidR="00C3272E" w:rsidRPr="00C3272E" w:rsidRDefault="00C3272E" w:rsidP="00C3272E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b/>
                <w:lang w:eastAsia="cs-CZ"/>
              </w:rPr>
              <w:t>fut</w:t>
            </w:r>
            <w:proofErr w:type="spellEnd"/>
            <w:r w:rsidRPr="00C3272E">
              <w:rPr>
                <w:rFonts w:eastAsia="Times New Roman" w:cs="Times New Roman"/>
                <w:b/>
                <w:lang w:eastAsia="cs-CZ"/>
              </w:rPr>
              <w:t>. pas.</w:t>
            </w:r>
          </w:p>
        </w:tc>
      </w:tr>
      <w:tr w:rsidR="00C3272E" w:rsidRPr="00C3272E" w:rsidTr="00911129">
        <w:trPr>
          <w:cantSplit/>
        </w:trPr>
        <w:tc>
          <w:tcPr>
            <w:tcW w:w="536" w:type="pct"/>
            <w:tcBorders>
              <w:bottom w:val="nil"/>
            </w:tcBorders>
            <w:tcMar>
              <w:top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lang w:eastAsia="cs-CZ"/>
              </w:rPr>
              <w:t>laudāre</w:t>
            </w:r>
            <w:proofErr w:type="spellEnd"/>
          </w:p>
        </w:tc>
        <w:tc>
          <w:tcPr>
            <w:tcW w:w="683" w:type="pct"/>
            <w:tcBorders>
              <w:bottom w:val="nil"/>
            </w:tcBorders>
            <w:tcMar>
              <w:top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lang w:eastAsia="cs-CZ"/>
              </w:rPr>
              <w:t>laudārī</w:t>
            </w:r>
            <w:proofErr w:type="spellEnd"/>
          </w:p>
        </w:tc>
        <w:tc>
          <w:tcPr>
            <w:tcW w:w="828" w:type="pct"/>
            <w:tcBorders>
              <w:bottom w:val="nil"/>
            </w:tcBorders>
            <w:tcMar>
              <w:top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lang w:eastAsia="cs-CZ"/>
              </w:rPr>
              <w:t>laudāvisse</w:t>
            </w:r>
            <w:proofErr w:type="spellEnd"/>
          </w:p>
        </w:tc>
        <w:tc>
          <w:tcPr>
            <w:tcW w:w="1055" w:type="pct"/>
            <w:tcBorders>
              <w:bottom w:val="nil"/>
            </w:tcBorders>
            <w:tcMar>
              <w:top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lang w:eastAsia="cs-CZ"/>
              </w:rPr>
              <w:t>laudātum</w:t>
            </w:r>
            <w:proofErr w:type="spellEnd"/>
            <w:r w:rsidRPr="00C3272E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C3272E">
              <w:rPr>
                <w:rFonts w:eastAsia="Times New Roman" w:cs="Times New Roman"/>
                <w:lang w:eastAsia="cs-CZ"/>
              </w:rPr>
              <w:t>am</w:t>
            </w:r>
            <w:proofErr w:type="spellEnd"/>
            <w:r w:rsidRPr="00C3272E">
              <w:rPr>
                <w:rFonts w:eastAsia="Times New Roman" w:cs="Times New Roman"/>
                <w:lang w:eastAsia="cs-CZ"/>
              </w:rPr>
              <w:t xml:space="preserve">, um </w:t>
            </w:r>
            <w:proofErr w:type="spellStart"/>
            <w:r w:rsidRPr="00C3272E">
              <w:rPr>
                <w:rFonts w:eastAsia="Times New Roman" w:cs="Times New Roman"/>
                <w:lang w:eastAsia="cs-CZ"/>
              </w:rPr>
              <w:t>esse</w:t>
            </w:r>
            <w:proofErr w:type="spellEnd"/>
          </w:p>
        </w:tc>
        <w:tc>
          <w:tcPr>
            <w:tcW w:w="989" w:type="pct"/>
            <w:tcBorders>
              <w:bottom w:val="nil"/>
            </w:tcBorders>
            <w:tcMar>
              <w:top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lang w:eastAsia="cs-CZ"/>
              </w:rPr>
              <w:t>laudātūrum</w:t>
            </w:r>
            <w:proofErr w:type="spellEnd"/>
            <w:r w:rsidRPr="00C3272E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C3272E">
              <w:rPr>
                <w:rFonts w:eastAsia="Times New Roman" w:cs="Times New Roman"/>
                <w:lang w:eastAsia="cs-CZ"/>
              </w:rPr>
              <w:t>am</w:t>
            </w:r>
            <w:proofErr w:type="spellEnd"/>
            <w:r w:rsidRPr="00C3272E">
              <w:rPr>
                <w:rFonts w:eastAsia="Times New Roman" w:cs="Times New Roman"/>
                <w:lang w:eastAsia="cs-CZ"/>
              </w:rPr>
              <w:t xml:space="preserve">, um </w:t>
            </w:r>
            <w:proofErr w:type="spellStart"/>
            <w:r w:rsidRPr="00C3272E">
              <w:rPr>
                <w:rFonts w:eastAsia="Times New Roman" w:cs="Times New Roman"/>
                <w:lang w:eastAsia="cs-CZ"/>
              </w:rPr>
              <w:t>esse</w:t>
            </w:r>
            <w:proofErr w:type="spellEnd"/>
          </w:p>
        </w:tc>
        <w:tc>
          <w:tcPr>
            <w:tcW w:w="909" w:type="pct"/>
            <w:tcBorders>
              <w:bottom w:val="nil"/>
            </w:tcBorders>
            <w:tcMar>
              <w:top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lang w:eastAsia="cs-CZ"/>
              </w:rPr>
              <w:t>laudātum</w:t>
            </w:r>
            <w:proofErr w:type="spellEnd"/>
            <w:r w:rsidRPr="00C3272E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C3272E">
              <w:rPr>
                <w:rFonts w:eastAsia="Times New Roman" w:cs="Times New Roman"/>
                <w:lang w:eastAsia="cs-CZ"/>
              </w:rPr>
              <w:t>īrī</w:t>
            </w:r>
            <w:proofErr w:type="spellEnd"/>
          </w:p>
        </w:tc>
      </w:tr>
      <w:tr w:rsidR="00C3272E" w:rsidRPr="00C3272E" w:rsidTr="00911129">
        <w:trPr>
          <w:cantSplit/>
        </w:trPr>
        <w:tc>
          <w:tcPr>
            <w:tcW w:w="536" w:type="pct"/>
            <w:tcBorders>
              <w:top w:val="nil"/>
              <w:bottom w:val="single" w:sz="4" w:space="0" w:color="auto"/>
            </w:tcBorders>
            <w:tcMar>
              <w:top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3272E">
              <w:rPr>
                <w:rFonts w:eastAsia="Times New Roman" w:cs="Times New Roman"/>
                <w:sz w:val="20"/>
                <w:szCs w:val="20"/>
                <w:lang w:eastAsia="cs-CZ"/>
              </w:rPr>
              <w:t>chválit</w:t>
            </w:r>
          </w:p>
        </w:tc>
        <w:tc>
          <w:tcPr>
            <w:tcW w:w="683" w:type="pct"/>
            <w:tcBorders>
              <w:top w:val="nil"/>
              <w:bottom w:val="single" w:sz="4" w:space="0" w:color="auto"/>
            </w:tcBorders>
            <w:tcMar>
              <w:top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3272E">
              <w:rPr>
                <w:rFonts w:eastAsia="Times New Roman" w:cs="Times New Roman"/>
                <w:sz w:val="20"/>
                <w:szCs w:val="20"/>
                <w:lang w:eastAsia="cs-CZ"/>
              </w:rPr>
              <w:t>být chválen</w:t>
            </w:r>
          </w:p>
        </w:tc>
        <w:tc>
          <w:tcPr>
            <w:tcW w:w="828" w:type="pct"/>
            <w:tcBorders>
              <w:top w:val="nil"/>
              <w:bottom w:val="single" w:sz="4" w:space="0" w:color="auto"/>
            </w:tcBorders>
            <w:tcMar>
              <w:top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3272E">
              <w:rPr>
                <w:rFonts w:eastAsia="Times New Roman" w:cs="Times New Roman"/>
                <w:sz w:val="20"/>
                <w:szCs w:val="20"/>
                <w:lang w:eastAsia="cs-CZ"/>
              </w:rPr>
              <w:t>že (po)</w:t>
            </w:r>
            <w:proofErr w:type="gramStart"/>
            <w:r w:rsidRPr="00C3272E">
              <w:rPr>
                <w:rFonts w:eastAsia="Times New Roman" w:cs="Times New Roman"/>
                <w:sz w:val="20"/>
                <w:szCs w:val="20"/>
                <w:lang w:eastAsia="cs-CZ"/>
              </w:rPr>
              <w:t>chválil(a, o)</w:t>
            </w:r>
            <w:proofErr w:type="gramEnd"/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  <w:tcMar>
              <w:top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3272E">
              <w:rPr>
                <w:rFonts w:eastAsia="Times New Roman" w:cs="Times New Roman"/>
                <w:sz w:val="20"/>
                <w:szCs w:val="20"/>
                <w:lang w:eastAsia="cs-CZ"/>
              </w:rPr>
              <w:t>že byl(a, o) (po)</w:t>
            </w:r>
            <w:proofErr w:type="gramStart"/>
            <w:r w:rsidRPr="00C3272E">
              <w:rPr>
                <w:rFonts w:eastAsia="Times New Roman" w:cs="Times New Roman"/>
                <w:sz w:val="20"/>
                <w:szCs w:val="20"/>
                <w:lang w:eastAsia="cs-CZ"/>
              </w:rPr>
              <w:t>chválen(a, o)</w:t>
            </w:r>
            <w:proofErr w:type="gramEnd"/>
          </w:p>
        </w:tc>
        <w:tc>
          <w:tcPr>
            <w:tcW w:w="989" w:type="pct"/>
            <w:tcBorders>
              <w:top w:val="nil"/>
              <w:bottom w:val="single" w:sz="4" w:space="0" w:color="auto"/>
            </w:tcBorders>
            <w:tcMar>
              <w:top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3272E">
              <w:rPr>
                <w:rFonts w:eastAsia="Times New Roman" w:cs="Times New Roman"/>
                <w:sz w:val="20"/>
                <w:szCs w:val="20"/>
                <w:lang w:eastAsia="cs-CZ"/>
              </w:rPr>
              <w:t>že bude chválit</w:t>
            </w:r>
          </w:p>
        </w:tc>
        <w:tc>
          <w:tcPr>
            <w:tcW w:w="909" w:type="pct"/>
            <w:tcBorders>
              <w:top w:val="nil"/>
              <w:bottom w:val="single" w:sz="4" w:space="0" w:color="auto"/>
            </w:tcBorders>
            <w:tcMar>
              <w:top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3272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že bude </w:t>
            </w:r>
            <w:proofErr w:type="gramStart"/>
            <w:r w:rsidRPr="00C3272E">
              <w:rPr>
                <w:rFonts w:eastAsia="Times New Roman" w:cs="Times New Roman"/>
                <w:sz w:val="20"/>
                <w:szCs w:val="20"/>
                <w:lang w:eastAsia="cs-CZ"/>
              </w:rPr>
              <w:t>pochválen(a, o)</w:t>
            </w:r>
            <w:proofErr w:type="gramEnd"/>
          </w:p>
        </w:tc>
      </w:tr>
      <w:tr w:rsidR="00C3272E" w:rsidRPr="00C3272E" w:rsidTr="00911129">
        <w:trPr>
          <w:cantSplit/>
        </w:trPr>
        <w:tc>
          <w:tcPr>
            <w:tcW w:w="536" w:type="pct"/>
            <w:tcBorders>
              <w:top w:val="single" w:sz="4" w:space="0" w:color="auto"/>
              <w:bottom w:val="nil"/>
            </w:tcBorders>
          </w:tcPr>
          <w:p w:rsidR="00C3272E" w:rsidRPr="00C3272E" w:rsidRDefault="00911129" w:rsidP="00911129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F93F14">
              <w:t>—</w:t>
            </w:r>
          </w:p>
        </w:tc>
        <w:tc>
          <w:tcPr>
            <w:tcW w:w="683" w:type="pct"/>
            <w:tcBorders>
              <w:top w:val="single" w:sz="4" w:space="0" w:color="auto"/>
              <w:bottom w:val="nil"/>
            </w:tcBorders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lang w:eastAsia="cs-CZ"/>
              </w:rPr>
              <w:t>hortārī</w:t>
            </w:r>
            <w:proofErr w:type="spellEnd"/>
          </w:p>
        </w:tc>
        <w:tc>
          <w:tcPr>
            <w:tcW w:w="828" w:type="pct"/>
            <w:tcBorders>
              <w:top w:val="single" w:sz="4" w:space="0" w:color="auto"/>
              <w:bottom w:val="nil"/>
            </w:tcBorders>
          </w:tcPr>
          <w:p w:rsidR="00C3272E" w:rsidRPr="00C3272E" w:rsidRDefault="00911129" w:rsidP="00911129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F93F14">
              <w:t>—</w:t>
            </w:r>
          </w:p>
        </w:tc>
        <w:tc>
          <w:tcPr>
            <w:tcW w:w="1055" w:type="pct"/>
            <w:tcBorders>
              <w:top w:val="single" w:sz="4" w:space="0" w:color="auto"/>
              <w:bottom w:val="nil"/>
            </w:tcBorders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lang w:eastAsia="cs-CZ"/>
              </w:rPr>
              <w:t>hortātum</w:t>
            </w:r>
            <w:proofErr w:type="spellEnd"/>
            <w:r w:rsidRPr="00C3272E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C3272E">
              <w:rPr>
                <w:rFonts w:eastAsia="Times New Roman" w:cs="Times New Roman"/>
                <w:lang w:eastAsia="cs-CZ"/>
              </w:rPr>
              <w:t>am</w:t>
            </w:r>
            <w:proofErr w:type="spellEnd"/>
            <w:r w:rsidRPr="00C3272E">
              <w:rPr>
                <w:rFonts w:eastAsia="Times New Roman" w:cs="Times New Roman"/>
                <w:lang w:eastAsia="cs-CZ"/>
              </w:rPr>
              <w:t xml:space="preserve">, um </w:t>
            </w:r>
            <w:proofErr w:type="spellStart"/>
            <w:r w:rsidRPr="00C3272E">
              <w:rPr>
                <w:rFonts w:eastAsia="Times New Roman" w:cs="Times New Roman"/>
                <w:lang w:eastAsia="cs-CZ"/>
              </w:rPr>
              <w:t>esse</w:t>
            </w:r>
            <w:proofErr w:type="spellEnd"/>
          </w:p>
        </w:tc>
        <w:tc>
          <w:tcPr>
            <w:tcW w:w="989" w:type="pct"/>
            <w:tcBorders>
              <w:top w:val="single" w:sz="4" w:space="0" w:color="auto"/>
              <w:bottom w:val="nil"/>
            </w:tcBorders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lang w:eastAsia="cs-CZ"/>
              </w:rPr>
              <w:t>hortātūrum</w:t>
            </w:r>
            <w:proofErr w:type="spellEnd"/>
            <w:r w:rsidRPr="00C3272E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C3272E">
              <w:rPr>
                <w:rFonts w:eastAsia="Times New Roman" w:cs="Times New Roman"/>
                <w:lang w:eastAsia="cs-CZ"/>
              </w:rPr>
              <w:t>am</w:t>
            </w:r>
            <w:proofErr w:type="spellEnd"/>
            <w:r w:rsidRPr="00C3272E">
              <w:rPr>
                <w:rFonts w:eastAsia="Times New Roman" w:cs="Times New Roman"/>
                <w:lang w:eastAsia="cs-CZ"/>
              </w:rPr>
              <w:t xml:space="preserve">, um </w:t>
            </w:r>
            <w:proofErr w:type="spellStart"/>
            <w:r w:rsidRPr="00C3272E">
              <w:rPr>
                <w:rFonts w:eastAsia="Times New Roman" w:cs="Times New Roman"/>
                <w:lang w:eastAsia="cs-CZ"/>
              </w:rPr>
              <w:t>esse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bottom w:val="nil"/>
            </w:tcBorders>
          </w:tcPr>
          <w:p w:rsidR="00C3272E" w:rsidRPr="00C3272E" w:rsidRDefault="00911129" w:rsidP="00911129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F93F14">
              <w:t>—</w:t>
            </w:r>
          </w:p>
        </w:tc>
      </w:tr>
      <w:tr w:rsidR="00C3272E" w:rsidRPr="00C3272E" w:rsidTr="00911129">
        <w:trPr>
          <w:cantSplit/>
        </w:trPr>
        <w:tc>
          <w:tcPr>
            <w:tcW w:w="536" w:type="pct"/>
            <w:tcBorders>
              <w:top w:val="nil"/>
              <w:bottom w:val="single" w:sz="4" w:space="0" w:color="auto"/>
            </w:tcBorders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3" w:type="pct"/>
            <w:tcBorders>
              <w:top w:val="nil"/>
              <w:bottom w:val="single" w:sz="4" w:space="0" w:color="auto"/>
            </w:tcBorders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3272E">
              <w:rPr>
                <w:rFonts w:eastAsia="Times New Roman" w:cs="Times New Roman"/>
                <w:sz w:val="20"/>
                <w:szCs w:val="20"/>
                <w:lang w:eastAsia="cs-CZ"/>
              </w:rPr>
              <w:t>povzbuzovat</w:t>
            </w:r>
          </w:p>
        </w:tc>
        <w:tc>
          <w:tcPr>
            <w:tcW w:w="828" w:type="pct"/>
            <w:tcBorders>
              <w:top w:val="nil"/>
              <w:bottom w:val="single" w:sz="4" w:space="0" w:color="auto"/>
            </w:tcBorders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3272E">
              <w:rPr>
                <w:rFonts w:eastAsia="Times New Roman" w:cs="Times New Roman"/>
                <w:sz w:val="20"/>
                <w:szCs w:val="20"/>
                <w:lang w:eastAsia="cs-CZ"/>
              </w:rPr>
              <w:t>že (po)</w:t>
            </w:r>
            <w:proofErr w:type="gramStart"/>
            <w:r w:rsidRPr="00C3272E">
              <w:rPr>
                <w:rFonts w:eastAsia="Times New Roman" w:cs="Times New Roman"/>
                <w:sz w:val="20"/>
                <w:szCs w:val="20"/>
                <w:lang w:eastAsia="cs-CZ"/>
              </w:rPr>
              <w:t>vzbudi</w:t>
            </w:r>
            <w:r w:rsidR="004D025A">
              <w:rPr>
                <w:rFonts w:eastAsia="Times New Roman" w:cs="Times New Roman"/>
                <w:sz w:val="20"/>
                <w:szCs w:val="20"/>
                <w:lang w:eastAsia="cs-CZ"/>
              </w:rPr>
              <w:t>l</w:t>
            </w:r>
            <w:r w:rsidRPr="00C3272E">
              <w:rPr>
                <w:rFonts w:eastAsia="Times New Roman" w:cs="Times New Roman"/>
                <w:sz w:val="20"/>
                <w:szCs w:val="20"/>
                <w:lang w:eastAsia="cs-CZ"/>
              </w:rPr>
              <w:t>(a, o)</w:t>
            </w:r>
            <w:proofErr w:type="gramEnd"/>
          </w:p>
        </w:tc>
        <w:tc>
          <w:tcPr>
            <w:tcW w:w="989" w:type="pct"/>
            <w:tcBorders>
              <w:top w:val="nil"/>
              <w:bottom w:val="single" w:sz="4" w:space="0" w:color="auto"/>
            </w:tcBorders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3272E">
              <w:rPr>
                <w:rFonts w:eastAsia="Times New Roman" w:cs="Times New Roman"/>
                <w:sz w:val="20"/>
                <w:szCs w:val="20"/>
                <w:lang w:eastAsia="cs-CZ"/>
              </w:rPr>
              <w:t>že bude povzbuzovat</w:t>
            </w:r>
          </w:p>
        </w:tc>
        <w:tc>
          <w:tcPr>
            <w:tcW w:w="909" w:type="pct"/>
            <w:tcBorders>
              <w:top w:val="nil"/>
              <w:bottom w:val="single" w:sz="4" w:space="0" w:color="auto"/>
            </w:tcBorders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C3272E" w:rsidRPr="00C3272E" w:rsidTr="00911129">
        <w:trPr>
          <w:cantSplit/>
        </w:trPr>
        <w:tc>
          <w:tcPr>
            <w:tcW w:w="536" w:type="pct"/>
            <w:tcBorders>
              <w:top w:val="single" w:sz="4" w:space="0" w:color="auto"/>
              <w:bottom w:val="nil"/>
            </w:tcBorders>
            <w:tcMar>
              <w:bottom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lang w:eastAsia="cs-CZ"/>
              </w:rPr>
              <w:t>esse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bottom w:val="nil"/>
            </w:tcBorders>
            <w:tcMar>
              <w:bottom w:w="28" w:type="dxa"/>
            </w:tcMar>
          </w:tcPr>
          <w:p w:rsidR="00C3272E" w:rsidRPr="00C3272E" w:rsidRDefault="00911129" w:rsidP="00911129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F93F14">
              <w:t>—</w:t>
            </w:r>
          </w:p>
        </w:tc>
        <w:tc>
          <w:tcPr>
            <w:tcW w:w="828" w:type="pct"/>
            <w:tcBorders>
              <w:top w:val="single" w:sz="4" w:space="0" w:color="auto"/>
              <w:bottom w:val="nil"/>
            </w:tcBorders>
            <w:tcMar>
              <w:bottom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lang w:eastAsia="cs-CZ"/>
              </w:rPr>
              <w:t>fuisse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bottom w:val="nil"/>
            </w:tcBorders>
            <w:tcMar>
              <w:bottom w:w="28" w:type="dxa"/>
            </w:tcMar>
          </w:tcPr>
          <w:p w:rsidR="00C3272E" w:rsidRPr="00C3272E" w:rsidRDefault="00911129" w:rsidP="00911129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F93F14">
              <w:t>—</w:t>
            </w:r>
          </w:p>
        </w:tc>
        <w:tc>
          <w:tcPr>
            <w:tcW w:w="989" w:type="pct"/>
            <w:tcBorders>
              <w:top w:val="single" w:sz="4" w:space="0" w:color="auto"/>
              <w:bottom w:val="nil"/>
            </w:tcBorders>
            <w:tcMar>
              <w:bottom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lang w:eastAsia="cs-CZ"/>
              </w:rPr>
            </w:pPr>
            <w:proofErr w:type="spellStart"/>
            <w:r w:rsidRPr="00C3272E">
              <w:rPr>
                <w:rFonts w:eastAsia="Times New Roman" w:cs="Times New Roman"/>
                <w:lang w:eastAsia="cs-CZ"/>
              </w:rPr>
              <w:t>futūrum</w:t>
            </w:r>
            <w:proofErr w:type="spellEnd"/>
            <w:r w:rsidRPr="00C3272E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C3272E">
              <w:rPr>
                <w:rFonts w:eastAsia="Times New Roman" w:cs="Times New Roman"/>
                <w:lang w:eastAsia="cs-CZ"/>
              </w:rPr>
              <w:t>am</w:t>
            </w:r>
            <w:proofErr w:type="spellEnd"/>
            <w:r w:rsidRPr="00C3272E">
              <w:rPr>
                <w:rFonts w:eastAsia="Times New Roman" w:cs="Times New Roman"/>
                <w:lang w:eastAsia="cs-CZ"/>
              </w:rPr>
              <w:t xml:space="preserve">, um </w:t>
            </w:r>
            <w:proofErr w:type="spellStart"/>
            <w:r w:rsidRPr="00C3272E">
              <w:rPr>
                <w:rFonts w:eastAsia="Times New Roman" w:cs="Times New Roman"/>
                <w:lang w:eastAsia="cs-CZ"/>
              </w:rPr>
              <w:t>esse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bottom w:val="nil"/>
            </w:tcBorders>
            <w:tcMar>
              <w:bottom w:w="28" w:type="dxa"/>
            </w:tcMar>
          </w:tcPr>
          <w:p w:rsidR="00C3272E" w:rsidRPr="00C3272E" w:rsidRDefault="00911129" w:rsidP="00911129">
            <w:pPr>
              <w:jc w:val="center"/>
              <w:rPr>
                <w:rFonts w:eastAsia="Times New Roman" w:cs="Times New Roman"/>
                <w:lang w:eastAsia="cs-CZ"/>
              </w:rPr>
            </w:pPr>
            <w:r w:rsidRPr="00F93F14">
              <w:t>—</w:t>
            </w:r>
          </w:p>
        </w:tc>
      </w:tr>
      <w:tr w:rsidR="00C3272E" w:rsidRPr="00C3272E" w:rsidTr="00911129">
        <w:trPr>
          <w:cantSplit/>
        </w:trPr>
        <w:tc>
          <w:tcPr>
            <w:tcW w:w="536" w:type="pct"/>
            <w:tcBorders>
              <w:top w:val="nil"/>
            </w:tcBorders>
            <w:tcMar>
              <w:bottom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3272E">
              <w:rPr>
                <w:rFonts w:eastAsia="Times New Roman" w:cs="Times New Roman"/>
                <w:sz w:val="20"/>
                <w:szCs w:val="20"/>
                <w:lang w:eastAsia="cs-CZ"/>
              </w:rPr>
              <w:t>být</w:t>
            </w:r>
          </w:p>
        </w:tc>
        <w:tc>
          <w:tcPr>
            <w:tcW w:w="683" w:type="pct"/>
            <w:tcBorders>
              <w:top w:val="nil"/>
            </w:tcBorders>
            <w:tcMar>
              <w:bottom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8" w:type="pct"/>
            <w:tcBorders>
              <w:top w:val="nil"/>
            </w:tcBorders>
            <w:tcMar>
              <w:bottom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3272E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že </w:t>
            </w:r>
            <w:proofErr w:type="gramStart"/>
            <w:r w:rsidRPr="00C3272E">
              <w:rPr>
                <w:rFonts w:eastAsia="Times New Roman" w:cs="Times New Roman"/>
                <w:sz w:val="20"/>
                <w:szCs w:val="20"/>
                <w:lang w:eastAsia="cs-CZ"/>
              </w:rPr>
              <w:t>byl(a, o)</w:t>
            </w:r>
            <w:proofErr w:type="gramEnd"/>
          </w:p>
        </w:tc>
        <w:tc>
          <w:tcPr>
            <w:tcW w:w="1055" w:type="pct"/>
            <w:tcBorders>
              <w:top w:val="nil"/>
            </w:tcBorders>
            <w:tcMar>
              <w:bottom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9" w:type="pct"/>
            <w:tcBorders>
              <w:top w:val="nil"/>
            </w:tcBorders>
            <w:tcMar>
              <w:bottom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C3272E">
              <w:rPr>
                <w:rFonts w:eastAsia="Times New Roman" w:cs="Times New Roman"/>
                <w:sz w:val="20"/>
                <w:szCs w:val="20"/>
                <w:lang w:eastAsia="cs-CZ"/>
              </w:rPr>
              <w:t>že bude</w:t>
            </w:r>
          </w:p>
        </w:tc>
        <w:tc>
          <w:tcPr>
            <w:tcW w:w="909" w:type="pct"/>
            <w:tcBorders>
              <w:top w:val="nil"/>
            </w:tcBorders>
            <w:tcMar>
              <w:bottom w:w="28" w:type="dxa"/>
            </w:tcMar>
          </w:tcPr>
          <w:p w:rsidR="00C3272E" w:rsidRPr="00C3272E" w:rsidRDefault="00C3272E" w:rsidP="00C3272E">
            <w:pPr>
              <w:jc w:val="lef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3272E" w:rsidRPr="00C3272E" w:rsidRDefault="00C3272E" w:rsidP="00C3272E">
      <w:pPr>
        <w:tabs>
          <w:tab w:val="left" w:pos="4253"/>
        </w:tabs>
        <w:rPr>
          <w:rFonts w:eastAsia="Times New Roman" w:cs="Times New Roman"/>
          <w:szCs w:val="24"/>
          <w:lang w:eastAsia="cs-CZ"/>
        </w:rPr>
      </w:pPr>
    </w:p>
    <w:p w:rsidR="00C3272E" w:rsidRDefault="00C3272E" w:rsidP="00C3272E">
      <w:pPr>
        <w:pStyle w:val="Nadpis2"/>
      </w:pPr>
      <w:r>
        <w:t>Supinum</w:t>
      </w:r>
    </w:p>
    <w:p w:rsidR="00C3272E" w:rsidRPr="00C3272E" w:rsidRDefault="00C3272E" w:rsidP="00C3272E">
      <w:pPr>
        <w:numPr>
          <w:ilvl w:val="0"/>
          <w:numId w:val="5"/>
        </w:numPr>
        <w:rPr>
          <w:rFonts w:eastAsia="Times New Roman" w:cs="Times New Roman"/>
          <w:lang w:eastAsia="cs-CZ"/>
        </w:rPr>
      </w:pPr>
      <w:r w:rsidRPr="00C3272E">
        <w:rPr>
          <w:rFonts w:eastAsia="Times New Roman" w:cs="Times New Roman"/>
          <w:lang w:eastAsia="cs-CZ"/>
        </w:rPr>
        <w:t xml:space="preserve">zakončeno na </w:t>
      </w:r>
      <w:r w:rsidRPr="00C3272E">
        <w:rPr>
          <w:rFonts w:eastAsia="Times New Roman" w:cs="Times New Roman"/>
          <w:b/>
          <w:lang w:eastAsia="cs-CZ"/>
        </w:rPr>
        <w:t>-um</w:t>
      </w:r>
      <w:r w:rsidRPr="00C3272E">
        <w:rPr>
          <w:rFonts w:eastAsia="Times New Roman" w:cs="Times New Roman"/>
          <w:lang w:eastAsia="cs-CZ"/>
        </w:rPr>
        <w:t>, nesklonné</w:t>
      </w:r>
    </w:p>
    <w:p w:rsidR="00C3272E" w:rsidRPr="00C3272E" w:rsidRDefault="00C3272E" w:rsidP="00C3272E">
      <w:pPr>
        <w:numPr>
          <w:ilvl w:val="0"/>
          <w:numId w:val="5"/>
        </w:numPr>
        <w:rPr>
          <w:rFonts w:eastAsia="Times New Roman" w:cs="Times New Roman"/>
          <w:lang w:eastAsia="cs-CZ"/>
        </w:rPr>
      </w:pPr>
      <w:r w:rsidRPr="00C3272E">
        <w:rPr>
          <w:rFonts w:eastAsia="Times New Roman" w:cs="Times New Roman"/>
          <w:lang w:eastAsia="cs-CZ"/>
        </w:rPr>
        <w:t>po slovesech pohybu k vyjádření účelu nebo cíle pohybu</w:t>
      </w:r>
    </w:p>
    <w:p w:rsidR="00C3272E" w:rsidRPr="00C3272E" w:rsidRDefault="00C3272E" w:rsidP="00C3272E">
      <w:pPr>
        <w:numPr>
          <w:ilvl w:val="0"/>
          <w:numId w:val="5"/>
        </w:numPr>
        <w:rPr>
          <w:rFonts w:eastAsia="Times New Roman" w:cs="Times New Roman"/>
          <w:lang w:eastAsia="cs-CZ"/>
        </w:rPr>
      </w:pPr>
      <w:r w:rsidRPr="00C3272E">
        <w:rPr>
          <w:rFonts w:eastAsia="Times New Roman" w:cs="Times New Roman"/>
          <w:lang w:eastAsia="cs-CZ"/>
        </w:rPr>
        <w:t>překlad: infinitiv nebo vedlejší věta účelová</w:t>
      </w:r>
    </w:p>
    <w:p w:rsidR="00C3272E" w:rsidRPr="00C3272E" w:rsidRDefault="00C3272E" w:rsidP="00C3272E">
      <w:pPr>
        <w:tabs>
          <w:tab w:val="left" w:pos="3402"/>
        </w:tabs>
        <w:spacing w:before="120"/>
        <w:rPr>
          <w:rFonts w:eastAsia="Times New Roman" w:cs="Times New Roman"/>
          <w:szCs w:val="24"/>
          <w:lang w:eastAsia="cs-CZ"/>
        </w:rPr>
      </w:pPr>
      <w:proofErr w:type="spellStart"/>
      <w:r w:rsidRPr="00C3272E">
        <w:rPr>
          <w:rFonts w:eastAsia="Times New Roman" w:cs="Times New Roman"/>
          <w:i/>
          <w:szCs w:val="24"/>
          <w:lang w:eastAsia="cs-CZ"/>
        </w:rPr>
        <w:t>Venimus</w:t>
      </w:r>
      <w:proofErr w:type="spellEnd"/>
      <w:r w:rsidRPr="00C3272E">
        <w:rPr>
          <w:rFonts w:eastAsia="Times New Roman" w:cs="Times New Roman"/>
          <w:i/>
          <w:szCs w:val="24"/>
          <w:lang w:eastAsia="cs-CZ"/>
        </w:rPr>
        <w:t xml:space="preserve"> </w:t>
      </w:r>
      <w:proofErr w:type="spellStart"/>
      <w:r w:rsidRPr="00C3272E">
        <w:rPr>
          <w:rFonts w:eastAsia="Times New Roman" w:cs="Times New Roman"/>
          <w:i/>
          <w:szCs w:val="24"/>
          <w:lang w:eastAsia="cs-CZ"/>
        </w:rPr>
        <w:t>tē</w:t>
      </w:r>
      <w:proofErr w:type="spellEnd"/>
      <w:r w:rsidRPr="00C3272E">
        <w:rPr>
          <w:rFonts w:eastAsia="Times New Roman" w:cs="Times New Roman"/>
          <w:i/>
          <w:szCs w:val="24"/>
          <w:lang w:eastAsia="cs-CZ"/>
        </w:rPr>
        <w:t xml:space="preserve"> </w:t>
      </w:r>
      <w:proofErr w:type="spellStart"/>
      <w:r w:rsidRPr="00C3272E">
        <w:rPr>
          <w:rFonts w:eastAsia="Times New Roman" w:cs="Times New Roman"/>
          <w:i/>
          <w:szCs w:val="24"/>
          <w:lang w:eastAsia="cs-CZ"/>
        </w:rPr>
        <w:t>salūtātum</w:t>
      </w:r>
      <w:proofErr w:type="spellEnd"/>
      <w:r w:rsidRPr="00C3272E">
        <w:rPr>
          <w:rFonts w:eastAsia="Times New Roman" w:cs="Times New Roman"/>
          <w:i/>
          <w:szCs w:val="24"/>
          <w:lang w:eastAsia="cs-CZ"/>
        </w:rPr>
        <w:t>.</w:t>
      </w:r>
      <w:r w:rsidRPr="00C3272E">
        <w:rPr>
          <w:rFonts w:eastAsia="Times New Roman" w:cs="Times New Roman"/>
          <w:szCs w:val="24"/>
          <w:lang w:eastAsia="cs-CZ"/>
        </w:rPr>
        <w:t xml:space="preserve"> </w:t>
      </w:r>
      <w:r w:rsidRPr="00C3272E">
        <w:rPr>
          <w:rFonts w:eastAsia="Times New Roman" w:cs="Times New Roman"/>
          <w:szCs w:val="24"/>
          <w:lang w:eastAsia="cs-CZ"/>
        </w:rPr>
        <w:tab/>
        <w:t>Přicházíme tě pozdravit. Přicházíme, abychom tě pozdravili.</w:t>
      </w:r>
    </w:p>
    <w:p w:rsidR="00C3272E" w:rsidRPr="00C3272E" w:rsidRDefault="00C3272E" w:rsidP="00C3272E">
      <w:pPr>
        <w:tabs>
          <w:tab w:val="left" w:pos="3402"/>
        </w:tabs>
        <w:rPr>
          <w:rFonts w:eastAsia="Times New Roman" w:cs="Times New Roman"/>
          <w:szCs w:val="24"/>
          <w:lang w:eastAsia="cs-CZ"/>
        </w:rPr>
      </w:pPr>
      <w:proofErr w:type="spellStart"/>
      <w:r w:rsidRPr="00C3272E">
        <w:rPr>
          <w:rFonts w:eastAsia="Times New Roman" w:cs="Times New Roman"/>
          <w:i/>
          <w:szCs w:val="24"/>
          <w:lang w:eastAsia="cs-CZ"/>
        </w:rPr>
        <w:t>Lēgātī</w:t>
      </w:r>
      <w:proofErr w:type="spellEnd"/>
      <w:r w:rsidRPr="00C3272E">
        <w:rPr>
          <w:rFonts w:eastAsia="Times New Roman" w:cs="Times New Roman"/>
          <w:i/>
          <w:szCs w:val="24"/>
          <w:lang w:eastAsia="cs-CZ"/>
        </w:rPr>
        <w:t xml:space="preserve"> </w:t>
      </w:r>
      <w:proofErr w:type="spellStart"/>
      <w:r w:rsidRPr="00C3272E">
        <w:rPr>
          <w:rFonts w:eastAsia="Times New Roman" w:cs="Times New Roman"/>
          <w:i/>
          <w:szCs w:val="24"/>
          <w:lang w:eastAsia="cs-CZ"/>
        </w:rPr>
        <w:t>vēnērunt</w:t>
      </w:r>
      <w:proofErr w:type="spellEnd"/>
      <w:r w:rsidRPr="00C3272E">
        <w:rPr>
          <w:rFonts w:eastAsia="Times New Roman" w:cs="Times New Roman"/>
          <w:i/>
          <w:szCs w:val="24"/>
          <w:lang w:eastAsia="cs-CZ"/>
        </w:rPr>
        <w:t xml:space="preserve"> </w:t>
      </w:r>
      <w:proofErr w:type="spellStart"/>
      <w:r w:rsidRPr="00C3272E">
        <w:rPr>
          <w:rFonts w:eastAsia="Times New Roman" w:cs="Times New Roman"/>
          <w:i/>
          <w:szCs w:val="24"/>
          <w:lang w:eastAsia="cs-CZ"/>
        </w:rPr>
        <w:t>pācem</w:t>
      </w:r>
      <w:proofErr w:type="spellEnd"/>
      <w:r w:rsidRPr="00C3272E">
        <w:rPr>
          <w:rFonts w:eastAsia="Times New Roman" w:cs="Times New Roman"/>
          <w:i/>
          <w:szCs w:val="24"/>
          <w:lang w:eastAsia="cs-CZ"/>
        </w:rPr>
        <w:t xml:space="preserve"> </w:t>
      </w:r>
      <w:proofErr w:type="spellStart"/>
      <w:r w:rsidRPr="00C3272E">
        <w:rPr>
          <w:rFonts w:eastAsia="Times New Roman" w:cs="Times New Roman"/>
          <w:i/>
          <w:szCs w:val="24"/>
          <w:lang w:eastAsia="cs-CZ"/>
        </w:rPr>
        <w:t>petītum</w:t>
      </w:r>
      <w:proofErr w:type="spellEnd"/>
      <w:r w:rsidRPr="00C3272E">
        <w:rPr>
          <w:rFonts w:eastAsia="Times New Roman" w:cs="Times New Roman"/>
          <w:i/>
          <w:szCs w:val="24"/>
          <w:lang w:eastAsia="cs-CZ"/>
        </w:rPr>
        <w:t>.</w:t>
      </w:r>
      <w:r w:rsidRPr="00C3272E">
        <w:rPr>
          <w:rFonts w:eastAsia="Times New Roman" w:cs="Times New Roman"/>
          <w:szCs w:val="24"/>
          <w:lang w:eastAsia="cs-CZ"/>
        </w:rPr>
        <w:t xml:space="preserve"> </w:t>
      </w:r>
      <w:r w:rsidRPr="00C3272E">
        <w:rPr>
          <w:rFonts w:eastAsia="Times New Roman" w:cs="Times New Roman"/>
          <w:szCs w:val="24"/>
          <w:lang w:eastAsia="cs-CZ"/>
        </w:rPr>
        <w:tab/>
        <w:t>Legáti přišli žádat o mír. Legáti přišli, aby žádali o mír.</w:t>
      </w:r>
    </w:p>
    <w:p w:rsidR="00C3272E" w:rsidRPr="00C3272E" w:rsidRDefault="00C3272E" w:rsidP="00C3272E">
      <w:pPr>
        <w:pStyle w:val="Nadpis2"/>
        <w:rPr>
          <w:lang w:eastAsia="cs-CZ"/>
        </w:rPr>
      </w:pPr>
      <w:r>
        <w:rPr>
          <w:lang w:eastAsia="cs-CZ"/>
        </w:rPr>
        <w:t>Gerundium</w:t>
      </w:r>
    </w:p>
    <w:p w:rsidR="004D025A" w:rsidRPr="00C3272E" w:rsidRDefault="004D025A" w:rsidP="00C3272E">
      <w:pPr>
        <w:numPr>
          <w:ilvl w:val="0"/>
          <w:numId w:val="7"/>
        </w:numPr>
        <w:rPr>
          <w:rFonts w:eastAsia="Times New Roman" w:cs="Times New Roman"/>
          <w:lang w:eastAsia="cs-CZ"/>
        </w:rPr>
      </w:pPr>
      <w:r w:rsidRPr="00D42AA6">
        <w:rPr>
          <w:rFonts w:eastAsia="Times New Roman"/>
          <w:szCs w:val="24"/>
          <w:lang w:eastAsia="cs-CZ"/>
        </w:rPr>
        <w:t xml:space="preserve">prézentní kmen </w:t>
      </w:r>
      <w:r>
        <w:rPr>
          <w:rFonts w:eastAsia="Times New Roman"/>
          <w:szCs w:val="24"/>
          <w:lang w:eastAsia="cs-CZ"/>
        </w:rPr>
        <w:t>(</w:t>
      </w:r>
      <w:r w:rsidRPr="00D42AA6">
        <w:rPr>
          <w:rFonts w:eastAsia="Times New Roman"/>
          <w:szCs w:val="24"/>
          <w:lang w:eastAsia="cs-CZ"/>
        </w:rPr>
        <w:t xml:space="preserve">u 3. a 4. konjugace je kmen rozšířen o </w:t>
      </w:r>
      <w:r w:rsidRPr="00D42AA6">
        <w:rPr>
          <w:rFonts w:eastAsia="Times New Roman"/>
          <w:i/>
          <w:szCs w:val="24"/>
          <w:lang w:eastAsia="cs-CZ"/>
        </w:rPr>
        <w:t>-e-</w:t>
      </w:r>
      <w:r>
        <w:rPr>
          <w:rFonts w:eastAsia="Times New Roman"/>
          <w:szCs w:val="24"/>
          <w:lang w:eastAsia="cs-CZ"/>
        </w:rPr>
        <w:t xml:space="preserve">) </w:t>
      </w:r>
      <w:r w:rsidRPr="00D42AA6">
        <w:rPr>
          <w:rFonts w:eastAsia="Times New Roman"/>
          <w:szCs w:val="24"/>
          <w:lang w:eastAsia="cs-CZ"/>
        </w:rPr>
        <w:t xml:space="preserve">+ </w:t>
      </w:r>
      <w:r w:rsidRPr="004D025A">
        <w:rPr>
          <w:rFonts w:eastAsia="Times New Roman"/>
          <w:b/>
          <w:i/>
          <w:szCs w:val="24"/>
          <w:lang w:eastAsia="cs-CZ"/>
        </w:rPr>
        <w:t>-</w:t>
      </w:r>
      <w:proofErr w:type="spellStart"/>
      <w:r w:rsidRPr="00E16024">
        <w:rPr>
          <w:rFonts w:eastAsia="Times New Roman"/>
          <w:b/>
          <w:i/>
          <w:szCs w:val="24"/>
          <w:lang w:eastAsia="cs-CZ"/>
        </w:rPr>
        <w:t>nd</w:t>
      </w:r>
      <w:proofErr w:type="spellEnd"/>
      <w:r>
        <w:rPr>
          <w:rFonts w:eastAsia="Times New Roman"/>
          <w:b/>
          <w:i/>
          <w:szCs w:val="24"/>
          <w:lang w:eastAsia="cs-CZ"/>
        </w:rPr>
        <w:t xml:space="preserve">- </w:t>
      </w:r>
      <w:r>
        <w:rPr>
          <w:rFonts w:eastAsia="Times New Roman"/>
          <w:b/>
          <w:szCs w:val="24"/>
          <w:lang w:eastAsia="cs-CZ"/>
        </w:rPr>
        <w:t>+ koncovka příslušného pádu</w:t>
      </w:r>
    </w:p>
    <w:p w:rsidR="004D025A" w:rsidRPr="00C3272E" w:rsidRDefault="004D025A" w:rsidP="004D025A">
      <w:pPr>
        <w:numPr>
          <w:ilvl w:val="0"/>
          <w:numId w:val="7"/>
        </w:numPr>
        <w:spacing w:before="240" w:after="60"/>
        <w:contextualSpacing/>
        <w:rPr>
          <w:rFonts w:eastAsia="Times New Roman" w:cs="Times New Roman"/>
          <w:lang w:eastAsia="cs-CZ"/>
        </w:rPr>
      </w:pPr>
      <w:r w:rsidRPr="00C3272E">
        <w:rPr>
          <w:rFonts w:eastAsia="Times New Roman" w:cs="Times New Roman"/>
          <w:lang w:eastAsia="cs-CZ"/>
        </w:rPr>
        <w:t xml:space="preserve">skloňování: jako </w:t>
      </w:r>
      <w:r w:rsidRPr="00C3272E">
        <w:rPr>
          <w:rFonts w:eastAsia="Times New Roman" w:cs="Times New Roman"/>
          <w:b/>
          <w:lang w:eastAsia="cs-CZ"/>
        </w:rPr>
        <w:t>neutrum 2. deklinace</w:t>
      </w:r>
    </w:p>
    <w:p w:rsidR="00C3272E" w:rsidRPr="00C3272E" w:rsidRDefault="00C3272E" w:rsidP="00C3272E">
      <w:pPr>
        <w:numPr>
          <w:ilvl w:val="0"/>
          <w:numId w:val="7"/>
        </w:numPr>
        <w:spacing w:before="240" w:after="60"/>
        <w:contextualSpacing/>
        <w:rPr>
          <w:rFonts w:eastAsia="Times New Roman" w:cs="Times New Roman"/>
          <w:lang w:eastAsia="cs-CZ"/>
        </w:rPr>
      </w:pPr>
      <w:r w:rsidRPr="00C3272E">
        <w:rPr>
          <w:rFonts w:eastAsia="Times New Roman" w:cs="Times New Roman"/>
          <w:b/>
          <w:lang w:eastAsia="cs-CZ"/>
        </w:rPr>
        <w:t>nemá nominativ</w:t>
      </w:r>
      <w:r w:rsidRPr="00C3272E">
        <w:rPr>
          <w:rFonts w:eastAsia="Times New Roman" w:cs="Times New Roman"/>
          <w:lang w:eastAsia="cs-CZ"/>
        </w:rPr>
        <w:t>, v </w:t>
      </w:r>
      <w:r w:rsidRPr="00C3272E">
        <w:rPr>
          <w:rFonts w:eastAsia="Times New Roman" w:cs="Times New Roman"/>
          <w:b/>
          <w:lang w:eastAsia="cs-CZ"/>
        </w:rPr>
        <w:t>akuzativu</w:t>
      </w:r>
      <w:r w:rsidRPr="00C3272E">
        <w:rPr>
          <w:rFonts w:eastAsia="Times New Roman" w:cs="Times New Roman"/>
          <w:lang w:eastAsia="cs-CZ"/>
        </w:rPr>
        <w:t xml:space="preserve"> pouze </w:t>
      </w:r>
      <w:r w:rsidRPr="00C3272E">
        <w:rPr>
          <w:rFonts w:eastAsia="Times New Roman" w:cs="Times New Roman"/>
          <w:b/>
          <w:lang w:eastAsia="cs-CZ"/>
        </w:rPr>
        <w:t>po předložce</w:t>
      </w:r>
    </w:p>
    <w:p w:rsidR="00C3272E" w:rsidRPr="00C3272E" w:rsidRDefault="00C3272E" w:rsidP="00C3272E">
      <w:pPr>
        <w:numPr>
          <w:ilvl w:val="0"/>
          <w:numId w:val="7"/>
        </w:numPr>
        <w:spacing w:before="240" w:after="60"/>
        <w:contextualSpacing/>
        <w:rPr>
          <w:rFonts w:eastAsia="Times New Roman" w:cs="Times New Roman"/>
          <w:lang w:eastAsia="cs-CZ"/>
        </w:rPr>
      </w:pPr>
      <w:r w:rsidRPr="00C3272E">
        <w:rPr>
          <w:rFonts w:eastAsia="Times New Roman" w:cs="Times New Roman"/>
          <w:lang w:eastAsia="cs-CZ"/>
        </w:rPr>
        <w:t xml:space="preserve">od nedeponentních i deponentních sloves, </w:t>
      </w:r>
      <w:r w:rsidRPr="00C3272E">
        <w:rPr>
          <w:rFonts w:eastAsia="Times New Roman" w:cs="Times New Roman"/>
          <w:b/>
          <w:lang w:eastAsia="cs-CZ"/>
        </w:rPr>
        <w:t>aktivní</w:t>
      </w:r>
      <w:r w:rsidRPr="00C3272E">
        <w:rPr>
          <w:rFonts w:eastAsia="Times New Roman" w:cs="Times New Roman"/>
          <w:lang w:eastAsia="cs-CZ"/>
        </w:rPr>
        <w:t xml:space="preserve"> význam</w:t>
      </w:r>
    </w:p>
    <w:p w:rsidR="004D025A" w:rsidRDefault="004D025A" w:rsidP="004D025A">
      <w:pPr>
        <w:numPr>
          <w:ilvl w:val="0"/>
          <w:numId w:val="7"/>
        </w:numPr>
        <w:rPr>
          <w:rFonts w:eastAsia="Times New Roman" w:cs="Times New Roman"/>
          <w:lang w:eastAsia="cs-CZ"/>
        </w:rPr>
      </w:pPr>
      <w:r w:rsidRPr="00C3272E">
        <w:rPr>
          <w:rFonts w:eastAsia="Times New Roman" w:cs="Times New Roman"/>
          <w:b/>
          <w:lang w:eastAsia="cs-CZ"/>
        </w:rPr>
        <w:t xml:space="preserve">substantivizované neutrum gerundiva </w:t>
      </w:r>
      <w:r w:rsidRPr="00C3272E">
        <w:rPr>
          <w:rFonts w:eastAsia="Times New Roman" w:cs="Times New Roman"/>
          <w:lang w:eastAsia="cs-CZ"/>
        </w:rPr>
        <w:t>v</w:t>
      </w:r>
      <w:r>
        <w:rPr>
          <w:rFonts w:eastAsia="Times New Roman" w:cs="Times New Roman"/>
          <w:lang w:eastAsia="cs-CZ"/>
        </w:rPr>
        <w:t> </w:t>
      </w:r>
      <w:r w:rsidRPr="00C3272E">
        <w:rPr>
          <w:rFonts w:eastAsia="Times New Roman" w:cs="Times New Roman"/>
          <w:lang w:eastAsia="cs-CZ"/>
        </w:rPr>
        <w:t>singuláru</w:t>
      </w:r>
    </w:p>
    <w:p w:rsidR="00C3272E" w:rsidRPr="00C3272E" w:rsidRDefault="00C3272E" w:rsidP="00C3272E">
      <w:pPr>
        <w:numPr>
          <w:ilvl w:val="0"/>
          <w:numId w:val="7"/>
        </w:numPr>
        <w:spacing w:after="240"/>
        <w:rPr>
          <w:rFonts w:eastAsia="Times New Roman" w:cs="Times New Roman"/>
          <w:lang w:eastAsia="cs-CZ"/>
        </w:rPr>
      </w:pPr>
      <w:r w:rsidRPr="00C3272E">
        <w:rPr>
          <w:rFonts w:eastAsia="Times New Roman" w:cs="Times New Roman"/>
          <w:b/>
          <w:lang w:eastAsia="cs-CZ"/>
        </w:rPr>
        <w:t>překlad</w:t>
      </w:r>
      <w:r w:rsidRPr="00C3272E">
        <w:rPr>
          <w:rFonts w:eastAsia="Times New Roman" w:cs="Times New Roman"/>
          <w:lang w:eastAsia="cs-CZ"/>
        </w:rPr>
        <w:t>: obvykle podstatným jménem slovesným (např. „chválení“) nebo infinitivem (např. „chválit“)</w:t>
      </w:r>
    </w:p>
    <w:tbl>
      <w:tblPr>
        <w:tblStyle w:val="Mkatabulky3"/>
        <w:tblW w:w="0" w:type="auto"/>
        <w:tblLook w:val="01E0" w:firstRow="1" w:lastRow="1" w:firstColumn="1" w:lastColumn="1" w:noHBand="0" w:noVBand="0"/>
      </w:tblPr>
      <w:tblGrid>
        <w:gridCol w:w="663"/>
        <w:gridCol w:w="1676"/>
        <w:gridCol w:w="1689"/>
        <w:gridCol w:w="1566"/>
        <w:gridCol w:w="1664"/>
        <w:gridCol w:w="1676"/>
      </w:tblGrid>
      <w:tr w:rsidR="00C3272E" w:rsidRPr="00F93F14" w:rsidTr="00911129">
        <w:trPr>
          <w:cantSplit/>
        </w:trPr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tabs>
                <w:tab w:val="left" w:pos="697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tabs>
                <w:tab w:val="left" w:pos="6975"/>
              </w:tabs>
              <w:rPr>
                <w:b/>
                <w:sz w:val="22"/>
                <w:szCs w:val="22"/>
              </w:rPr>
            </w:pPr>
            <w:r w:rsidRPr="00F93F14">
              <w:rPr>
                <w:b/>
                <w:sz w:val="22"/>
                <w:szCs w:val="22"/>
              </w:rPr>
              <w:t>1. konjugace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tabs>
                <w:tab w:val="left" w:pos="6975"/>
              </w:tabs>
              <w:rPr>
                <w:b/>
                <w:sz w:val="22"/>
                <w:szCs w:val="22"/>
              </w:rPr>
            </w:pPr>
            <w:r w:rsidRPr="00F93F14">
              <w:rPr>
                <w:b/>
                <w:sz w:val="22"/>
                <w:szCs w:val="22"/>
              </w:rPr>
              <w:t>2. konjugace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tabs>
                <w:tab w:val="left" w:pos="6975"/>
              </w:tabs>
              <w:rPr>
                <w:b/>
                <w:sz w:val="22"/>
                <w:szCs w:val="22"/>
              </w:rPr>
            </w:pPr>
            <w:r w:rsidRPr="00F93F14">
              <w:rPr>
                <w:b/>
                <w:sz w:val="22"/>
                <w:szCs w:val="22"/>
              </w:rPr>
              <w:t>3. konjugace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tabs>
                <w:tab w:val="left" w:pos="6975"/>
              </w:tabs>
              <w:rPr>
                <w:b/>
                <w:sz w:val="22"/>
                <w:szCs w:val="22"/>
              </w:rPr>
            </w:pPr>
            <w:r w:rsidRPr="00F93F14">
              <w:rPr>
                <w:b/>
                <w:sz w:val="22"/>
                <w:szCs w:val="22"/>
              </w:rPr>
              <w:t>3. konjugace</w:t>
            </w:r>
          </w:p>
          <w:p w:rsidR="00C3272E" w:rsidRPr="00F93F14" w:rsidRDefault="00C3272E" w:rsidP="00C3272E">
            <w:pPr>
              <w:tabs>
                <w:tab w:val="left" w:pos="6975"/>
              </w:tabs>
              <w:rPr>
                <w:b/>
                <w:sz w:val="22"/>
                <w:szCs w:val="22"/>
              </w:rPr>
            </w:pPr>
            <w:r w:rsidRPr="00F93F14">
              <w:rPr>
                <w:rFonts w:eastAsia="MS Mincho"/>
                <w:b/>
                <w:i/>
                <w:sz w:val="22"/>
                <w:szCs w:val="22"/>
              </w:rPr>
              <w:t>(</w:t>
            </w:r>
            <w:proofErr w:type="spellStart"/>
            <w:r w:rsidRPr="00F93F14">
              <w:rPr>
                <w:rFonts w:eastAsia="MS Mincho"/>
                <w:b/>
                <w:i/>
                <w:sz w:val="22"/>
                <w:szCs w:val="22"/>
              </w:rPr>
              <w:t>capiō</w:t>
            </w:r>
            <w:proofErr w:type="spellEnd"/>
            <w:r w:rsidRPr="00F93F14">
              <w:rPr>
                <w:rFonts w:eastAsia="MS Mincho"/>
                <w:b/>
                <w:i/>
                <w:sz w:val="22"/>
                <w:szCs w:val="22"/>
              </w:rPr>
              <w:t>)</w:t>
            </w:r>
            <w:r w:rsidRPr="00F93F1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tabs>
                <w:tab w:val="left" w:pos="6975"/>
              </w:tabs>
              <w:rPr>
                <w:b/>
                <w:sz w:val="22"/>
                <w:szCs w:val="22"/>
              </w:rPr>
            </w:pPr>
            <w:r w:rsidRPr="00F93F14">
              <w:rPr>
                <w:b/>
                <w:sz w:val="22"/>
                <w:szCs w:val="22"/>
              </w:rPr>
              <w:t>4. konjugace</w:t>
            </w:r>
          </w:p>
        </w:tc>
      </w:tr>
      <w:tr w:rsidR="00C3272E" w:rsidRPr="00F93F14" w:rsidTr="00911129">
        <w:trPr>
          <w:cantSplit/>
        </w:trPr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C3272E" w:rsidRPr="00F93F14" w:rsidRDefault="00C3272E" w:rsidP="00F93F14">
            <w:pPr>
              <w:tabs>
                <w:tab w:val="left" w:pos="6975"/>
              </w:tabs>
              <w:jc w:val="left"/>
              <w:rPr>
                <w:sz w:val="22"/>
                <w:szCs w:val="22"/>
              </w:rPr>
            </w:pPr>
            <w:proofErr w:type="spellStart"/>
            <w:r w:rsidRPr="00F93F14">
              <w:rPr>
                <w:sz w:val="22"/>
                <w:szCs w:val="22"/>
              </w:rPr>
              <w:t>nom</w:t>
            </w:r>
            <w:proofErr w:type="spellEnd"/>
            <w:r w:rsidRPr="00F93F1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C3272E" w:rsidRPr="00F93F14" w:rsidRDefault="00C3272E" w:rsidP="00C3272E">
            <w:pPr>
              <w:tabs>
                <w:tab w:val="left" w:pos="6975"/>
              </w:tabs>
              <w:jc w:val="center"/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C3272E" w:rsidRPr="00F93F14" w:rsidRDefault="00C3272E" w:rsidP="00C3272E">
            <w:pPr>
              <w:tabs>
                <w:tab w:val="left" w:pos="6975"/>
              </w:tabs>
              <w:jc w:val="center"/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C3272E" w:rsidRPr="00F93F14" w:rsidRDefault="00C3272E" w:rsidP="00C3272E">
            <w:pPr>
              <w:tabs>
                <w:tab w:val="left" w:pos="6975"/>
              </w:tabs>
              <w:jc w:val="center"/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C3272E" w:rsidRPr="00F93F14" w:rsidRDefault="00C3272E" w:rsidP="00C3272E">
            <w:pPr>
              <w:tabs>
                <w:tab w:val="left" w:pos="6975"/>
              </w:tabs>
              <w:jc w:val="center"/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bottom w:val="nil"/>
            </w:tcBorders>
            <w:tcMar>
              <w:top w:w="28" w:type="dxa"/>
            </w:tcMar>
          </w:tcPr>
          <w:p w:rsidR="00C3272E" w:rsidRPr="00F93F14" w:rsidRDefault="00C3272E" w:rsidP="00C3272E">
            <w:pPr>
              <w:tabs>
                <w:tab w:val="left" w:pos="6975"/>
              </w:tabs>
              <w:jc w:val="center"/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—</w:t>
            </w:r>
          </w:p>
        </w:tc>
      </w:tr>
      <w:tr w:rsidR="00C3272E" w:rsidRPr="00F93F14" w:rsidTr="00911129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:rsidR="00C3272E" w:rsidRPr="00F93F14" w:rsidRDefault="00C3272E" w:rsidP="00F93F14">
            <w:pPr>
              <w:tabs>
                <w:tab w:val="left" w:pos="6975"/>
              </w:tabs>
              <w:jc w:val="left"/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gen.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72E" w:rsidRPr="00F93F14" w:rsidRDefault="00C3272E" w:rsidP="00F93F14">
            <w:pPr>
              <w:jc w:val="left"/>
              <w:rPr>
                <w:rFonts w:eastAsia="MS Mincho"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sz w:val="22"/>
                <w:szCs w:val="22"/>
              </w:rPr>
              <w:t>laudand</w:t>
            </w:r>
            <w:proofErr w:type="spellEnd"/>
            <w:r w:rsidRPr="00F93F14">
              <w:rPr>
                <w:rFonts w:eastAsia="MS Mincho"/>
                <w:sz w:val="22"/>
                <w:szCs w:val="22"/>
              </w:rPr>
              <w:t>-ī</w:t>
            </w:r>
          </w:p>
          <w:p w:rsidR="00C3272E" w:rsidRPr="00F93F14" w:rsidRDefault="00C3272E" w:rsidP="00F93F14">
            <w:pPr>
              <w:tabs>
                <w:tab w:val="left" w:pos="6975"/>
              </w:tabs>
              <w:jc w:val="left"/>
            </w:pPr>
            <w:r w:rsidRPr="00F93F14">
              <w:t>chválení, chválit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72E" w:rsidRPr="00F93F14" w:rsidRDefault="00C3272E" w:rsidP="00F93F14">
            <w:pPr>
              <w:tabs>
                <w:tab w:val="left" w:pos="6975"/>
              </w:tabs>
              <w:jc w:val="left"/>
              <w:rPr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sz w:val="22"/>
                <w:szCs w:val="22"/>
              </w:rPr>
              <w:t>monend</w:t>
            </w:r>
            <w:proofErr w:type="spellEnd"/>
            <w:r w:rsidRPr="00F93F14">
              <w:rPr>
                <w:rFonts w:eastAsia="MS Mincho"/>
                <w:sz w:val="22"/>
                <w:szCs w:val="22"/>
              </w:rPr>
              <w:t>-ī</w:t>
            </w:r>
          </w:p>
          <w:p w:rsidR="00C3272E" w:rsidRPr="00F93F14" w:rsidRDefault="00C3272E" w:rsidP="00F93F14">
            <w:pPr>
              <w:tabs>
                <w:tab w:val="left" w:pos="6975"/>
              </w:tabs>
              <w:jc w:val="left"/>
            </w:pPr>
            <w:r w:rsidRPr="00F93F14">
              <w:t xml:space="preserve">napomínání, </w:t>
            </w:r>
          </w:p>
          <w:p w:rsidR="00C3272E" w:rsidRPr="00F93F14" w:rsidRDefault="00C3272E" w:rsidP="00F93F14">
            <w:pPr>
              <w:tabs>
                <w:tab w:val="left" w:pos="6975"/>
              </w:tabs>
              <w:jc w:val="left"/>
              <w:rPr>
                <w:sz w:val="22"/>
                <w:szCs w:val="22"/>
              </w:rPr>
            </w:pPr>
            <w:r w:rsidRPr="00F93F14">
              <w:t>napomínat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72E" w:rsidRPr="00F93F14" w:rsidRDefault="00C3272E" w:rsidP="00F93F14">
            <w:pPr>
              <w:tabs>
                <w:tab w:val="left" w:pos="6975"/>
              </w:tabs>
              <w:jc w:val="left"/>
              <w:rPr>
                <w:sz w:val="22"/>
                <w:szCs w:val="22"/>
              </w:rPr>
            </w:pPr>
            <w:r w:rsidRPr="00F93F14">
              <w:rPr>
                <w:rFonts w:eastAsia="MS Mincho"/>
                <w:sz w:val="22"/>
                <w:szCs w:val="22"/>
              </w:rPr>
              <w:t>legend-ī</w:t>
            </w:r>
          </w:p>
          <w:p w:rsidR="00C3272E" w:rsidRPr="00F93F14" w:rsidRDefault="00C3272E" w:rsidP="00F93F14">
            <w:pPr>
              <w:tabs>
                <w:tab w:val="left" w:pos="6975"/>
              </w:tabs>
              <w:jc w:val="left"/>
            </w:pPr>
            <w:r w:rsidRPr="00F93F14">
              <w:t>čtení, číst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72E" w:rsidRPr="00F93F14" w:rsidRDefault="00C3272E" w:rsidP="00F93F14">
            <w:pPr>
              <w:tabs>
                <w:tab w:val="left" w:pos="6975"/>
              </w:tabs>
              <w:jc w:val="left"/>
              <w:rPr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sz w:val="22"/>
                <w:szCs w:val="22"/>
              </w:rPr>
              <w:t>capiend</w:t>
            </w:r>
            <w:proofErr w:type="spellEnd"/>
            <w:r w:rsidRPr="00F93F14">
              <w:rPr>
                <w:rFonts w:eastAsia="MS Mincho"/>
                <w:sz w:val="22"/>
                <w:szCs w:val="22"/>
              </w:rPr>
              <w:t>-ī</w:t>
            </w:r>
          </w:p>
          <w:p w:rsidR="00C3272E" w:rsidRPr="00F93F14" w:rsidRDefault="00C3272E" w:rsidP="00F93F14">
            <w:pPr>
              <w:tabs>
                <w:tab w:val="left" w:pos="6975"/>
              </w:tabs>
              <w:jc w:val="left"/>
            </w:pPr>
            <w:r w:rsidRPr="00F93F14">
              <w:t>chytání, chytat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72E" w:rsidRPr="00F93F14" w:rsidRDefault="00C3272E" w:rsidP="00F93F14">
            <w:pPr>
              <w:tabs>
                <w:tab w:val="left" w:pos="6975"/>
              </w:tabs>
              <w:jc w:val="left"/>
              <w:rPr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sz w:val="22"/>
                <w:szCs w:val="22"/>
              </w:rPr>
              <w:t>audiend</w:t>
            </w:r>
            <w:proofErr w:type="spellEnd"/>
            <w:r w:rsidRPr="00F93F14">
              <w:rPr>
                <w:rFonts w:eastAsia="MS Mincho"/>
                <w:sz w:val="22"/>
                <w:szCs w:val="22"/>
              </w:rPr>
              <w:t>-ī</w:t>
            </w:r>
          </w:p>
          <w:p w:rsidR="00C3272E" w:rsidRPr="00F93F14" w:rsidRDefault="00C3272E" w:rsidP="00F93F14">
            <w:pPr>
              <w:tabs>
                <w:tab w:val="left" w:pos="6975"/>
              </w:tabs>
              <w:jc w:val="left"/>
            </w:pPr>
            <w:r w:rsidRPr="00F93F14">
              <w:t>slyšení, slyšet</w:t>
            </w:r>
          </w:p>
        </w:tc>
      </w:tr>
      <w:tr w:rsidR="00C3272E" w:rsidRPr="00F93F14" w:rsidTr="00911129">
        <w:trPr>
          <w:cantSplit/>
        </w:trPr>
        <w:tc>
          <w:tcPr>
            <w:tcW w:w="0" w:type="auto"/>
            <w:tcBorders>
              <w:top w:val="nil"/>
              <w:bottom w:val="nil"/>
            </w:tcBorders>
            <w:tcMar>
              <w:top w:w="28" w:type="dxa"/>
            </w:tcMar>
          </w:tcPr>
          <w:p w:rsidR="00C3272E" w:rsidRPr="00F93F14" w:rsidRDefault="00F93F14" w:rsidP="00F93F14">
            <w:pPr>
              <w:tabs>
                <w:tab w:val="left" w:pos="6975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dat.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28" w:type="dxa"/>
            </w:tcMar>
          </w:tcPr>
          <w:p w:rsidR="00C3272E" w:rsidRPr="00F93F14" w:rsidRDefault="00C3272E" w:rsidP="00F93F14">
            <w:pPr>
              <w:tabs>
                <w:tab w:val="left" w:pos="6975"/>
              </w:tabs>
              <w:jc w:val="left"/>
              <w:rPr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sz w:val="22"/>
                <w:szCs w:val="22"/>
              </w:rPr>
              <w:t>laudand</w:t>
            </w:r>
            <w:proofErr w:type="spellEnd"/>
            <w:r w:rsidRPr="00F93F14">
              <w:rPr>
                <w:rFonts w:eastAsia="MS Mincho"/>
                <w:sz w:val="22"/>
                <w:szCs w:val="22"/>
              </w:rPr>
              <w:t>-ō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28" w:type="dxa"/>
            </w:tcMar>
          </w:tcPr>
          <w:p w:rsidR="00C3272E" w:rsidRPr="00F93F14" w:rsidRDefault="00C3272E" w:rsidP="00F93F14">
            <w:pPr>
              <w:jc w:val="left"/>
              <w:rPr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sz w:val="22"/>
                <w:szCs w:val="22"/>
              </w:rPr>
              <w:t>monend</w:t>
            </w:r>
            <w:proofErr w:type="spellEnd"/>
            <w:r w:rsidRPr="00F93F14">
              <w:rPr>
                <w:rFonts w:eastAsia="MS Mincho"/>
                <w:sz w:val="22"/>
                <w:szCs w:val="22"/>
              </w:rPr>
              <w:t>-ō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28" w:type="dxa"/>
            </w:tcMar>
          </w:tcPr>
          <w:p w:rsidR="00C3272E" w:rsidRPr="00F93F14" w:rsidRDefault="00C3272E" w:rsidP="00F93F14">
            <w:pPr>
              <w:jc w:val="left"/>
              <w:rPr>
                <w:sz w:val="22"/>
                <w:szCs w:val="22"/>
              </w:rPr>
            </w:pPr>
            <w:r w:rsidRPr="00F93F14">
              <w:rPr>
                <w:rFonts w:eastAsia="MS Mincho"/>
                <w:sz w:val="22"/>
                <w:szCs w:val="22"/>
              </w:rPr>
              <w:t>legend-ō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28" w:type="dxa"/>
            </w:tcMar>
          </w:tcPr>
          <w:p w:rsidR="00C3272E" w:rsidRPr="00F93F14" w:rsidRDefault="00C3272E" w:rsidP="00F93F14">
            <w:pPr>
              <w:jc w:val="left"/>
              <w:rPr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sz w:val="22"/>
                <w:szCs w:val="22"/>
              </w:rPr>
              <w:t>capiend</w:t>
            </w:r>
            <w:proofErr w:type="spellEnd"/>
            <w:r w:rsidRPr="00F93F14">
              <w:rPr>
                <w:rFonts w:eastAsia="MS Mincho"/>
                <w:sz w:val="22"/>
                <w:szCs w:val="22"/>
              </w:rPr>
              <w:t>-ō</w:t>
            </w:r>
          </w:p>
        </w:tc>
        <w:tc>
          <w:tcPr>
            <w:tcW w:w="0" w:type="auto"/>
            <w:tcBorders>
              <w:top w:val="nil"/>
              <w:bottom w:val="nil"/>
            </w:tcBorders>
            <w:tcMar>
              <w:top w:w="28" w:type="dxa"/>
            </w:tcMar>
          </w:tcPr>
          <w:p w:rsidR="00C3272E" w:rsidRPr="00F93F14" w:rsidRDefault="00C3272E" w:rsidP="00F93F14">
            <w:pPr>
              <w:jc w:val="left"/>
              <w:rPr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sz w:val="22"/>
                <w:szCs w:val="22"/>
              </w:rPr>
              <w:t>audiend</w:t>
            </w:r>
            <w:proofErr w:type="spellEnd"/>
            <w:r w:rsidRPr="00F93F14">
              <w:rPr>
                <w:rFonts w:eastAsia="MS Mincho"/>
                <w:sz w:val="22"/>
                <w:szCs w:val="22"/>
              </w:rPr>
              <w:t>-ō</w:t>
            </w:r>
          </w:p>
        </w:tc>
      </w:tr>
      <w:tr w:rsidR="00C3272E" w:rsidRPr="00F93F14" w:rsidTr="00911129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:rsidR="00C3272E" w:rsidRPr="00F93F14" w:rsidRDefault="00F93F14" w:rsidP="00F93F14">
            <w:pPr>
              <w:tabs>
                <w:tab w:val="left" w:pos="6975"/>
              </w:tabs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ak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72E" w:rsidRPr="00F93F14" w:rsidRDefault="00C3272E" w:rsidP="00F93F14">
            <w:pPr>
              <w:tabs>
                <w:tab w:val="left" w:pos="6975"/>
              </w:tabs>
              <w:jc w:val="left"/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 xml:space="preserve">(ad) </w:t>
            </w:r>
            <w:proofErr w:type="spellStart"/>
            <w:r w:rsidRPr="00F93F14">
              <w:rPr>
                <w:sz w:val="22"/>
                <w:szCs w:val="22"/>
              </w:rPr>
              <w:t>laudand</w:t>
            </w:r>
            <w:proofErr w:type="spellEnd"/>
            <w:r w:rsidRPr="00F93F14">
              <w:rPr>
                <w:sz w:val="22"/>
                <w:szCs w:val="22"/>
              </w:rPr>
              <w:t>-um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72E" w:rsidRPr="00F93F14" w:rsidRDefault="00C3272E" w:rsidP="00F93F14">
            <w:pPr>
              <w:jc w:val="left"/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 xml:space="preserve">(ad) </w:t>
            </w:r>
            <w:proofErr w:type="spellStart"/>
            <w:r w:rsidRPr="00F93F14">
              <w:rPr>
                <w:sz w:val="22"/>
                <w:szCs w:val="22"/>
              </w:rPr>
              <w:t>monend</w:t>
            </w:r>
            <w:proofErr w:type="spellEnd"/>
            <w:r w:rsidRPr="00F93F14">
              <w:rPr>
                <w:sz w:val="22"/>
                <w:szCs w:val="22"/>
              </w:rPr>
              <w:t>-um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72E" w:rsidRPr="00F93F14" w:rsidRDefault="00C3272E" w:rsidP="00F93F14">
            <w:pPr>
              <w:jc w:val="left"/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(ad) legend-um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72E" w:rsidRPr="00F93F14" w:rsidRDefault="00C3272E" w:rsidP="00F93F14">
            <w:pPr>
              <w:jc w:val="left"/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 xml:space="preserve">(ad) </w:t>
            </w:r>
            <w:proofErr w:type="spellStart"/>
            <w:r w:rsidRPr="00F93F14">
              <w:rPr>
                <w:sz w:val="22"/>
                <w:szCs w:val="22"/>
              </w:rPr>
              <w:t>capiend</w:t>
            </w:r>
            <w:proofErr w:type="spellEnd"/>
            <w:r w:rsidRPr="00F93F14">
              <w:rPr>
                <w:sz w:val="22"/>
                <w:szCs w:val="22"/>
              </w:rPr>
              <w:t>-um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72E" w:rsidRPr="00F93F14" w:rsidRDefault="00C3272E" w:rsidP="00F93F14">
            <w:pPr>
              <w:jc w:val="left"/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 xml:space="preserve">(ad) </w:t>
            </w:r>
            <w:proofErr w:type="spellStart"/>
            <w:r w:rsidRPr="00F93F14">
              <w:rPr>
                <w:sz w:val="22"/>
                <w:szCs w:val="22"/>
              </w:rPr>
              <w:t>audiend</w:t>
            </w:r>
            <w:proofErr w:type="spellEnd"/>
            <w:r w:rsidRPr="00F93F14">
              <w:rPr>
                <w:sz w:val="22"/>
                <w:szCs w:val="22"/>
              </w:rPr>
              <w:t>-um</w:t>
            </w:r>
          </w:p>
        </w:tc>
      </w:tr>
      <w:tr w:rsidR="00C3272E" w:rsidRPr="00F93F14" w:rsidTr="00911129">
        <w:trPr>
          <w:cantSplit/>
        </w:trPr>
        <w:tc>
          <w:tcPr>
            <w:tcW w:w="0" w:type="auto"/>
            <w:tcBorders>
              <w:top w:val="nil"/>
              <w:bottom w:val="nil"/>
            </w:tcBorders>
          </w:tcPr>
          <w:p w:rsidR="00C3272E" w:rsidRPr="00F93F14" w:rsidRDefault="00C3272E" w:rsidP="00F93F14">
            <w:pPr>
              <w:tabs>
                <w:tab w:val="left" w:pos="6975"/>
              </w:tabs>
              <w:jc w:val="left"/>
              <w:rPr>
                <w:sz w:val="22"/>
                <w:szCs w:val="22"/>
              </w:rPr>
            </w:pPr>
            <w:proofErr w:type="spellStart"/>
            <w:r w:rsidRPr="00F93F14">
              <w:rPr>
                <w:sz w:val="22"/>
                <w:szCs w:val="22"/>
              </w:rPr>
              <w:t>vok</w:t>
            </w:r>
            <w:proofErr w:type="spellEnd"/>
            <w:r w:rsidRPr="00F93F1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72E" w:rsidRPr="00F93F14" w:rsidRDefault="00C3272E" w:rsidP="00C3272E">
            <w:pPr>
              <w:tabs>
                <w:tab w:val="left" w:pos="6975"/>
              </w:tabs>
              <w:jc w:val="center"/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72E" w:rsidRPr="00F93F14" w:rsidRDefault="00C3272E" w:rsidP="00C3272E">
            <w:pPr>
              <w:tabs>
                <w:tab w:val="left" w:pos="6975"/>
              </w:tabs>
              <w:jc w:val="center"/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72E" w:rsidRPr="00F93F14" w:rsidRDefault="00C3272E" w:rsidP="00C3272E">
            <w:pPr>
              <w:tabs>
                <w:tab w:val="left" w:pos="6975"/>
              </w:tabs>
              <w:jc w:val="center"/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72E" w:rsidRPr="00F93F14" w:rsidRDefault="00C3272E" w:rsidP="00C3272E">
            <w:pPr>
              <w:tabs>
                <w:tab w:val="left" w:pos="6975"/>
              </w:tabs>
              <w:jc w:val="center"/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3272E" w:rsidRPr="00F93F14" w:rsidRDefault="00C3272E" w:rsidP="00C3272E">
            <w:pPr>
              <w:tabs>
                <w:tab w:val="left" w:pos="6975"/>
              </w:tabs>
              <w:jc w:val="center"/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—</w:t>
            </w:r>
          </w:p>
        </w:tc>
      </w:tr>
      <w:tr w:rsidR="00C3272E" w:rsidRPr="00F93F14" w:rsidTr="00C3272E"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C3272E" w:rsidRPr="00F93F14" w:rsidRDefault="00C3272E" w:rsidP="00F93F14">
            <w:pPr>
              <w:tabs>
                <w:tab w:val="left" w:pos="6975"/>
              </w:tabs>
              <w:jc w:val="left"/>
              <w:rPr>
                <w:sz w:val="22"/>
                <w:szCs w:val="22"/>
              </w:rPr>
            </w:pPr>
            <w:proofErr w:type="spellStart"/>
            <w:r w:rsidRPr="00F93F14">
              <w:rPr>
                <w:sz w:val="22"/>
                <w:szCs w:val="22"/>
              </w:rPr>
              <w:t>abl</w:t>
            </w:r>
            <w:proofErr w:type="spellEnd"/>
            <w:r w:rsidRPr="00F93F14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C3272E" w:rsidRPr="00F93F14" w:rsidRDefault="00C3272E" w:rsidP="00C3272E">
            <w:pPr>
              <w:tabs>
                <w:tab w:val="left" w:pos="6975"/>
              </w:tabs>
              <w:rPr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sz w:val="22"/>
                <w:szCs w:val="22"/>
              </w:rPr>
              <w:t>laudand</w:t>
            </w:r>
            <w:proofErr w:type="spellEnd"/>
            <w:r w:rsidRPr="00F93F14">
              <w:rPr>
                <w:rFonts w:eastAsia="MS Mincho"/>
                <w:sz w:val="22"/>
                <w:szCs w:val="22"/>
              </w:rPr>
              <w:t>-ō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C3272E" w:rsidRPr="00F93F14" w:rsidRDefault="00C3272E" w:rsidP="00C3272E">
            <w:pPr>
              <w:tabs>
                <w:tab w:val="left" w:pos="6975"/>
              </w:tabs>
              <w:rPr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sz w:val="22"/>
                <w:szCs w:val="22"/>
              </w:rPr>
              <w:t>monend</w:t>
            </w:r>
            <w:proofErr w:type="spellEnd"/>
            <w:r w:rsidRPr="00F93F14">
              <w:rPr>
                <w:rFonts w:eastAsia="MS Mincho"/>
                <w:sz w:val="22"/>
                <w:szCs w:val="22"/>
              </w:rPr>
              <w:t>-ō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C3272E" w:rsidRPr="00F93F14" w:rsidRDefault="00C3272E" w:rsidP="00C3272E">
            <w:pPr>
              <w:tabs>
                <w:tab w:val="left" w:pos="6975"/>
              </w:tabs>
              <w:rPr>
                <w:sz w:val="22"/>
                <w:szCs w:val="22"/>
              </w:rPr>
            </w:pPr>
            <w:r w:rsidRPr="00F93F14">
              <w:rPr>
                <w:rFonts w:eastAsia="MS Mincho"/>
                <w:sz w:val="22"/>
                <w:szCs w:val="22"/>
              </w:rPr>
              <w:t>legend-ō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C3272E" w:rsidRPr="00F93F14" w:rsidRDefault="00C3272E" w:rsidP="00C3272E">
            <w:pPr>
              <w:tabs>
                <w:tab w:val="left" w:pos="6975"/>
              </w:tabs>
              <w:rPr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sz w:val="22"/>
                <w:szCs w:val="22"/>
              </w:rPr>
              <w:t>capiend</w:t>
            </w:r>
            <w:proofErr w:type="spellEnd"/>
            <w:r w:rsidRPr="00F93F14">
              <w:rPr>
                <w:rFonts w:eastAsia="MS Mincho"/>
                <w:sz w:val="22"/>
                <w:szCs w:val="22"/>
              </w:rPr>
              <w:t>-ō</w:t>
            </w:r>
          </w:p>
        </w:tc>
        <w:tc>
          <w:tcPr>
            <w:tcW w:w="0" w:type="auto"/>
            <w:tcBorders>
              <w:top w:val="nil"/>
            </w:tcBorders>
            <w:tcMar>
              <w:bottom w:w="28" w:type="dxa"/>
            </w:tcMar>
          </w:tcPr>
          <w:p w:rsidR="00C3272E" w:rsidRPr="00F93F14" w:rsidRDefault="00C3272E" w:rsidP="00C3272E">
            <w:pPr>
              <w:tabs>
                <w:tab w:val="left" w:pos="6975"/>
              </w:tabs>
              <w:rPr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sz w:val="22"/>
                <w:szCs w:val="22"/>
              </w:rPr>
              <w:t>audiend</w:t>
            </w:r>
            <w:proofErr w:type="spellEnd"/>
            <w:r w:rsidRPr="00F93F14">
              <w:rPr>
                <w:rFonts w:eastAsia="MS Mincho"/>
                <w:sz w:val="22"/>
                <w:szCs w:val="22"/>
              </w:rPr>
              <w:t>-ō</w:t>
            </w:r>
          </w:p>
        </w:tc>
      </w:tr>
    </w:tbl>
    <w:p w:rsidR="00C3272E" w:rsidRPr="00C3272E" w:rsidRDefault="00C3272E" w:rsidP="004D025A">
      <w:pPr>
        <w:pStyle w:val="Nadpis3"/>
        <w:rPr>
          <w:lang w:eastAsia="cs-CZ"/>
        </w:rPr>
      </w:pPr>
      <w:r w:rsidRPr="00C3272E">
        <w:rPr>
          <w:lang w:eastAsia="cs-CZ"/>
        </w:rPr>
        <w:br w:type="page"/>
      </w:r>
      <w:bookmarkStart w:id="0" w:name="_Toc354668534"/>
      <w:bookmarkStart w:id="1" w:name="_GoBack"/>
      <w:bookmarkEnd w:id="1"/>
      <w:r w:rsidRPr="00C3272E">
        <w:rPr>
          <w:lang w:eastAsia="cs-CZ"/>
        </w:rPr>
        <w:lastRenderedPageBreak/>
        <w:t>Použití</w:t>
      </w:r>
      <w:bookmarkEnd w:id="0"/>
      <w:r w:rsidRPr="00C3272E">
        <w:rPr>
          <w:lang w:eastAsia="cs-CZ"/>
        </w:rPr>
        <w:t xml:space="preserve"> jednotlivých pádů</w:t>
      </w:r>
    </w:p>
    <w:p w:rsidR="00C3272E" w:rsidRPr="00C3272E" w:rsidRDefault="00C3272E" w:rsidP="00F93F14">
      <w:pPr>
        <w:pStyle w:val="Nadpis4"/>
        <w:rPr>
          <w:rFonts w:eastAsia="Times New Roman"/>
        </w:rPr>
      </w:pPr>
      <w:r w:rsidRPr="00F93F14">
        <w:t>Genitiv</w:t>
      </w:r>
    </w:p>
    <w:p w:rsidR="00C3272E" w:rsidRPr="00C3272E" w:rsidRDefault="00C3272E" w:rsidP="00F93F14">
      <w:pPr>
        <w:numPr>
          <w:ilvl w:val="0"/>
          <w:numId w:val="7"/>
        </w:numPr>
        <w:spacing w:after="60"/>
        <w:rPr>
          <w:rFonts w:eastAsia="Times New Roman" w:cs="Times New Roman"/>
          <w:szCs w:val="24"/>
          <w:lang w:eastAsia="cs-CZ"/>
        </w:rPr>
      </w:pPr>
      <w:r w:rsidRPr="00C3272E">
        <w:rPr>
          <w:rFonts w:eastAsia="Times New Roman" w:cs="Times New Roman"/>
          <w:szCs w:val="24"/>
          <w:lang w:eastAsia="cs-CZ"/>
        </w:rPr>
        <w:t xml:space="preserve">po některých substantivech a adjektivech, např.: </w:t>
      </w:r>
    </w:p>
    <w:tbl>
      <w:tblPr>
        <w:tblStyle w:val="Mkatabulky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11"/>
        <w:gridCol w:w="1985"/>
        <w:gridCol w:w="1970"/>
        <w:gridCol w:w="3240"/>
      </w:tblGrid>
      <w:tr w:rsidR="00C3272E" w:rsidRPr="00F93F14" w:rsidTr="00C3272E"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b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b/>
                <w:sz w:val="22"/>
                <w:szCs w:val="22"/>
              </w:rPr>
              <w:t>ārs</w:t>
            </w:r>
            <w:proofErr w:type="spellEnd"/>
            <w:r w:rsidRPr="00F93F14">
              <w:rPr>
                <w:rFonts w:eastAsia="MS Mincho"/>
                <w:b/>
                <w:sz w:val="22"/>
                <w:szCs w:val="22"/>
              </w:rPr>
              <w:t xml:space="preserve">, </w:t>
            </w:r>
            <w:proofErr w:type="spellStart"/>
            <w:r w:rsidRPr="00F93F14">
              <w:rPr>
                <w:rFonts w:eastAsia="MS Mincho"/>
                <w:b/>
                <w:sz w:val="22"/>
                <w:szCs w:val="22"/>
              </w:rPr>
              <w:t>artis</w:t>
            </w:r>
            <w:proofErr w:type="spellEnd"/>
            <w:r w:rsidRPr="00F93F14">
              <w:rPr>
                <w:rFonts w:eastAsia="MS Mincho"/>
                <w:b/>
                <w:sz w:val="22"/>
                <w:szCs w:val="22"/>
              </w:rPr>
              <w:t xml:space="preserve">, f. 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umění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i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i/>
                <w:sz w:val="22"/>
                <w:szCs w:val="22"/>
              </w:rPr>
              <w:t>ārs</w:t>
            </w:r>
            <w:proofErr w:type="spellEnd"/>
            <w:r w:rsidRPr="00F93F14">
              <w:rPr>
                <w:rFonts w:eastAsia="MS Mincho"/>
                <w:i/>
                <w:sz w:val="22"/>
                <w:szCs w:val="22"/>
              </w:rPr>
              <w:t xml:space="preserve"> </w:t>
            </w:r>
            <w:proofErr w:type="spellStart"/>
            <w:r w:rsidRPr="00F93F14">
              <w:rPr>
                <w:rFonts w:eastAsia="MS Mincho"/>
                <w:b/>
                <w:i/>
                <w:sz w:val="22"/>
                <w:szCs w:val="22"/>
              </w:rPr>
              <w:t>amandī</w:t>
            </w:r>
            <w:proofErr w:type="spellEnd"/>
            <w:r w:rsidRPr="00F93F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umění milovat</w:t>
            </w:r>
          </w:p>
        </w:tc>
      </w:tr>
      <w:tr w:rsidR="00C3272E" w:rsidRPr="00F93F14" w:rsidTr="00C3272E"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b/>
                <w:sz w:val="22"/>
                <w:szCs w:val="22"/>
              </w:rPr>
            </w:pPr>
            <w:r w:rsidRPr="00F93F14">
              <w:rPr>
                <w:b/>
                <w:sz w:val="22"/>
                <w:szCs w:val="22"/>
              </w:rPr>
              <w:t xml:space="preserve">causa, </w:t>
            </w:r>
            <w:proofErr w:type="spellStart"/>
            <w:r w:rsidRPr="00F93F14">
              <w:rPr>
                <w:b/>
                <w:sz w:val="22"/>
                <w:szCs w:val="22"/>
              </w:rPr>
              <w:t>ae</w:t>
            </w:r>
            <w:proofErr w:type="spellEnd"/>
            <w:r w:rsidRPr="00F93F14">
              <w:rPr>
                <w:b/>
                <w:sz w:val="22"/>
                <w:szCs w:val="22"/>
              </w:rPr>
              <w:t xml:space="preserve">, f. 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důvod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i/>
                <w:sz w:val="22"/>
                <w:szCs w:val="22"/>
              </w:rPr>
            </w:pPr>
            <w:r w:rsidRPr="00F93F14">
              <w:rPr>
                <w:i/>
                <w:sz w:val="22"/>
                <w:szCs w:val="22"/>
              </w:rPr>
              <w:t xml:space="preserve">causa </w:t>
            </w:r>
            <w:proofErr w:type="spellStart"/>
            <w:r w:rsidRPr="00F93F14">
              <w:rPr>
                <w:rFonts w:eastAsia="MS Mincho"/>
                <w:b/>
                <w:i/>
                <w:sz w:val="22"/>
                <w:szCs w:val="22"/>
              </w:rPr>
              <w:t>querendī</w:t>
            </w:r>
            <w:proofErr w:type="spellEnd"/>
            <w:r w:rsidRPr="00F93F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důvod si stěžovat</w:t>
            </w:r>
          </w:p>
        </w:tc>
      </w:tr>
      <w:tr w:rsidR="00C3272E" w:rsidRPr="00F93F14" w:rsidTr="00C3272E"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b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b/>
                <w:sz w:val="22"/>
                <w:szCs w:val="22"/>
              </w:rPr>
              <w:t>cupiditās</w:t>
            </w:r>
            <w:proofErr w:type="spellEnd"/>
            <w:r w:rsidRPr="00F93F14">
              <w:rPr>
                <w:rFonts w:eastAsia="MS Mincho"/>
                <w:b/>
                <w:sz w:val="22"/>
                <w:szCs w:val="22"/>
              </w:rPr>
              <w:t xml:space="preserve">, </w:t>
            </w:r>
            <w:proofErr w:type="spellStart"/>
            <w:r w:rsidRPr="00F93F14">
              <w:rPr>
                <w:rFonts w:eastAsia="MS Mincho"/>
                <w:b/>
                <w:sz w:val="22"/>
                <w:szCs w:val="22"/>
              </w:rPr>
              <w:t>ātis</w:t>
            </w:r>
            <w:proofErr w:type="spellEnd"/>
            <w:r w:rsidRPr="00F93F14">
              <w:rPr>
                <w:rFonts w:eastAsia="MS Mincho"/>
                <w:b/>
                <w:sz w:val="22"/>
                <w:szCs w:val="22"/>
              </w:rPr>
              <w:t xml:space="preserve">, f. 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touha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i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i/>
                <w:sz w:val="22"/>
                <w:szCs w:val="22"/>
              </w:rPr>
              <w:t>cupiditās</w:t>
            </w:r>
            <w:proofErr w:type="spellEnd"/>
            <w:r w:rsidRPr="00F93F14">
              <w:rPr>
                <w:rFonts w:eastAsia="MS Mincho"/>
                <w:i/>
                <w:sz w:val="22"/>
                <w:szCs w:val="22"/>
              </w:rPr>
              <w:t xml:space="preserve"> </w:t>
            </w:r>
            <w:proofErr w:type="spellStart"/>
            <w:r w:rsidRPr="00F93F14">
              <w:rPr>
                <w:rFonts w:eastAsia="MS Mincho"/>
                <w:b/>
                <w:i/>
                <w:sz w:val="22"/>
                <w:szCs w:val="22"/>
              </w:rPr>
              <w:t>regnandī</w:t>
            </w:r>
            <w:proofErr w:type="spellEnd"/>
            <w:r w:rsidRPr="00F93F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touha vládnout</w:t>
            </w:r>
          </w:p>
        </w:tc>
      </w:tr>
      <w:tr w:rsidR="00C3272E" w:rsidRPr="00F93F14" w:rsidTr="00C3272E"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b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b/>
                <w:sz w:val="22"/>
                <w:szCs w:val="22"/>
              </w:rPr>
              <w:t>facultās</w:t>
            </w:r>
            <w:proofErr w:type="spellEnd"/>
            <w:r w:rsidRPr="00F93F14">
              <w:rPr>
                <w:rFonts w:eastAsia="MS Mincho"/>
                <w:b/>
                <w:sz w:val="22"/>
                <w:szCs w:val="22"/>
              </w:rPr>
              <w:t xml:space="preserve">, </w:t>
            </w:r>
            <w:proofErr w:type="spellStart"/>
            <w:r w:rsidRPr="00F93F14">
              <w:rPr>
                <w:rFonts w:eastAsia="MS Mincho"/>
                <w:b/>
                <w:sz w:val="22"/>
                <w:szCs w:val="22"/>
              </w:rPr>
              <w:t>ātis</w:t>
            </w:r>
            <w:proofErr w:type="spellEnd"/>
            <w:r w:rsidRPr="00F93F14">
              <w:rPr>
                <w:rFonts w:eastAsia="MS Mincho"/>
                <w:b/>
                <w:sz w:val="22"/>
                <w:szCs w:val="22"/>
              </w:rPr>
              <w:t>, f.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schopnost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i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i/>
                <w:sz w:val="22"/>
                <w:szCs w:val="22"/>
              </w:rPr>
              <w:t>facultās</w:t>
            </w:r>
            <w:proofErr w:type="spellEnd"/>
            <w:r w:rsidRPr="00F93F14">
              <w:rPr>
                <w:rFonts w:eastAsia="MS Mincho"/>
                <w:i/>
                <w:sz w:val="22"/>
                <w:szCs w:val="22"/>
              </w:rPr>
              <w:t xml:space="preserve"> </w:t>
            </w:r>
            <w:proofErr w:type="spellStart"/>
            <w:r w:rsidRPr="00F93F14">
              <w:rPr>
                <w:rFonts w:eastAsia="MS Mincho"/>
                <w:b/>
                <w:i/>
                <w:sz w:val="22"/>
                <w:szCs w:val="22"/>
              </w:rPr>
              <w:t>dīcendī</w:t>
            </w:r>
            <w:proofErr w:type="spellEnd"/>
            <w:r w:rsidRPr="00F93F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schopnost řečnit</w:t>
            </w:r>
          </w:p>
        </w:tc>
      </w:tr>
      <w:tr w:rsidR="00C3272E" w:rsidRPr="00F93F14" w:rsidTr="00C3272E"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b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b/>
                <w:sz w:val="22"/>
                <w:szCs w:val="22"/>
              </w:rPr>
              <w:t>locus</w:t>
            </w:r>
            <w:proofErr w:type="spellEnd"/>
            <w:r w:rsidRPr="00F93F14">
              <w:rPr>
                <w:rFonts w:eastAsia="MS Mincho"/>
                <w:b/>
                <w:sz w:val="22"/>
                <w:szCs w:val="22"/>
              </w:rPr>
              <w:t>, ī, m.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místo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i/>
                <w:sz w:val="22"/>
                <w:szCs w:val="22"/>
              </w:rPr>
            </w:pPr>
            <w:proofErr w:type="spellStart"/>
            <w:r w:rsidRPr="00F93F14">
              <w:rPr>
                <w:i/>
                <w:sz w:val="22"/>
                <w:szCs w:val="22"/>
              </w:rPr>
              <w:t>locus</w:t>
            </w:r>
            <w:proofErr w:type="spellEnd"/>
            <w:r w:rsidRPr="00F93F1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93F14">
              <w:rPr>
                <w:rFonts w:eastAsia="MS Mincho"/>
                <w:b/>
                <w:i/>
                <w:sz w:val="22"/>
                <w:szCs w:val="22"/>
              </w:rPr>
              <w:t>hiemandī</w:t>
            </w:r>
            <w:proofErr w:type="spellEnd"/>
            <w:r w:rsidRPr="00F93F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místo k přezimování</w:t>
            </w:r>
          </w:p>
        </w:tc>
      </w:tr>
      <w:tr w:rsidR="00C3272E" w:rsidRPr="00F93F14" w:rsidTr="00C3272E"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b/>
                <w:sz w:val="22"/>
                <w:szCs w:val="22"/>
              </w:rPr>
            </w:pPr>
            <w:r w:rsidRPr="00F93F14">
              <w:rPr>
                <w:rFonts w:eastAsia="MS Mincho"/>
                <w:b/>
                <w:sz w:val="22"/>
                <w:szCs w:val="22"/>
              </w:rPr>
              <w:t>modus, ī, m.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způsob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i/>
                <w:sz w:val="22"/>
                <w:szCs w:val="22"/>
              </w:rPr>
            </w:pPr>
            <w:r w:rsidRPr="00F93F14">
              <w:rPr>
                <w:i/>
                <w:sz w:val="22"/>
                <w:szCs w:val="22"/>
              </w:rPr>
              <w:t xml:space="preserve">modus </w:t>
            </w:r>
            <w:proofErr w:type="spellStart"/>
            <w:r w:rsidRPr="00F93F14">
              <w:rPr>
                <w:rFonts w:eastAsia="MS Mincho"/>
                <w:b/>
                <w:i/>
                <w:sz w:val="22"/>
                <w:szCs w:val="22"/>
              </w:rPr>
              <w:t>pugnandī</w:t>
            </w:r>
            <w:proofErr w:type="spellEnd"/>
            <w:r w:rsidRPr="00F93F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způsob boje</w:t>
            </w:r>
          </w:p>
        </w:tc>
      </w:tr>
      <w:tr w:rsidR="00C3272E" w:rsidRPr="00F93F14" w:rsidTr="00C3272E"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b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b/>
                <w:sz w:val="22"/>
                <w:szCs w:val="22"/>
              </w:rPr>
              <w:t>necessitās</w:t>
            </w:r>
            <w:proofErr w:type="spellEnd"/>
            <w:r w:rsidRPr="00F93F14">
              <w:rPr>
                <w:rFonts w:eastAsia="MS Mincho"/>
                <w:b/>
                <w:sz w:val="22"/>
                <w:szCs w:val="22"/>
              </w:rPr>
              <w:t xml:space="preserve">, </w:t>
            </w:r>
            <w:proofErr w:type="spellStart"/>
            <w:r w:rsidRPr="00F93F14">
              <w:rPr>
                <w:rFonts w:eastAsia="MS Mincho"/>
                <w:b/>
                <w:sz w:val="22"/>
                <w:szCs w:val="22"/>
              </w:rPr>
              <w:t>ātis</w:t>
            </w:r>
            <w:proofErr w:type="spellEnd"/>
            <w:r w:rsidRPr="00F93F14">
              <w:rPr>
                <w:rFonts w:eastAsia="MS Mincho"/>
                <w:b/>
                <w:sz w:val="22"/>
                <w:szCs w:val="22"/>
              </w:rPr>
              <w:t>, f.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nutnost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i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i/>
                <w:sz w:val="22"/>
                <w:szCs w:val="22"/>
              </w:rPr>
              <w:t>necessitās</w:t>
            </w:r>
            <w:proofErr w:type="spellEnd"/>
            <w:r w:rsidRPr="00F93F14">
              <w:rPr>
                <w:rFonts w:eastAsia="MS Mincho"/>
                <w:i/>
                <w:sz w:val="22"/>
                <w:szCs w:val="22"/>
              </w:rPr>
              <w:t xml:space="preserve"> </w:t>
            </w:r>
            <w:proofErr w:type="spellStart"/>
            <w:r w:rsidRPr="00F93F14">
              <w:rPr>
                <w:rFonts w:eastAsia="MS Mincho"/>
                <w:b/>
                <w:i/>
                <w:sz w:val="22"/>
                <w:szCs w:val="22"/>
              </w:rPr>
              <w:t>manendī</w:t>
            </w:r>
            <w:proofErr w:type="spellEnd"/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nutnost zůstat</w:t>
            </w:r>
          </w:p>
        </w:tc>
      </w:tr>
      <w:tr w:rsidR="00C3272E" w:rsidRPr="00F93F14" w:rsidTr="00C3272E"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b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b/>
                <w:sz w:val="22"/>
                <w:szCs w:val="22"/>
              </w:rPr>
              <w:t>occāsiō</w:t>
            </w:r>
            <w:proofErr w:type="spellEnd"/>
            <w:r w:rsidRPr="00F93F14">
              <w:rPr>
                <w:rFonts w:eastAsia="MS Mincho"/>
                <w:b/>
                <w:sz w:val="22"/>
                <w:szCs w:val="22"/>
              </w:rPr>
              <w:t xml:space="preserve">, </w:t>
            </w:r>
            <w:proofErr w:type="spellStart"/>
            <w:r w:rsidRPr="00F93F14">
              <w:rPr>
                <w:rFonts w:eastAsia="MS Mincho"/>
                <w:b/>
                <w:sz w:val="22"/>
                <w:szCs w:val="22"/>
              </w:rPr>
              <w:t>ōnis</w:t>
            </w:r>
            <w:proofErr w:type="spellEnd"/>
            <w:r w:rsidRPr="00F93F14">
              <w:rPr>
                <w:rFonts w:eastAsia="MS Mincho"/>
                <w:b/>
                <w:sz w:val="22"/>
                <w:szCs w:val="22"/>
              </w:rPr>
              <w:t>, f.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příležitost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i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i/>
                <w:sz w:val="22"/>
                <w:szCs w:val="22"/>
              </w:rPr>
              <w:t>occāsiō</w:t>
            </w:r>
            <w:proofErr w:type="spellEnd"/>
            <w:r w:rsidRPr="00F93F14">
              <w:rPr>
                <w:rFonts w:eastAsia="MS Mincho"/>
                <w:i/>
                <w:sz w:val="22"/>
                <w:szCs w:val="22"/>
              </w:rPr>
              <w:t xml:space="preserve"> </w:t>
            </w:r>
            <w:proofErr w:type="spellStart"/>
            <w:r w:rsidRPr="00F93F14">
              <w:rPr>
                <w:b/>
                <w:i/>
                <w:sz w:val="22"/>
                <w:szCs w:val="22"/>
              </w:rPr>
              <w:t>bi</w:t>
            </w:r>
            <w:r w:rsidRPr="00F93F14">
              <w:rPr>
                <w:rFonts w:eastAsia="MS Mincho"/>
                <w:b/>
                <w:i/>
                <w:sz w:val="22"/>
                <w:szCs w:val="22"/>
              </w:rPr>
              <w:t>bendī</w:t>
            </w:r>
            <w:proofErr w:type="spellEnd"/>
            <w:r w:rsidRPr="00F93F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příležitost k napití</w:t>
            </w:r>
          </w:p>
        </w:tc>
      </w:tr>
      <w:tr w:rsidR="00C3272E" w:rsidRPr="00F93F14" w:rsidTr="00C3272E"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b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b/>
                <w:sz w:val="22"/>
                <w:szCs w:val="22"/>
              </w:rPr>
              <w:t>potestās</w:t>
            </w:r>
            <w:proofErr w:type="spellEnd"/>
            <w:r w:rsidRPr="00F93F14">
              <w:rPr>
                <w:rFonts w:eastAsia="MS Mincho"/>
                <w:b/>
                <w:sz w:val="22"/>
                <w:szCs w:val="22"/>
              </w:rPr>
              <w:t xml:space="preserve">, tis, f. 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moc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i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i/>
                <w:sz w:val="22"/>
                <w:szCs w:val="22"/>
              </w:rPr>
              <w:t>potestās</w:t>
            </w:r>
            <w:proofErr w:type="spellEnd"/>
            <w:r w:rsidRPr="00F93F14">
              <w:rPr>
                <w:rFonts w:eastAsia="MS Mincho"/>
                <w:i/>
                <w:sz w:val="22"/>
                <w:szCs w:val="22"/>
              </w:rPr>
              <w:t xml:space="preserve"> </w:t>
            </w:r>
            <w:proofErr w:type="spellStart"/>
            <w:r w:rsidRPr="00F93F14">
              <w:rPr>
                <w:rFonts w:eastAsia="MS Mincho"/>
                <w:b/>
                <w:i/>
                <w:sz w:val="22"/>
                <w:szCs w:val="22"/>
              </w:rPr>
              <w:t>ēligendī</w:t>
            </w:r>
            <w:proofErr w:type="spellEnd"/>
            <w:r w:rsidRPr="00F93F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moc / možnost si vybrat</w:t>
            </w:r>
          </w:p>
        </w:tc>
      </w:tr>
      <w:tr w:rsidR="00C3272E" w:rsidRPr="00F93F14" w:rsidTr="00C3272E"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b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b/>
                <w:sz w:val="22"/>
                <w:szCs w:val="22"/>
              </w:rPr>
              <w:t>ratiō</w:t>
            </w:r>
            <w:proofErr w:type="spellEnd"/>
            <w:r w:rsidRPr="00F93F14">
              <w:rPr>
                <w:rFonts w:eastAsia="MS Mincho"/>
                <w:b/>
                <w:sz w:val="22"/>
                <w:szCs w:val="22"/>
              </w:rPr>
              <w:t xml:space="preserve">, </w:t>
            </w:r>
            <w:proofErr w:type="spellStart"/>
            <w:r w:rsidRPr="00F93F14">
              <w:rPr>
                <w:rFonts w:eastAsia="MS Mincho"/>
                <w:b/>
                <w:sz w:val="22"/>
                <w:szCs w:val="22"/>
              </w:rPr>
              <w:t>ōnis</w:t>
            </w:r>
            <w:proofErr w:type="spellEnd"/>
            <w:r w:rsidRPr="00F93F14">
              <w:rPr>
                <w:rFonts w:eastAsia="MS Mincho"/>
                <w:b/>
                <w:sz w:val="22"/>
                <w:szCs w:val="22"/>
              </w:rPr>
              <w:t>, f.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způsob, důvod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i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i/>
                <w:sz w:val="22"/>
                <w:szCs w:val="22"/>
              </w:rPr>
              <w:t>ratiō</w:t>
            </w:r>
            <w:proofErr w:type="spellEnd"/>
            <w:r w:rsidRPr="00F93F14">
              <w:rPr>
                <w:rFonts w:eastAsia="MS Mincho"/>
                <w:i/>
                <w:sz w:val="22"/>
                <w:szCs w:val="22"/>
              </w:rPr>
              <w:t xml:space="preserve"> </w:t>
            </w:r>
            <w:proofErr w:type="spellStart"/>
            <w:r w:rsidRPr="00F93F14">
              <w:rPr>
                <w:rFonts w:eastAsia="MS Mincho"/>
                <w:b/>
                <w:i/>
                <w:sz w:val="22"/>
                <w:szCs w:val="22"/>
              </w:rPr>
              <w:t>vīvendī</w:t>
            </w:r>
            <w:proofErr w:type="spellEnd"/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způsob života, důvod k životu</w:t>
            </w:r>
          </w:p>
        </w:tc>
      </w:tr>
      <w:tr w:rsidR="00C3272E" w:rsidRPr="00F93F14" w:rsidTr="00C3272E"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b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b/>
                <w:sz w:val="22"/>
                <w:szCs w:val="22"/>
              </w:rPr>
              <w:t>spēs</w:t>
            </w:r>
            <w:proofErr w:type="spellEnd"/>
            <w:r w:rsidRPr="00F93F14">
              <w:rPr>
                <w:rFonts w:eastAsia="MS Mincho"/>
                <w:b/>
                <w:sz w:val="22"/>
                <w:szCs w:val="22"/>
              </w:rPr>
              <w:t xml:space="preserve">, </w:t>
            </w:r>
            <w:proofErr w:type="spellStart"/>
            <w:r w:rsidRPr="00F93F14">
              <w:rPr>
                <w:rFonts w:eastAsia="MS Mincho"/>
                <w:b/>
                <w:sz w:val="22"/>
                <w:szCs w:val="22"/>
              </w:rPr>
              <w:t>eī</w:t>
            </w:r>
            <w:proofErr w:type="spellEnd"/>
            <w:r w:rsidRPr="00F93F14">
              <w:rPr>
                <w:rFonts w:eastAsia="MS Mincho"/>
                <w:b/>
                <w:sz w:val="22"/>
                <w:szCs w:val="22"/>
              </w:rPr>
              <w:t>, f.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naděje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i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i/>
                <w:sz w:val="22"/>
                <w:szCs w:val="22"/>
              </w:rPr>
              <w:t>spēs</w:t>
            </w:r>
            <w:proofErr w:type="spellEnd"/>
            <w:r w:rsidRPr="00F93F14">
              <w:rPr>
                <w:rFonts w:eastAsia="MS Mincho"/>
                <w:i/>
                <w:sz w:val="22"/>
                <w:szCs w:val="22"/>
              </w:rPr>
              <w:t xml:space="preserve"> </w:t>
            </w:r>
            <w:proofErr w:type="spellStart"/>
            <w:r w:rsidRPr="00F93F14">
              <w:rPr>
                <w:rFonts w:eastAsia="MS Mincho"/>
                <w:b/>
                <w:i/>
                <w:sz w:val="22"/>
                <w:szCs w:val="22"/>
              </w:rPr>
              <w:t>vincendī</w:t>
            </w:r>
            <w:proofErr w:type="spellEnd"/>
            <w:r w:rsidRPr="00F93F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naděje zvítězit, naděje na vítězství</w:t>
            </w:r>
          </w:p>
        </w:tc>
      </w:tr>
      <w:tr w:rsidR="00C3272E" w:rsidRPr="00F93F14" w:rsidTr="00C3272E"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b/>
                <w:sz w:val="22"/>
                <w:szCs w:val="22"/>
              </w:rPr>
            </w:pPr>
            <w:r w:rsidRPr="00F93F14">
              <w:rPr>
                <w:rFonts w:eastAsia="MS Mincho"/>
                <w:b/>
                <w:sz w:val="22"/>
                <w:szCs w:val="22"/>
              </w:rPr>
              <w:t xml:space="preserve">studium, </w:t>
            </w:r>
            <w:proofErr w:type="spellStart"/>
            <w:r w:rsidRPr="00F93F14">
              <w:rPr>
                <w:rFonts w:eastAsia="MS Mincho"/>
                <w:b/>
                <w:sz w:val="22"/>
                <w:szCs w:val="22"/>
              </w:rPr>
              <w:t>iī</w:t>
            </w:r>
            <w:proofErr w:type="spellEnd"/>
            <w:r w:rsidRPr="00F93F14">
              <w:rPr>
                <w:rFonts w:eastAsia="MS Mincho"/>
                <w:b/>
                <w:sz w:val="22"/>
                <w:szCs w:val="22"/>
              </w:rPr>
              <w:t>, n.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snaha, úsilí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i/>
                <w:sz w:val="22"/>
                <w:szCs w:val="22"/>
              </w:rPr>
            </w:pPr>
            <w:r w:rsidRPr="00F93F14">
              <w:rPr>
                <w:i/>
                <w:sz w:val="22"/>
                <w:szCs w:val="22"/>
              </w:rPr>
              <w:t xml:space="preserve">studium </w:t>
            </w:r>
            <w:proofErr w:type="spellStart"/>
            <w:r w:rsidRPr="00F93F14">
              <w:rPr>
                <w:rFonts w:eastAsia="MS Mincho"/>
                <w:b/>
                <w:i/>
                <w:sz w:val="22"/>
                <w:szCs w:val="22"/>
              </w:rPr>
              <w:t>discendī</w:t>
            </w:r>
            <w:proofErr w:type="spellEnd"/>
            <w:r w:rsidRPr="00F93F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snaha se učit</w:t>
            </w:r>
          </w:p>
        </w:tc>
      </w:tr>
      <w:tr w:rsidR="00C3272E" w:rsidRPr="00F93F14" w:rsidTr="00C3272E"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b/>
                <w:sz w:val="22"/>
                <w:szCs w:val="22"/>
              </w:rPr>
            </w:pPr>
            <w:proofErr w:type="spellStart"/>
            <w:r w:rsidRPr="00F93F14">
              <w:rPr>
                <w:b/>
                <w:sz w:val="22"/>
                <w:szCs w:val="22"/>
              </w:rPr>
              <w:t>tempus</w:t>
            </w:r>
            <w:proofErr w:type="spellEnd"/>
            <w:r w:rsidRPr="00F93F1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F93F14">
              <w:rPr>
                <w:b/>
                <w:sz w:val="22"/>
                <w:szCs w:val="22"/>
              </w:rPr>
              <w:t>oris</w:t>
            </w:r>
            <w:proofErr w:type="spellEnd"/>
            <w:r w:rsidRPr="00F93F14">
              <w:rPr>
                <w:b/>
                <w:sz w:val="22"/>
                <w:szCs w:val="22"/>
              </w:rPr>
              <w:t xml:space="preserve">, n. 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čas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i/>
                <w:sz w:val="22"/>
                <w:szCs w:val="22"/>
              </w:rPr>
            </w:pPr>
            <w:proofErr w:type="spellStart"/>
            <w:r w:rsidRPr="00F93F14">
              <w:rPr>
                <w:i/>
                <w:sz w:val="22"/>
                <w:szCs w:val="22"/>
              </w:rPr>
              <w:t>tempus</w:t>
            </w:r>
            <w:proofErr w:type="spellEnd"/>
            <w:r w:rsidRPr="00F93F1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93F14">
              <w:rPr>
                <w:rFonts w:eastAsia="MS Mincho"/>
                <w:b/>
                <w:i/>
                <w:sz w:val="22"/>
                <w:szCs w:val="22"/>
              </w:rPr>
              <w:t>aggrediendī</w:t>
            </w:r>
            <w:proofErr w:type="spellEnd"/>
            <w:r w:rsidRPr="00F93F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čas zaútočit</w:t>
            </w:r>
          </w:p>
        </w:tc>
      </w:tr>
      <w:tr w:rsidR="00C3272E" w:rsidRPr="00F93F14" w:rsidTr="00C3272E"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b/>
                <w:sz w:val="22"/>
                <w:szCs w:val="22"/>
              </w:rPr>
            </w:pPr>
            <w:proofErr w:type="spellStart"/>
            <w:r w:rsidRPr="00F93F14">
              <w:rPr>
                <w:b/>
                <w:sz w:val="22"/>
                <w:szCs w:val="22"/>
              </w:rPr>
              <w:t>cupidus</w:t>
            </w:r>
            <w:proofErr w:type="spellEnd"/>
            <w:r w:rsidRPr="00F93F14">
              <w:rPr>
                <w:b/>
                <w:sz w:val="22"/>
                <w:szCs w:val="22"/>
              </w:rPr>
              <w:t>, a, um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toužící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i/>
                <w:sz w:val="22"/>
                <w:szCs w:val="22"/>
              </w:rPr>
            </w:pPr>
            <w:proofErr w:type="spellStart"/>
            <w:r w:rsidRPr="00F93F14">
              <w:rPr>
                <w:i/>
                <w:sz w:val="22"/>
                <w:szCs w:val="22"/>
              </w:rPr>
              <w:t>cupidus</w:t>
            </w:r>
            <w:proofErr w:type="spellEnd"/>
            <w:r w:rsidRPr="00F93F1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93F14">
              <w:rPr>
                <w:rFonts w:eastAsia="MS Mincho"/>
                <w:b/>
                <w:i/>
                <w:sz w:val="22"/>
                <w:szCs w:val="22"/>
              </w:rPr>
              <w:t>imperandī</w:t>
            </w:r>
            <w:proofErr w:type="spellEnd"/>
            <w:r w:rsidRPr="00F93F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toužící vládnout</w:t>
            </w:r>
          </w:p>
        </w:tc>
      </w:tr>
      <w:tr w:rsidR="00C3272E" w:rsidRPr="00F93F14" w:rsidTr="00C3272E"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b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b/>
                <w:sz w:val="22"/>
                <w:szCs w:val="22"/>
              </w:rPr>
              <w:t>perītus</w:t>
            </w:r>
            <w:proofErr w:type="spellEnd"/>
            <w:r w:rsidRPr="00F93F14">
              <w:rPr>
                <w:rFonts w:eastAsia="MS Mincho"/>
                <w:b/>
                <w:sz w:val="22"/>
                <w:szCs w:val="22"/>
              </w:rPr>
              <w:t>, a, um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zkušený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i/>
                <w:sz w:val="22"/>
                <w:szCs w:val="22"/>
              </w:rPr>
            </w:pPr>
            <w:proofErr w:type="spellStart"/>
            <w:r w:rsidRPr="00F93F14">
              <w:rPr>
                <w:rFonts w:eastAsia="MS Mincho"/>
                <w:i/>
                <w:sz w:val="22"/>
                <w:szCs w:val="22"/>
              </w:rPr>
              <w:t>perītus</w:t>
            </w:r>
            <w:proofErr w:type="spellEnd"/>
            <w:r w:rsidRPr="00F93F14">
              <w:rPr>
                <w:rFonts w:eastAsia="MS Mincho"/>
                <w:i/>
                <w:sz w:val="22"/>
                <w:szCs w:val="22"/>
              </w:rPr>
              <w:t xml:space="preserve"> </w:t>
            </w:r>
            <w:proofErr w:type="spellStart"/>
            <w:r w:rsidRPr="00F93F14">
              <w:rPr>
                <w:rFonts w:eastAsia="MS Mincho"/>
                <w:b/>
                <w:i/>
                <w:sz w:val="22"/>
                <w:szCs w:val="22"/>
              </w:rPr>
              <w:t>dīcendī</w:t>
            </w:r>
            <w:proofErr w:type="spellEnd"/>
            <w:r w:rsidRPr="00F93F1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2"/>
                <w:szCs w:val="22"/>
              </w:rPr>
            </w:pPr>
            <w:r w:rsidRPr="00F93F14">
              <w:rPr>
                <w:sz w:val="22"/>
                <w:szCs w:val="22"/>
              </w:rPr>
              <w:t>zkušený v řečnění</w:t>
            </w:r>
          </w:p>
        </w:tc>
      </w:tr>
    </w:tbl>
    <w:p w:rsidR="00C3272E" w:rsidRPr="00C3272E" w:rsidRDefault="00C3272E" w:rsidP="00F93F14">
      <w:pPr>
        <w:numPr>
          <w:ilvl w:val="0"/>
          <w:numId w:val="7"/>
        </w:numPr>
        <w:spacing w:before="240" w:after="60"/>
        <w:rPr>
          <w:rFonts w:eastAsia="Times New Roman" w:cs="Times New Roman"/>
          <w:szCs w:val="24"/>
          <w:lang w:eastAsia="cs-CZ"/>
        </w:rPr>
      </w:pPr>
      <w:r w:rsidRPr="00C3272E">
        <w:rPr>
          <w:rFonts w:eastAsia="Times New Roman" w:cs="Times New Roman"/>
          <w:szCs w:val="24"/>
          <w:lang w:eastAsia="cs-CZ"/>
        </w:rPr>
        <w:t xml:space="preserve">ve spojení s předložkami </w:t>
      </w:r>
      <w:proofErr w:type="spellStart"/>
      <w:r w:rsidRPr="00C3272E">
        <w:rPr>
          <w:rFonts w:eastAsia="MS Mincho" w:cs="Times New Roman"/>
          <w:i/>
          <w:szCs w:val="24"/>
          <w:lang w:eastAsia="cs-CZ"/>
        </w:rPr>
        <w:t>causā</w:t>
      </w:r>
      <w:proofErr w:type="spellEnd"/>
      <w:r w:rsidRPr="00C3272E">
        <w:rPr>
          <w:rFonts w:eastAsia="MS Mincho" w:cs="Times New Roman"/>
          <w:i/>
          <w:szCs w:val="24"/>
          <w:lang w:eastAsia="cs-CZ"/>
        </w:rPr>
        <w:t xml:space="preserve"> a </w:t>
      </w:r>
      <w:proofErr w:type="spellStart"/>
      <w:r w:rsidRPr="00C3272E">
        <w:rPr>
          <w:rFonts w:eastAsia="MS Mincho" w:cs="Times New Roman"/>
          <w:i/>
          <w:szCs w:val="24"/>
          <w:lang w:eastAsia="cs-CZ"/>
        </w:rPr>
        <w:t>grātiā</w:t>
      </w:r>
      <w:proofErr w:type="spellEnd"/>
      <w:r w:rsidRPr="00C3272E">
        <w:rPr>
          <w:rFonts w:eastAsia="Times New Roman" w:cs="Times New Roman"/>
          <w:szCs w:val="24"/>
          <w:lang w:eastAsia="cs-CZ"/>
        </w:rPr>
        <w:t>:</w:t>
      </w:r>
    </w:p>
    <w:tbl>
      <w:tblPr>
        <w:tblStyle w:val="Mkatabulky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1"/>
        <w:gridCol w:w="2268"/>
        <w:gridCol w:w="1985"/>
        <w:gridCol w:w="3356"/>
      </w:tblGrid>
      <w:tr w:rsidR="00C3272E" w:rsidRPr="00F93F14" w:rsidTr="00C3272E">
        <w:tc>
          <w:tcPr>
            <w:tcW w:w="1021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b/>
                <w:sz w:val="24"/>
                <w:szCs w:val="24"/>
              </w:rPr>
            </w:pPr>
            <w:proofErr w:type="spellStart"/>
            <w:r w:rsidRPr="00F93F14">
              <w:rPr>
                <w:rFonts w:eastAsia="MS Mincho"/>
                <w:b/>
                <w:sz w:val="24"/>
                <w:szCs w:val="24"/>
              </w:rPr>
              <w:t>causā</w:t>
            </w:r>
            <w:proofErr w:type="spellEnd"/>
            <w:r w:rsidRPr="00F93F14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4"/>
                <w:szCs w:val="24"/>
              </w:rPr>
            </w:pPr>
            <w:r w:rsidRPr="00F93F14">
              <w:rPr>
                <w:sz w:val="24"/>
                <w:szCs w:val="24"/>
              </w:rPr>
              <w:t>kvůli, za účelem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i/>
                <w:sz w:val="24"/>
                <w:szCs w:val="24"/>
              </w:rPr>
            </w:pPr>
            <w:proofErr w:type="spellStart"/>
            <w:r w:rsidRPr="00F93F14">
              <w:rPr>
                <w:rFonts w:eastAsia="MS Mincho"/>
                <w:b/>
                <w:i/>
                <w:sz w:val="24"/>
                <w:szCs w:val="24"/>
              </w:rPr>
              <w:t>ulcīscendī</w:t>
            </w:r>
            <w:proofErr w:type="spellEnd"/>
            <w:r w:rsidRPr="00F93F14">
              <w:rPr>
                <w:rFonts w:eastAsia="MS Mincho"/>
                <w:i/>
                <w:sz w:val="24"/>
                <w:szCs w:val="24"/>
              </w:rPr>
              <w:t xml:space="preserve"> </w:t>
            </w:r>
            <w:proofErr w:type="spellStart"/>
            <w:r w:rsidRPr="00F93F14">
              <w:rPr>
                <w:rFonts w:eastAsia="MS Mincho"/>
                <w:i/>
                <w:sz w:val="24"/>
                <w:szCs w:val="24"/>
              </w:rPr>
              <w:t>causā</w:t>
            </w:r>
            <w:proofErr w:type="spellEnd"/>
            <w:r w:rsidRPr="00F93F14">
              <w:rPr>
                <w:rFonts w:eastAsia="MS Mincho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4"/>
                <w:szCs w:val="24"/>
              </w:rPr>
            </w:pPr>
            <w:r w:rsidRPr="00F93F14">
              <w:rPr>
                <w:sz w:val="24"/>
                <w:szCs w:val="24"/>
              </w:rPr>
              <w:t>kvůli pomstě, za účelem pomsty</w:t>
            </w:r>
          </w:p>
        </w:tc>
      </w:tr>
      <w:tr w:rsidR="00C3272E" w:rsidRPr="00F93F14" w:rsidTr="00C3272E">
        <w:tc>
          <w:tcPr>
            <w:tcW w:w="1021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b/>
                <w:sz w:val="24"/>
                <w:szCs w:val="24"/>
              </w:rPr>
            </w:pPr>
            <w:proofErr w:type="spellStart"/>
            <w:r w:rsidRPr="00F93F14">
              <w:rPr>
                <w:rFonts w:eastAsia="MS Mincho"/>
                <w:b/>
                <w:sz w:val="24"/>
                <w:szCs w:val="24"/>
              </w:rPr>
              <w:t>grātiā</w:t>
            </w:r>
            <w:proofErr w:type="spellEnd"/>
            <w:r w:rsidRPr="00F93F14">
              <w:rPr>
                <w:rFonts w:eastAsia="MS Mincho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4"/>
                <w:szCs w:val="24"/>
              </w:rPr>
            </w:pPr>
            <w:r w:rsidRPr="00F93F14">
              <w:rPr>
                <w:sz w:val="24"/>
                <w:szCs w:val="24"/>
              </w:rPr>
              <w:t xml:space="preserve">kvůli, za účelem 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i/>
                <w:sz w:val="24"/>
                <w:szCs w:val="24"/>
              </w:rPr>
            </w:pPr>
            <w:proofErr w:type="spellStart"/>
            <w:r w:rsidRPr="00F93F14">
              <w:rPr>
                <w:rFonts w:eastAsia="MS Mincho"/>
                <w:b/>
                <w:i/>
                <w:sz w:val="24"/>
                <w:szCs w:val="24"/>
              </w:rPr>
              <w:t>spoliandī</w:t>
            </w:r>
            <w:proofErr w:type="spellEnd"/>
            <w:r w:rsidRPr="00F93F14">
              <w:rPr>
                <w:rFonts w:eastAsia="MS Mincho"/>
                <w:i/>
                <w:sz w:val="24"/>
                <w:szCs w:val="24"/>
              </w:rPr>
              <w:t xml:space="preserve"> </w:t>
            </w:r>
            <w:proofErr w:type="spellStart"/>
            <w:r w:rsidRPr="00F93F14">
              <w:rPr>
                <w:rFonts w:eastAsia="MS Mincho"/>
                <w:i/>
                <w:sz w:val="24"/>
                <w:szCs w:val="24"/>
              </w:rPr>
              <w:t>grātiā</w:t>
            </w:r>
            <w:proofErr w:type="spellEnd"/>
            <w:r w:rsidRPr="00F93F14">
              <w:rPr>
                <w:rFonts w:eastAsia="MS Mincho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28" w:type="dxa"/>
              <w:bottom w:w="28" w:type="dxa"/>
            </w:tcMar>
          </w:tcPr>
          <w:p w:rsidR="00C3272E" w:rsidRPr="00F93F14" w:rsidRDefault="00C3272E" w:rsidP="00C3272E">
            <w:pPr>
              <w:rPr>
                <w:sz w:val="24"/>
                <w:szCs w:val="24"/>
              </w:rPr>
            </w:pPr>
            <w:r w:rsidRPr="00F93F14">
              <w:rPr>
                <w:sz w:val="24"/>
                <w:szCs w:val="24"/>
              </w:rPr>
              <w:t>kvůli loupení, za účelem loupení</w:t>
            </w:r>
          </w:p>
        </w:tc>
      </w:tr>
    </w:tbl>
    <w:p w:rsidR="00C3272E" w:rsidRPr="00C3272E" w:rsidRDefault="00C3272E" w:rsidP="00C3272E">
      <w:pPr>
        <w:rPr>
          <w:rFonts w:eastAsia="Times New Roman" w:cs="Times New Roman"/>
          <w:lang w:eastAsia="cs-CZ"/>
        </w:rPr>
      </w:pPr>
    </w:p>
    <w:p w:rsidR="00C3272E" w:rsidRPr="00C3272E" w:rsidRDefault="00C3272E" w:rsidP="00F93F14">
      <w:pPr>
        <w:pStyle w:val="Nadpis4"/>
        <w:rPr>
          <w:rFonts w:eastAsia="Times New Roman"/>
        </w:rPr>
      </w:pPr>
      <w:r w:rsidRPr="00F93F14">
        <w:t>Dativ</w:t>
      </w:r>
    </w:p>
    <w:p w:rsidR="00C3272E" w:rsidRPr="00C3272E" w:rsidRDefault="00C3272E" w:rsidP="00F93F14">
      <w:pPr>
        <w:numPr>
          <w:ilvl w:val="0"/>
          <w:numId w:val="7"/>
        </w:numPr>
        <w:rPr>
          <w:rFonts w:eastAsia="Times New Roman" w:cs="Times New Roman"/>
          <w:szCs w:val="24"/>
          <w:lang w:eastAsia="cs-CZ"/>
        </w:rPr>
      </w:pPr>
      <w:r w:rsidRPr="00C3272E">
        <w:rPr>
          <w:rFonts w:eastAsia="Times New Roman" w:cs="Times New Roman"/>
          <w:szCs w:val="24"/>
          <w:lang w:eastAsia="cs-CZ"/>
        </w:rPr>
        <w:t>méně často než ostatní pády</w:t>
      </w:r>
    </w:p>
    <w:p w:rsidR="00C3272E" w:rsidRPr="00C3272E" w:rsidRDefault="00C3272E" w:rsidP="00F93F14">
      <w:pPr>
        <w:numPr>
          <w:ilvl w:val="0"/>
          <w:numId w:val="7"/>
        </w:numPr>
        <w:rPr>
          <w:rFonts w:eastAsia="Times New Roman" w:cs="Times New Roman"/>
          <w:szCs w:val="24"/>
          <w:lang w:eastAsia="cs-CZ"/>
        </w:rPr>
      </w:pPr>
      <w:r w:rsidRPr="00C3272E">
        <w:rPr>
          <w:rFonts w:eastAsia="Times New Roman" w:cs="Times New Roman"/>
          <w:szCs w:val="24"/>
          <w:lang w:eastAsia="cs-CZ"/>
        </w:rPr>
        <w:t xml:space="preserve">někdy synonymní s konstrukcí </w:t>
      </w:r>
      <w:r w:rsidRPr="00C3272E">
        <w:rPr>
          <w:rFonts w:eastAsia="Times New Roman" w:cs="Times New Roman"/>
          <w:i/>
          <w:szCs w:val="24"/>
          <w:lang w:eastAsia="cs-CZ"/>
        </w:rPr>
        <w:t>ad</w:t>
      </w:r>
      <w:r w:rsidRPr="00C3272E">
        <w:rPr>
          <w:rFonts w:eastAsia="Times New Roman" w:cs="Times New Roman"/>
          <w:szCs w:val="24"/>
          <w:lang w:eastAsia="cs-CZ"/>
        </w:rPr>
        <w:t xml:space="preserve"> + akuzativ</w:t>
      </w:r>
    </w:p>
    <w:p w:rsidR="00C3272E" w:rsidRPr="00C3272E" w:rsidRDefault="00C3272E" w:rsidP="00F93F14">
      <w:pPr>
        <w:numPr>
          <w:ilvl w:val="0"/>
          <w:numId w:val="7"/>
        </w:numPr>
        <w:rPr>
          <w:rFonts w:eastAsia="Times New Roman" w:cs="Times New Roman"/>
          <w:szCs w:val="24"/>
          <w:lang w:eastAsia="cs-CZ"/>
        </w:rPr>
      </w:pPr>
      <w:r w:rsidRPr="00C3272E">
        <w:rPr>
          <w:rFonts w:eastAsia="Times New Roman" w:cs="Times New Roman"/>
          <w:szCs w:val="24"/>
          <w:lang w:eastAsia="cs-CZ"/>
        </w:rPr>
        <w:t>po některých slovesech či spoje</w:t>
      </w:r>
      <w:r w:rsidRPr="00C3272E">
        <w:rPr>
          <w:rFonts w:eastAsia="Times New Roman" w:cs="Times New Roman"/>
          <w:szCs w:val="24"/>
          <w:lang w:eastAsia="cs-CZ"/>
        </w:rPr>
        <w:softHyphen/>
        <w:t xml:space="preserve">ních slovesa se jménem </w:t>
      </w:r>
    </w:p>
    <w:p w:rsidR="00C3272E" w:rsidRPr="00C3272E" w:rsidRDefault="00C3272E" w:rsidP="00F93F14">
      <w:pPr>
        <w:tabs>
          <w:tab w:val="left" w:pos="4536"/>
        </w:tabs>
        <w:rPr>
          <w:rFonts w:eastAsia="Times New Roman" w:cs="Times New Roman"/>
          <w:szCs w:val="24"/>
          <w:lang w:eastAsia="cs-CZ"/>
        </w:rPr>
      </w:pPr>
      <w:proofErr w:type="spellStart"/>
      <w:r w:rsidRPr="00C3272E">
        <w:rPr>
          <w:rFonts w:eastAsia="Times New Roman" w:cs="Times New Roman"/>
          <w:b/>
          <w:i/>
          <w:szCs w:val="24"/>
          <w:lang w:eastAsia="cs-CZ"/>
        </w:rPr>
        <w:t>operam</w:t>
      </w:r>
      <w:proofErr w:type="spellEnd"/>
      <w:r w:rsidRPr="00C3272E">
        <w:rPr>
          <w:rFonts w:eastAsia="Times New Roman" w:cs="Times New Roman"/>
          <w:b/>
          <w:i/>
          <w:szCs w:val="24"/>
          <w:lang w:eastAsia="cs-CZ"/>
        </w:rPr>
        <w:t xml:space="preserve"> dare</w:t>
      </w:r>
      <w:r w:rsidRPr="00C3272E">
        <w:rPr>
          <w:rFonts w:eastAsia="Times New Roman" w:cs="Times New Roman"/>
          <w:szCs w:val="24"/>
          <w:lang w:eastAsia="cs-CZ"/>
        </w:rPr>
        <w:t xml:space="preserve"> + dat. „věnovat se čemu“ </w:t>
      </w:r>
      <w:r w:rsidRPr="00C3272E">
        <w:rPr>
          <w:rFonts w:eastAsia="Times New Roman" w:cs="Times New Roman"/>
          <w:szCs w:val="24"/>
          <w:lang w:eastAsia="cs-CZ"/>
        </w:rPr>
        <w:tab/>
      </w:r>
      <w:proofErr w:type="spellStart"/>
      <w:r w:rsidRPr="00C3272E">
        <w:rPr>
          <w:rFonts w:eastAsia="Times New Roman" w:cs="Times New Roman"/>
          <w:i/>
          <w:szCs w:val="24"/>
          <w:lang w:eastAsia="cs-CZ"/>
        </w:rPr>
        <w:t>operam</w:t>
      </w:r>
      <w:proofErr w:type="spellEnd"/>
      <w:r w:rsidRPr="00C3272E">
        <w:rPr>
          <w:rFonts w:eastAsia="Times New Roman" w:cs="Times New Roman"/>
          <w:i/>
          <w:szCs w:val="24"/>
          <w:lang w:eastAsia="cs-CZ"/>
        </w:rPr>
        <w:t xml:space="preserve"> </w:t>
      </w:r>
      <w:proofErr w:type="spellStart"/>
      <w:r w:rsidRPr="00C3272E">
        <w:rPr>
          <w:rFonts w:eastAsia="Times New Roman" w:cs="Times New Roman"/>
          <w:i/>
          <w:szCs w:val="24"/>
          <w:lang w:eastAsia="cs-CZ"/>
        </w:rPr>
        <w:t>damus</w:t>
      </w:r>
      <w:proofErr w:type="spellEnd"/>
      <w:r w:rsidRPr="00C3272E">
        <w:rPr>
          <w:rFonts w:eastAsia="Times New Roman" w:cs="Times New Roman"/>
          <w:i/>
          <w:szCs w:val="24"/>
          <w:lang w:eastAsia="cs-CZ"/>
        </w:rPr>
        <w:t xml:space="preserve"> </w:t>
      </w:r>
      <w:proofErr w:type="spellStart"/>
      <w:r w:rsidRPr="00C3272E">
        <w:rPr>
          <w:rFonts w:eastAsia="MS Mincho" w:cs="Times New Roman"/>
          <w:b/>
          <w:i/>
          <w:szCs w:val="24"/>
          <w:lang w:eastAsia="cs-CZ"/>
        </w:rPr>
        <w:t>cantandō</w:t>
      </w:r>
      <w:proofErr w:type="spellEnd"/>
      <w:r w:rsidRPr="00C3272E">
        <w:rPr>
          <w:rFonts w:eastAsia="Times New Roman" w:cs="Times New Roman"/>
          <w:szCs w:val="24"/>
          <w:lang w:eastAsia="cs-CZ"/>
        </w:rPr>
        <w:t xml:space="preserve"> „věnujeme se zpěvu“</w:t>
      </w:r>
    </w:p>
    <w:p w:rsidR="00C3272E" w:rsidRPr="00C3272E" w:rsidRDefault="00C3272E" w:rsidP="00F93F14">
      <w:pPr>
        <w:tabs>
          <w:tab w:val="left" w:pos="4536"/>
        </w:tabs>
        <w:rPr>
          <w:rFonts w:eastAsia="Times New Roman" w:cs="Times New Roman"/>
          <w:szCs w:val="24"/>
          <w:lang w:eastAsia="cs-CZ"/>
        </w:rPr>
      </w:pPr>
      <w:proofErr w:type="spellStart"/>
      <w:r w:rsidRPr="00C3272E">
        <w:rPr>
          <w:rFonts w:eastAsia="Times New Roman" w:cs="Times New Roman"/>
          <w:b/>
          <w:i/>
          <w:szCs w:val="24"/>
          <w:lang w:eastAsia="cs-CZ"/>
        </w:rPr>
        <w:t>adesse</w:t>
      </w:r>
      <w:proofErr w:type="spellEnd"/>
      <w:r w:rsidRPr="00C3272E">
        <w:rPr>
          <w:rFonts w:eastAsia="Times New Roman" w:cs="Times New Roman"/>
          <w:b/>
          <w:szCs w:val="24"/>
          <w:lang w:eastAsia="cs-CZ"/>
        </w:rPr>
        <w:t xml:space="preserve"> </w:t>
      </w:r>
      <w:r w:rsidRPr="00C3272E">
        <w:rPr>
          <w:rFonts w:eastAsia="Times New Roman" w:cs="Times New Roman"/>
          <w:szCs w:val="24"/>
          <w:lang w:eastAsia="cs-CZ"/>
        </w:rPr>
        <w:t xml:space="preserve">+ dat. „být přítomen čemu“ </w:t>
      </w:r>
      <w:r w:rsidRPr="00C3272E">
        <w:rPr>
          <w:rFonts w:eastAsia="Times New Roman" w:cs="Times New Roman"/>
          <w:szCs w:val="24"/>
          <w:lang w:eastAsia="cs-CZ"/>
        </w:rPr>
        <w:tab/>
      </w:r>
      <w:proofErr w:type="spellStart"/>
      <w:r w:rsidRPr="00C3272E">
        <w:rPr>
          <w:rFonts w:eastAsia="MS Mincho" w:cs="Times New Roman"/>
          <w:b/>
          <w:i/>
          <w:szCs w:val="24"/>
          <w:lang w:eastAsia="cs-CZ"/>
        </w:rPr>
        <w:t>scrībendō</w:t>
      </w:r>
      <w:proofErr w:type="spellEnd"/>
      <w:r w:rsidRPr="00C3272E">
        <w:rPr>
          <w:rFonts w:eastAsia="Times New Roman" w:cs="Times New Roman"/>
          <w:i/>
          <w:szCs w:val="24"/>
          <w:lang w:eastAsia="cs-CZ"/>
        </w:rPr>
        <w:t xml:space="preserve"> </w:t>
      </w:r>
      <w:proofErr w:type="spellStart"/>
      <w:r w:rsidRPr="00C3272E">
        <w:rPr>
          <w:rFonts w:eastAsia="Times New Roman" w:cs="Times New Roman"/>
          <w:i/>
          <w:szCs w:val="24"/>
          <w:lang w:eastAsia="cs-CZ"/>
        </w:rPr>
        <w:t>adfuit</w:t>
      </w:r>
      <w:proofErr w:type="spellEnd"/>
      <w:r w:rsidRPr="00C3272E">
        <w:rPr>
          <w:rFonts w:eastAsia="Times New Roman" w:cs="Times New Roman"/>
          <w:szCs w:val="24"/>
          <w:lang w:eastAsia="cs-CZ"/>
        </w:rPr>
        <w:t xml:space="preserve"> „byl přítomen u psaní“</w:t>
      </w:r>
    </w:p>
    <w:p w:rsidR="00C3272E" w:rsidRPr="00C3272E" w:rsidRDefault="00C3272E" w:rsidP="00F93F14">
      <w:pPr>
        <w:numPr>
          <w:ilvl w:val="0"/>
          <w:numId w:val="7"/>
        </w:numPr>
        <w:spacing w:before="240" w:after="60"/>
        <w:rPr>
          <w:rFonts w:eastAsia="Times New Roman" w:cs="Times New Roman"/>
          <w:szCs w:val="24"/>
          <w:lang w:eastAsia="cs-CZ"/>
        </w:rPr>
      </w:pPr>
      <w:r w:rsidRPr="00C3272E">
        <w:rPr>
          <w:rFonts w:eastAsia="Times New Roman" w:cs="Times New Roman"/>
          <w:szCs w:val="24"/>
          <w:lang w:eastAsia="cs-CZ"/>
        </w:rPr>
        <w:t xml:space="preserve">se slovesem </w:t>
      </w:r>
      <w:proofErr w:type="spellStart"/>
      <w:r w:rsidRPr="00C3272E">
        <w:rPr>
          <w:rFonts w:eastAsia="Times New Roman" w:cs="Times New Roman"/>
          <w:i/>
          <w:szCs w:val="24"/>
          <w:lang w:eastAsia="cs-CZ"/>
        </w:rPr>
        <w:t>esse</w:t>
      </w:r>
      <w:proofErr w:type="spellEnd"/>
      <w:r w:rsidRPr="00C3272E">
        <w:rPr>
          <w:rFonts w:eastAsia="Times New Roman" w:cs="Times New Roman"/>
          <w:szCs w:val="24"/>
          <w:lang w:eastAsia="cs-CZ"/>
        </w:rPr>
        <w:t xml:space="preserve"> ve významu „být schopen, být s to“</w:t>
      </w:r>
    </w:p>
    <w:p w:rsidR="00C3272E" w:rsidRPr="00C3272E" w:rsidRDefault="00C3272E" w:rsidP="00F93F14">
      <w:pPr>
        <w:tabs>
          <w:tab w:val="left" w:pos="3402"/>
        </w:tabs>
        <w:rPr>
          <w:rFonts w:eastAsia="Times New Roman" w:cs="Times New Roman"/>
          <w:szCs w:val="24"/>
          <w:lang w:eastAsia="cs-CZ"/>
        </w:rPr>
      </w:pPr>
      <w:proofErr w:type="spellStart"/>
      <w:r w:rsidRPr="00C3272E">
        <w:rPr>
          <w:rFonts w:eastAsia="MS Mincho" w:cs="Times New Roman"/>
          <w:i/>
          <w:szCs w:val="24"/>
          <w:lang w:eastAsia="cs-CZ"/>
        </w:rPr>
        <w:t>Nōn</w:t>
      </w:r>
      <w:proofErr w:type="spellEnd"/>
      <w:r w:rsidRPr="00C3272E">
        <w:rPr>
          <w:rFonts w:eastAsia="MS Mincho" w:cs="Times New Roman"/>
          <w:i/>
          <w:szCs w:val="24"/>
          <w:lang w:eastAsia="cs-CZ"/>
        </w:rPr>
        <w:t xml:space="preserve"> sum </w:t>
      </w:r>
      <w:proofErr w:type="spellStart"/>
      <w:r w:rsidRPr="00C3272E">
        <w:rPr>
          <w:rFonts w:eastAsia="MS Mincho" w:cs="Times New Roman"/>
          <w:b/>
          <w:i/>
          <w:szCs w:val="24"/>
          <w:lang w:eastAsia="cs-CZ"/>
        </w:rPr>
        <w:t>solvendō</w:t>
      </w:r>
      <w:proofErr w:type="spellEnd"/>
      <w:r w:rsidRPr="00C3272E">
        <w:rPr>
          <w:rFonts w:eastAsia="Times New Roman" w:cs="Times New Roman"/>
          <w:i/>
          <w:szCs w:val="24"/>
          <w:lang w:eastAsia="cs-CZ"/>
        </w:rPr>
        <w:t>.</w:t>
      </w:r>
      <w:r w:rsidRPr="00C3272E">
        <w:rPr>
          <w:rFonts w:eastAsia="Times New Roman" w:cs="Times New Roman"/>
          <w:szCs w:val="24"/>
          <w:lang w:eastAsia="cs-CZ"/>
        </w:rPr>
        <w:t xml:space="preserve"> </w:t>
      </w:r>
      <w:r w:rsidRPr="00C3272E">
        <w:rPr>
          <w:rFonts w:eastAsia="Times New Roman" w:cs="Times New Roman"/>
          <w:szCs w:val="24"/>
          <w:lang w:eastAsia="cs-CZ"/>
        </w:rPr>
        <w:tab/>
        <w:t>Nejsem schopen / s to platit.</w:t>
      </w:r>
    </w:p>
    <w:p w:rsidR="00C3272E" w:rsidRPr="00C3272E" w:rsidRDefault="00C3272E" w:rsidP="00F93F14">
      <w:pPr>
        <w:pStyle w:val="Nadpis4"/>
        <w:rPr>
          <w:rFonts w:eastAsia="Times New Roman"/>
        </w:rPr>
      </w:pPr>
      <w:r w:rsidRPr="00C3272E">
        <w:rPr>
          <w:rFonts w:eastAsia="Times New Roman"/>
        </w:rPr>
        <w:t>Akuzativ</w:t>
      </w:r>
    </w:p>
    <w:p w:rsidR="00C3272E" w:rsidRPr="00C3272E" w:rsidRDefault="00C3272E" w:rsidP="00F93F14">
      <w:pPr>
        <w:numPr>
          <w:ilvl w:val="0"/>
          <w:numId w:val="7"/>
        </w:numPr>
        <w:spacing w:after="60"/>
        <w:rPr>
          <w:rFonts w:eastAsia="Times New Roman" w:cs="Times New Roman"/>
          <w:szCs w:val="24"/>
          <w:lang w:eastAsia="cs-CZ"/>
        </w:rPr>
      </w:pPr>
      <w:r w:rsidRPr="00C3272E">
        <w:rPr>
          <w:rFonts w:eastAsia="Times New Roman" w:cs="Times New Roman"/>
          <w:szCs w:val="24"/>
          <w:lang w:eastAsia="cs-CZ"/>
        </w:rPr>
        <w:t>pouze po předložkách</w:t>
      </w:r>
    </w:p>
    <w:p w:rsidR="00C3272E" w:rsidRPr="00C3272E" w:rsidRDefault="00C3272E" w:rsidP="00F93F14">
      <w:pPr>
        <w:numPr>
          <w:ilvl w:val="0"/>
          <w:numId w:val="7"/>
        </w:numPr>
        <w:spacing w:after="60"/>
        <w:rPr>
          <w:rFonts w:eastAsia="Times New Roman" w:cs="Times New Roman"/>
          <w:szCs w:val="24"/>
          <w:lang w:eastAsia="cs-CZ"/>
        </w:rPr>
      </w:pPr>
      <w:r w:rsidRPr="00C3272E">
        <w:rPr>
          <w:rFonts w:eastAsia="Times New Roman" w:cs="Times New Roman"/>
          <w:szCs w:val="24"/>
          <w:lang w:eastAsia="cs-CZ"/>
        </w:rPr>
        <w:t xml:space="preserve">nejčastěji předložka </w:t>
      </w:r>
      <w:r w:rsidRPr="00C3272E">
        <w:rPr>
          <w:rFonts w:eastAsia="Times New Roman" w:cs="Times New Roman"/>
          <w:i/>
          <w:szCs w:val="24"/>
          <w:lang w:eastAsia="cs-CZ"/>
        </w:rPr>
        <w:t>ad</w:t>
      </w:r>
      <w:r w:rsidRPr="00C3272E">
        <w:rPr>
          <w:rFonts w:eastAsia="Times New Roman" w:cs="Times New Roman"/>
          <w:szCs w:val="24"/>
          <w:lang w:eastAsia="cs-CZ"/>
        </w:rPr>
        <w:t xml:space="preserve">, někdy např. i </w:t>
      </w:r>
      <w:r w:rsidRPr="00C3272E">
        <w:rPr>
          <w:rFonts w:eastAsia="Times New Roman" w:cs="Times New Roman"/>
          <w:i/>
          <w:szCs w:val="24"/>
          <w:lang w:eastAsia="cs-CZ"/>
        </w:rPr>
        <w:t>inter</w:t>
      </w:r>
    </w:p>
    <w:p w:rsidR="00C3272E" w:rsidRPr="00C3272E" w:rsidRDefault="00C3272E" w:rsidP="00F93F14">
      <w:pPr>
        <w:tabs>
          <w:tab w:val="left" w:pos="3402"/>
        </w:tabs>
        <w:rPr>
          <w:rFonts w:eastAsia="Times New Roman" w:cs="Times New Roman"/>
          <w:lang w:eastAsia="cs-CZ"/>
        </w:rPr>
      </w:pPr>
      <w:proofErr w:type="spellStart"/>
      <w:r w:rsidRPr="00C3272E">
        <w:rPr>
          <w:rFonts w:eastAsia="Times New Roman" w:cs="Times New Roman"/>
          <w:i/>
          <w:lang w:eastAsia="cs-CZ"/>
        </w:rPr>
        <w:t>veniunt</w:t>
      </w:r>
      <w:proofErr w:type="spellEnd"/>
      <w:r w:rsidRPr="00C3272E">
        <w:rPr>
          <w:rFonts w:eastAsia="Times New Roman" w:cs="Times New Roman"/>
          <w:i/>
          <w:lang w:eastAsia="cs-CZ"/>
        </w:rPr>
        <w:t xml:space="preserve"> </w:t>
      </w:r>
      <w:r w:rsidRPr="00C3272E">
        <w:rPr>
          <w:rFonts w:eastAsia="Times New Roman" w:cs="Times New Roman"/>
          <w:b/>
          <w:i/>
          <w:lang w:eastAsia="cs-CZ"/>
        </w:rPr>
        <w:t xml:space="preserve">ad </w:t>
      </w:r>
      <w:proofErr w:type="spellStart"/>
      <w:r w:rsidRPr="00C3272E">
        <w:rPr>
          <w:rFonts w:eastAsia="Times New Roman" w:cs="Times New Roman"/>
          <w:b/>
          <w:i/>
          <w:lang w:eastAsia="cs-CZ"/>
        </w:rPr>
        <w:t>populandum</w:t>
      </w:r>
      <w:proofErr w:type="spellEnd"/>
      <w:r w:rsidRPr="00C3272E">
        <w:rPr>
          <w:rFonts w:eastAsia="Times New Roman" w:cs="Times New Roman"/>
          <w:lang w:eastAsia="cs-CZ"/>
        </w:rPr>
        <w:t xml:space="preserve"> </w:t>
      </w:r>
      <w:r w:rsidRPr="00C3272E">
        <w:rPr>
          <w:rFonts w:eastAsia="Times New Roman" w:cs="Times New Roman"/>
          <w:lang w:eastAsia="cs-CZ"/>
        </w:rPr>
        <w:tab/>
        <w:t>přicházejí k plenění / aby plenili</w:t>
      </w:r>
    </w:p>
    <w:p w:rsidR="00C3272E" w:rsidRPr="00C3272E" w:rsidRDefault="00C3272E" w:rsidP="00F93F14">
      <w:pPr>
        <w:tabs>
          <w:tab w:val="left" w:pos="3402"/>
        </w:tabs>
        <w:rPr>
          <w:rFonts w:eastAsia="Times New Roman" w:cs="Times New Roman"/>
          <w:lang w:eastAsia="cs-CZ"/>
        </w:rPr>
      </w:pPr>
      <w:proofErr w:type="spellStart"/>
      <w:r w:rsidRPr="00C3272E">
        <w:rPr>
          <w:rFonts w:eastAsia="Times New Roman" w:cs="Times New Roman"/>
          <w:i/>
          <w:lang w:eastAsia="cs-CZ"/>
        </w:rPr>
        <w:t>locus</w:t>
      </w:r>
      <w:proofErr w:type="spellEnd"/>
      <w:r w:rsidRPr="00C3272E">
        <w:rPr>
          <w:rFonts w:eastAsia="Times New Roman" w:cs="Times New Roman"/>
          <w:i/>
          <w:lang w:eastAsia="cs-CZ"/>
        </w:rPr>
        <w:t xml:space="preserve"> </w:t>
      </w:r>
      <w:r w:rsidRPr="00C3272E">
        <w:rPr>
          <w:rFonts w:eastAsia="Times New Roman" w:cs="Times New Roman"/>
          <w:b/>
          <w:i/>
          <w:lang w:eastAsia="cs-CZ"/>
        </w:rPr>
        <w:t xml:space="preserve">ad </w:t>
      </w:r>
      <w:proofErr w:type="spellStart"/>
      <w:r w:rsidRPr="00C3272E">
        <w:rPr>
          <w:rFonts w:eastAsia="Times New Roman" w:cs="Times New Roman"/>
          <w:b/>
          <w:i/>
          <w:lang w:eastAsia="cs-CZ"/>
        </w:rPr>
        <w:t>habitandum</w:t>
      </w:r>
      <w:proofErr w:type="spellEnd"/>
      <w:r w:rsidRPr="00C3272E">
        <w:rPr>
          <w:rFonts w:eastAsia="Times New Roman" w:cs="Times New Roman"/>
          <w:lang w:eastAsia="cs-CZ"/>
        </w:rPr>
        <w:t xml:space="preserve"> </w:t>
      </w:r>
      <w:r w:rsidRPr="00C3272E">
        <w:rPr>
          <w:rFonts w:eastAsia="Times New Roman" w:cs="Times New Roman"/>
          <w:lang w:eastAsia="cs-CZ"/>
        </w:rPr>
        <w:tab/>
        <w:t>místo k bydlení</w:t>
      </w:r>
    </w:p>
    <w:p w:rsidR="00C3272E" w:rsidRPr="00C3272E" w:rsidRDefault="00C3272E" w:rsidP="00F93F14">
      <w:pPr>
        <w:tabs>
          <w:tab w:val="left" w:pos="3402"/>
        </w:tabs>
        <w:rPr>
          <w:rFonts w:eastAsia="Times New Roman" w:cs="Times New Roman"/>
          <w:lang w:eastAsia="cs-CZ"/>
        </w:rPr>
      </w:pPr>
      <w:proofErr w:type="spellStart"/>
      <w:r w:rsidRPr="00C3272E">
        <w:rPr>
          <w:rFonts w:eastAsia="MS Mincho" w:cs="Times New Roman"/>
          <w:i/>
          <w:lang w:eastAsia="cs-CZ"/>
        </w:rPr>
        <w:t>idōneus</w:t>
      </w:r>
      <w:proofErr w:type="spellEnd"/>
      <w:r w:rsidRPr="00C3272E">
        <w:rPr>
          <w:rFonts w:eastAsia="MS Mincho" w:cs="Times New Roman"/>
          <w:i/>
          <w:lang w:eastAsia="cs-CZ"/>
        </w:rPr>
        <w:t xml:space="preserve"> </w:t>
      </w:r>
      <w:r w:rsidRPr="00C3272E">
        <w:rPr>
          <w:rFonts w:eastAsia="MS Mincho" w:cs="Times New Roman"/>
          <w:b/>
          <w:i/>
          <w:lang w:eastAsia="cs-CZ"/>
        </w:rPr>
        <w:t xml:space="preserve">ad </w:t>
      </w:r>
      <w:proofErr w:type="spellStart"/>
      <w:r w:rsidRPr="00C3272E">
        <w:rPr>
          <w:rFonts w:eastAsia="MS Mincho" w:cs="Times New Roman"/>
          <w:b/>
          <w:i/>
          <w:lang w:eastAsia="cs-CZ"/>
        </w:rPr>
        <w:t>nāvigandum</w:t>
      </w:r>
      <w:proofErr w:type="spellEnd"/>
      <w:r w:rsidRPr="00C3272E">
        <w:rPr>
          <w:rFonts w:eastAsia="Times New Roman" w:cs="Times New Roman"/>
          <w:lang w:eastAsia="cs-CZ"/>
        </w:rPr>
        <w:t xml:space="preserve"> </w:t>
      </w:r>
      <w:r w:rsidRPr="00C3272E">
        <w:rPr>
          <w:rFonts w:eastAsia="Times New Roman" w:cs="Times New Roman"/>
          <w:lang w:eastAsia="cs-CZ"/>
        </w:rPr>
        <w:tab/>
        <w:t>vhodný k plavbě</w:t>
      </w:r>
    </w:p>
    <w:p w:rsidR="00C3272E" w:rsidRPr="00C3272E" w:rsidRDefault="00C3272E" w:rsidP="00F93F14">
      <w:pPr>
        <w:tabs>
          <w:tab w:val="left" w:pos="3402"/>
        </w:tabs>
        <w:rPr>
          <w:rFonts w:eastAsia="Times New Roman" w:cs="Times New Roman"/>
          <w:szCs w:val="24"/>
          <w:lang w:eastAsia="cs-CZ"/>
        </w:rPr>
      </w:pPr>
      <w:r w:rsidRPr="00C3272E">
        <w:rPr>
          <w:rFonts w:eastAsia="MS Mincho" w:cs="Times New Roman"/>
          <w:b/>
          <w:i/>
          <w:szCs w:val="24"/>
          <w:lang w:eastAsia="cs-CZ"/>
        </w:rPr>
        <w:t xml:space="preserve">inter </w:t>
      </w:r>
      <w:proofErr w:type="spellStart"/>
      <w:r w:rsidRPr="00C3272E">
        <w:rPr>
          <w:rFonts w:eastAsia="MS Mincho" w:cs="Times New Roman"/>
          <w:b/>
          <w:i/>
          <w:szCs w:val="24"/>
          <w:lang w:eastAsia="cs-CZ"/>
        </w:rPr>
        <w:t>cēnandum</w:t>
      </w:r>
      <w:proofErr w:type="spellEnd"/>
      <w:r w:rsidRPr="00C3272E">
        <w:rPr>
          <w:rFonts w:eastAsia="Times New Roman" w:cs="Times New Roman"/>
          <w:i/>
          <w:szCs w:val="24"/>
          <w:lang w:eastAsia="cs-CZ"/>
        </w:rPr>
        <w:t xml:space="preserve"> </w:t>
      </w:r>
      <w:proofErr w:type="spellStart"/>
      <w:r w:rsidRPr="00C3272E">
        <w:rPr>
          <w:rFonts w:eastAsia="Times New Roman" w:cs="Times New Roman"/>
          <w:i/>
          <w:szCs w:val="24"/>
          <w:lang w:eastAsia="cs-CZ"/>
        </w:rPr>
        <w:t>mortuus</w:t>
      </w:r>
      <w:proofErr w:type="spellEnd"/>
      <w:r w:rsidRPr="00C3272E">
        <w:rPr>
          <w:rFonts w:eastAsia="Times New Roman" w:cs="Times New Roman"/>
          <w:i/>
          <w:szCs w:val="24"/>
          <w:lang w:eastAsia="cs-CZ"/>
        </w:rPr>
        <w:t xml:space="preserve"> </w:t>
      </w:r>
      <w:proofErr w:type="spellStart"/>
      <w:r w:rsidRPr="00C3272E">
        <w:rPr>
          <w:rFonts w:eastAsia="Times New Roman" w:cs="Times New Roman"/>
          <w:i/>
          <w:szCs w:val="24"/>
          <w:lang w:eastAsia="cs-CZ"/>
        </w:rPr>
        <w:t>est</w:t>
      </w:r>
      <w:proofErr w:type="spellEnd"/>
      <w:r w:rsidRPr="00C3272E">
        <w:rPr>
          <w:rFonts w:eastAsia="Times New Roman" w:cs="Times New Roman"/>
          <w:szCs w:val="24"/>
          <w:lang w:eastAsia="cs-CZ"/>
        </w:rPr>
        <w:t xml:space="preserve"> </w:t>
      </w:r>
      <w:r w:rsidRPr="00C3272E">
        <w:rPr>
          <w:rFonts w:eastAsia="Times New Roman" w:cs="Times New Roman"/>
          <w:szCs w:val="24"/>
          <w:lang w:eastAsia="cs-CZ"/>
        </w:rPr>
        <w:tab/>
        <w:t>zemřel při jídle</w:t>
      </w:r>
    </w:p>
    <w:p w:rsidR="00C3272E" w:rsidRPr="00C3272E" w:rsidRDefault="00C3272E" w:rsidP="00F93F14">
      <w:pPr>
        <w:pStyle w:val="Nadpis4"/>
        <w:rPr>
          <w:rFonts w:eastAsia="Times New Roman"/>
        </w:rPr>
      </w:pPr>
      <w:r w:rsidRPr="00C3272E">
        <w:rPr>
          <w:rFonts w:eastAsia="Times New Roman"/>
        </w:rPr>
        <w:t>Ablativ</w:t>
      </w:r>
    </w:p>
    <w:p w:rsidR="00C3272E" w:rsidRPr="00C3272E" w:rsidRDefault="00C3272E" w:rsidP="00F93F14">
      <w:pPr>
        <w:numPr>
          <w:ilvl w:val="0"/>
          <w:numId w:val="7"/>
        </w:numPr>
        <w:spacing w:after="60"/>
        <w:rPr>
          <w:rFonts w:eastAsia="Times New Roman" w:cs="Times New Roman"/>
          <w:szCs w:val="24"/>
          <w:lang w:eastAsia="cs-CZ"/>
        </w:rPr>
      </w:pPr>
      <w:r w:rsidRPr="00C3272E">
        <w:rPr>
          <w:rFonts w:eastAsia="Times New Roman" w:cs="Times New Roman"/>
          <w:szCs w:val="24"/>
          <w:lang w:eastAsia="cs-CZ"/>
        </w:rPr>
        <w:t xml:space="preserve">po předložkách, např. předložky </w:t>
      </w:r>
      <w:r w:rsidRPr="00C3272E">
        <w:rPr>
          <w:rFonts w:eastAsia="Times New Roman" w:cs="Times New Roman"/>
          <w:i/>
          <w:szCs w:val="24"/>
          <w:lang w:eastAsia="cs-CZ"/>
        </w:rPr>
        <w:t>in,</w:t>
      </w:r>
      <w:r w:rsidRPr="00C3272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C3272E">
        <w:rPr>
          <w:rFonts w:eastAsia="MS Mincho" w:cs="Times New Roman"/>
          <w:i/>
          <w:szCs w:val="24"/>
          <w:lang w:eastAsia="cs-CZ"/>
        </w:rPr>
        <w:t>dē</w:t>
      </w:r>
      <w:proofErr w:type="spellEnd"/>
      <w:r w:rsidRPr="00C3272E">
        <w:rPr>
          <w:rFonts w:eastAsia="MS Mincho" w:cs="Times New Roman"/>
          <w:i/>
          <w:szCs w:val="24"/>
          <w:lang w:eastAsia="cs-CZ"/>
        </w:rPr>
        <w:t>, ā/ab</w:t>
      </w:r>
      <w:r w:rsidRPr="00C3272E">
        <w:rPr>
          <w:rFonts w:eastAsia="Times New Roman" w:cs="Times New Roman"/>
          <w:szCs w:val="24"/>
          <w:lang w:eastAsia="cs-CZ"/>
        </w:rPr>
        <w:t xml:space="preserve"> </w:t>
      </w:r>
    </w:p>
    <w:p w:rsidR="00C3272E" w:rsidRPr="00C3272E" w:rsidRDefault="00C3272E" w:rsidP="00F93F14">
      <w:pPr>
        <w:tabs>
          <w:tab w:val="left" w:pos="3402"/>
        </w:tabs>
        <w:rPr>
          <w:rFonts w:eastAsia="Times New Roman" w:cs="Times New Roman"/>
          <w:lang w:eastAsia="cs-CZ"/>
        </w:rPr>
      </w:pPr>
      <w:proofErr w:type="spellStart"/>
      <w:r w:rsidRPr="00C3272E">
        <w:rPr>
          <w:rFonts w:eastAsia="Times New Roman" w:cs="Times New Roman"/>
          <w:i/>
          <w:lang w:eastAsia="cs-CZ"/>
        </w:rPr>
        <w:t>optimus</w:t>
      </w:r>
      <w:proofErr w:type="spellEnd"/>
      <w:r w:rsidRPr="00C3272E">
        <w:rPr>
          <w:rFonts w:eastAsia="Times New Roman" w:cs="Times New Roman"/>
          <w:i/>
          <w:lang w:eastAsia="cs-CZ"/>
        </w:rPr>
        <w:t xml:space="preserve"> </w:t>
      </w:r>
      <w:r w:rsidRPr="00C3272E">
        <w:rPr>
          <w:rFonts w:eastAsia="Times New Roman" w:cs="Times New Roman"/>
          <w:b/>
          <w:i/>
          <w:lang w:eastAsia="cs-CZ"/>
        </w:rPr>
        <w:t>in</w:t>
      </w:r>
      <w:r w:rsidRPr="00C3272E">
        <w:rPr>
          <w:rFonts w:eastAsia="Times New Roman" w:cs="Times New Roman"/>
          <w:i/>
          <w:lang w:eastAsia="cs-CZ"/>
        </w:rPr>
        <w:t xml:space="preserve"> </w:t>
      </w:r>
      <w:proofErr w:type="spellStart"/>
      <w:r w:rsidRPr="00C3272E">
        <w:rPr>
          <w:rFonts w:eastAsia="MS Mincho" w:cs="Times New Roman"/>
          <w:b/>
          <w:i/>
          <w:lang w:eastAsia="cs-CZ"/>
        </w:rPr>
        <w:t>dīcendō</w:t>
      </w:r>
      <w:proofErr w:type="spellEnd"/>
      <w:r w:rsidRPr="00C3272E">
        <w:rPr>
          <w:rFonts w:eastAsia="Times New Roman" w:cs="Times New Roman"/>
          <w:lang w:eastAsia="cs-CZ"/>
        </w:rPr>
        <w:t xml:space="preserve"> </w:t>
      </w:r>
      <w:r w:rsidRPr="00C3272E">
        <w:rPr>
          <w:rFonts w:eastAsia="Times New Roman" w:cs="Times New Roman"/>
          <w:lang w:eastAsia="cs-CZ"/>
        </w:rPr>
        <w:tab/>
        <w:t>nejlepší v řečnění</w:t>
      </w:r>
    </w:p>
    <w:p w:rsidR="00C3272E" w:rsidRPr="00C3272E" w:rsidRDefault="00C3272E" w:rsidP="00F93F14">
      <w:pPr>
        <w:tabs>
          <w:tab w:val="left" w:pos="3402"/>
        </w:tabs>
        <w:rPr>
          <w:rFonts w:eastAsia="Times New Roman" w:cs="Times New Roman"/>
          <w:lang w:eastAsia="cs-CZ"/>
        </w:rPr>
      </w:pPr>
      <w:proofErr w:type="spellStart"/>
      <w:r w:rsidRPr="00C3272E">
        <w:rPr>
          <w:rFonts w:eastAsia="MS Mincho" w:cs="Times New Roman"/>
          <w:i/>
          <w:lang w:eastAsia="cs-CZ"/>
        </w:rPr>
        <w:t>celeritās</w:t>
      </w:r>
      <w:proofErr w:type="spellEnd"/>
      <w:r w:rsidRPr="00C3272E">
        <w:rPr>
          <w:rFonts w:eastAsia="MS Mincho" w:cs="Times New Roman"/>
          <w:i/>
          <w:lang w:eastAsia="cs-CZ"/>
        </w:rPr>
        <w:t xml:space="preserve"> </w:t>
      </w:r>
      <w:r w:rsidRPr="00C3272E">
        <w:rPr>
          <w:rFonts w:eastAsia="Times New Roman" w:cs="Times New Roman"/>
          <w:b/>
          <w:i/>
          <w:lang w:eastAsia="cs-CZ"/>
        </w:rPr>
        <w:t>in</w:t>
      </w:r>
      <w:r w:rsidRPr="00C3272E">
        <w:rPr>
          <w:rFonts w:eastAsia="Times New Roman" w:cs="Times New Roman"/>
          <w:i/>
          <w:lang w:eastAsia="cs-CZ"/>
        </w:rPr>
        <w:t xml:space="preserve"> </w:t>
      </w:r>
      <w:proofErr w:type="spellStart"/>
      <w:r w:rsidRPr="00C3272E">
        <w:rPr>
          <w:rFonts w:eastAsia="MS Mincho" w:cs="Times New Roman"/>
          <w:b/>
          <w:i/>
          <w:lang w:eastAsia="cs-CZ"/>
        </w:rPr>
        <w:t>respondendō</w:t>
      </w:r>
      <w:proofErr w:type="spellEnd"/>
      <w:r w:rsidRPr="00C3272E">
        <w:rPr>
          <w:rFonts w:eastAsia="Times New Roman" w:cs="Times New Roman"/>
          <w:lang w:eastAsia="cs-CZ"/>
        </w:rPr>
        <w:t xml:space="preserve"> </w:t>
      </w:r>
      <w:r w:rsidRPr="00C3272E">
        <w:rPr>
          <w:rFonts w:eastAsia="Times New Roman" w:cs="Times New Roman"/>
          <w:lang w:eastAsia="cs-CZ"/>
        </w:rPr>
        <w:tab/>
        <w:t>pohotovost při odpovídání</w:t>
      </w:r>
    </w:p>
    <w:p w:rsidR="00C3272E" w:rsidRPr="00C3272E" w:rsidRDefault="00C3272E" w:rsidP="00F93F14">
      <w:pPr>
        <w:tabs>
          <w:tab w:val="left" w:pos="3402"/>
        </w:tabs>
        <w:rPr>
          <w:rFonts w:eastAsia="Times New Roman" w:cs="Times New Roman"/>
          <w:lang w:eastAsia="cs-CZ"/>
        </w:rPr>
      </w:pPr>
      <w:proofErr w:type="spellStart"/>
      <w:r w:rsidRPr="00C3272E">
        <w:rPr>
          <w:rFonts w:eastAsia="MS Mincho" w:cs="Times New Roman"/>
          <w:b/>
          <w:i/>
          <w:lang w:eastAsia="cs-CZ"/>
        </w:rPr>
        <w:t>dē</w:t>
      </w:r>
      <w:proofErr w:type="spellEnd"/>
      <w:r w:rsidRPr="00C3272E">
        <w:rPr>
          <w:rFonts w:eastAsia="Times New Roman" w:cs="Times New Roman"/>
          <w:i/>
          <w:lang w:eastAsia="cs-CZ"/>
        </w:rPr>
        <w:t xml:space="preserve"> </w:t>
      </w:r>
      <w:proofErr w:type="spellStart"/>
      <w:r w:rsidRPr="00C3272E">
        <w:rPr>
          <w:rFonts w:eastAsia="MS Mincho" w:cs="Times New Roman"/>
          <w:b/>
          <w:i/>
          <w:lang w:eastAsia="cs-CZ"/>
        </w:rPr>
        <w:t>pingendō</w:t>
      </w:r>
      <w:proofErr w:type="spellEnd"/>
      <w:r w:rsidRPr="00C3272E">
        <w:rPr>
          <w:rFonts w:eastAsia="Times New Roman" w:cs="Times New Roman"/>
          <w:i/>
          <w:lang w:eastAsia="cs-CZ"/>
        </w:rPr>
        <w:t xml:space="preserve"> </w:t>
      </w:r>
      <w:proofErr w:type="spellStart"/>
      <w:r w:rsidRPr="00C3272E">
        <w:rPr>
          <w:rFonts w:eastAsia="Times New Roman" w:cs="Times New Roman"/>
          <w:i/>
          <w:lang w:eastAsia="cs-CZ"/>
        </w:rPr>
        <w:t>docet</w:t>
      </w:r>
      <w:proofErr w:type="spellEnd"/>
      <w:r w:rsidRPr="00C3272E">
        <w:rPr>
          <w:rFonts w:eastAsia="Times New Roman" w:cs="Times New Roman"/>
          <w:lang w:eastAsia="cs-CZ"/>
        </w:rPr>
        <w:t xml:space="preserve"> </w:t>
      </w:r>
      <w:r w:rsidRPr="00C3272E">
        <w:rPr>
          <w:rFonts w:eastAsia="Times New Roman" w:cs="Times New Roman"/>
          <w:lang w:eastAsia="cs-CZ"/>
        </w:rPr>
        <w:tab/>
        <w:t>poučuje o kreslení</w:t>
      </w:r>
    </w:p>
    <w:p w:rsidR="00C3272E" w:rsidRPr="00C3272E" w:rsidRDefault="00C3272E" w:rsidP="00F93F14">
      <w:pPr>
        <w:tabs>
          <w:tab w:val="left" w:pos="3402"/>
        </w:tabs>
        <w:rPr>
          <w:rFonts w:eastAsia="Times New Roman" w:cs="Times New Roman"/>
          <w:lang w:eastAsia="cs-CZ"/>
        </w:rPr>
      </w:pPr>
      <w:proofErr w:type="spellStart"/>
      <w:r w:rsidRPr="00C3272E">
        <w:rPr>
          <w:rFonts w:eastAsia="Times New Roman" w:cs="Times New Roman"/>
          <w:i/>
          <w:lang w:eastAsia="cs-CZ"/>
        </w:rPr>
        <w:t>abhorret</w:t>
      </w:r>
      <w:proofErr w:type="spellEnd"/>
      <w:r w:rsidRPr="00C3272E">
        <w:rPr>
          <w:rFonts w:eastAsia="Times New Roman" w:cs="Times New Roman"/>
          <w:i/>
          <w:lang w:eastAsia="cs-CZ"/>
        </w:rPr>
        <w:t xml:space="preserve"> </w:t>
      </w:r>
      <w:r w:rsidRPr="00C3272E">
        <w:rPr>
          <w:rFonts w:eastAsia="MS Mincho" w:cs="Times New Roman"/>
          <w:b/>
          <w:i/>
          <w:lang w:eastAsia="cs-CZ"/>
        </w:rPr>
        <w:t xml:space="preserve">ā </w:t>
      </w:r>
      <w:proofErr w:type="spellStart"/>
      <w:r w:rsidRPr="00C3272E">
        <w:rPr>
          <w:rFonts w:eastAsia="MS Mincho" w:cs="Times New Roman"/>
          <w:b/>
          <w:i/>
          <w:lang w:eastAsia="cs-CZ"/>
        </w:rPr>
        <w:t>scrībendō</w:t>
      </w:r>
      <w:proofErr w:type="spellEnd"/>
      <w:r w:rsidRPr="00C3272E">
        <w:rPr>
          <w:rFonts w:eastAsia="Times New Roman" w:cs="Times New Roman"/>
          <w:lang w:eastAsia="cs-CZ"/>
        </w:rPr>
        <w:t xml:space="preserve"> </w:t>
      </w:r>
      <w:r w:rsidRPr="00C3272E">
        <w:rPr>
          <w:rFonts w:eastAsia="Times New Roman" w:cs="Times New Roman"/>
          <w:lang w:eastAsia="cs-CZ"/>
        </w:rPr>
        <w:tab/>
        <w:t>má odpor k psaní</w:t>
      </w:r>
    </w:p>
    <w:p w:rsidR="00C3272E" w:rsidRPr="00C3272E" w:rsidRDefault="00C3272E" w:rsidP="00F93F14">
      <w:pPr>
        <w:numPr>
          <w:ilvl w:val="0"/>
          <w:numId w:val="7"/>
        </w:numPr>
        <w:spacing w:before="240" w:after="60"/>
        <w:rPr>
          <w:rFonts w:eastAsia="Times New Roman" w:cs="Times New Roman"/>
          <w:szCs w:val="24"/>
          <w:lang w:eastAsia="cs-CZ"/>
        </w:rPr>
      </w:pPr>
      <w:r w:rsidRPr="00C3272E">
        <w:rPr>
          <w:rFonts w:eastAsia="Times New Roman" w:cs="Times New Roman"/>
          <w:szCs w:val="24"/>
          <w:lang w:eastAsia="cs-CZ"/>
        </w:rPr>
        <w:lastRenderedPageBreak/>
        <w:t>bez předložky, vyjadřuje příčinu, způsob nebo prostředek, např.:</w:t>
      </w:r>
    </w:p>
    <w:p w:rsidR="00C3272E" w:rsidRPr="00C3272E" w:rsidRDefault="00C3272E" w:rsidP="00F93F14">
      <w:pPr>
        <w:tabs>
          <w:tab w:val="left" w:pos="3402"/>
        </w:tabs>
        <w:rPr>
          <w:rFonts w:eastAsia="Times New Roman" w:cs="Times New Roman"/>
          <w:lang w:eastAsia="cs-CZ"/>
        </w:rPr>
      </w:pPr>
      <w:proofErr w:type="spellStart"/>
      <w:r w:rsidRPr="00C3272E">
        <w:rPr>
          <w:rFonts w:eastAsia="MS Mincho" w:cs="Times New Roman"/>
          <w:b/>
          <w:i/>
          <w:lang w:eastAsia="cs-CZ"/>
        </w:rPr>
        <w:t>legendō</w:t>
      </w:r>
      <w:proofErr w:type="spellEnd"/>
      <w:r w:rsidRPr="00C3272E">
        <w:rPr>
          <w:rFonts w:eastAsia="Times New Roman" w:cs="Times New Roman"/>
          <w:i/>
          <w:lang w:eastAsia="cs-CZ"/>
        </w:rPr>
        <w:t xml:space="preserve"> </w:t>
      </w:r>
      <w:proofErr w:type="spellStart"/>
      <w:r w:rsidRPr="00C3272E">
        <w:rPr>
          <w:rFonts w:eastAsia="Times New Roman" w:cs="Times New Roman"/>
          <w:i/>
          <w:lang w:eastAsia="cs-CZ"/>
        </w:rPr>
        <w:t>discimus</w:t>
      </w:r>
      <w:proofErr w:type="spellEnd"/>
      <w:r w:rsidRPr="00C3272E">
        <w:rPr>
          <w:rFonts w:eastAsia="Times New Roman" w:cs="Times New Roman"/>
          <w:lang w:eastAsia="cs-CZ"/>
        </w:rPr>
        <w:t xml:space="preserve"> </w:t>
      </w:r>
      <w:r w:rsidRPr="00C3272E">
        <w:rPr>
          <w:rFonts w:eastAsia="Times New Roman" w:cs="Times New Roman"/>
          <w:lang w:eastAsia="cs-CZ"/>
        </w:rPr>
        <w:tab/>
        <w:t>učíme se čtením</w:t>
      </w:r>
    </w:p>
    <w:p w:rsidR="00C3272E" w:rsidRPr="00C3272E" w:rsidRDefault="00C3272E" w:rsidP="00F93F14">
      <w:pPr>
        <w:tabs>
          <w:tab w:val="left" w:pos="3402"/>
        </w:tabs>
        <w:rPr>
          <w:rFonts w:eastAsia="Times New Roman" w:cs="Times New Roman"/>
          <w:lang w:eastAsia="cs-CZ"/>
        </w:rPr>
      </w:pPr>
      <w:proofErr w:type="spellStart"/>
      <w:r w:rsidRPr="00C3272E">
        <w:rPr>
          <w:rFonts w:eastAsia="MS Mincho" w:cs="Times New Roman"/>
          <w:i/>
          <w:lang w:eastAsia="cs-CZ"/>
        </w:rPr>
        <w:t>dēfessus</w:t>
      </w:r>
      <w:proofErr w:type="spellEnd"/>
      <w:r w:rsidRPr="00C3272E">
        <w:rPr>
          <w:rFonts w:eastAsia="MS Mincho" w:cs="Times New Roman"/>
          <w:i/>
          <w:lang w:eastAsia="cs-CZ"/>
        </w:rPr>
        <w:t xml:space="preserve"> sum </w:t>
      </w:r>
      <w:proofErr w:type="spellStart"/>
      <w:r w:rsidRPr="00C3272E">
        <w:rPr>
          <w:rFonts w:eastAsia="MS Mincho" w:cs="Times New Roman"/>
          <w:b/>
          <w:i/>
          <w:lang w:eastAsia="cs-CZ"/>
        </w:rPr>
        <w:t>ambulandō</w:t>
      </w:r>
      <w:proofErr w:type="spellEnd"/>
      <w:r w:rsidRPr="00C3272E">
        <w:rPr>
          <w:rFonts w:eastAsia="Times New Roman" w:cs="Times New Roman"/>
          <w:lang w:eastAsia="cs-CZ"/>
        </w:rPr>
        <w:t xml:space="preserve"> </w:t>
      </w:r>
      <w:r w:rsidRPr="00C3272E">
        <w:rPr>
          <w:rFonts w:eastAsia="Times New Roman" w:cs="Times New Roman"/>
          <w:lang w:eastAsia="cs-CZ"/>
        </w:rPr>
        <w:tab/>
        <w:t>jsem unaven chůzí</w:t>
      </w:r>
    </w:p>
    <w:p w:rsidR="00C3272E" w:rsidRPr="00C3272E" w:rsidRDefault="00C3272E" w:rsidP="00F93F14">
      <w:pPr>
        <w:tabs>
          <w:tab w:val="left" w:pos="3402"/>
        </w:tabs>
        <w:rPr>
          <w:rFonts w:eastAsia="Times New Roman" w:cs="Times New Roman"/>
          <w:lang w:eastAsia="cs-CZ"/>
        </w:rPr>
      </w:pPr>
      <w:proofErr w:type="spellStart"/>
      <w:r w:rsidRPr="00C3272E">
        <w:rPr>
          <w:rFonts w:eastAsia="Times New Roman" w:cs="Times New Roman"/>
          <w:i/>
          <w:lang w:eastAsia="cs-CZ"/>
        </w:rPr>
        <w:t>castra</w:t>
      </w:r>
      <w:proofErr w:type="spellEnd"/>
      <w:r w:rsidRPr="00C3272E">
        <w:rPr>
          <w:rFonts w:eastAsia="Times New Roman" w:cs="Times New Roman"/>
          <w:i/>
          <w:lang w:eastAsia="cs-CZ"/>
        </w:rPr>
        <w:t xml:space="preserve"> </w:t>
      </w:r>
      <w:proofErr w:type="spellStart"/>
      <w:r w:rsidRPr="00C3272E">
        <w:rPr>
          <w:rFonts w:eastAsia="MS Mincho" w:cs="Times New Roman"/>
          <w:b/>
          <w:i/>
          <w:lang w:eastAsia="cs-CZ"/>
        </w:rPr>
        <w:t>pugnandō</w:t>
      </w:r>
      <w:proofErr w:type="spellEnd"/>
      <w:r w:rsidRPr="00C3272E">
        <w:rPr>
          <w:rFonts w:eastAsia="MS Mincho" w:cs="Times New Roman"/>
          <w:i/>
          <w:lang w:eastAsia="cs-CZ"/>
        </w:rPr>
        <w:t xml:space="preserve"> </w:t>
      </w:r>
      <w:proofErr w:type="spellStart"/>
      <w:r w:rsidRPr="00C3272E">
        <w:rPr>
          <w:rFonts w:eastAsia="MS Mincho" w:cs="Times New Roman"/>
          <w:i/>
          <w:lang w:eastAsia="cs-CZ"/>
        </w:rPr>
        <w:t>cēpit</w:t>
      </w:r>
      <w:proofErr w:type="spellEnd"/>
      <w:r w:rsidRPr="00C3272E">
        <w:rPr>
          <w:rFonts w:eastAsia="Times New Roman" w:cs="Times New Roman"/>
          <w:lang w:eastAsia="cs-CZ"/>
        </w:rPr>
        <w:t xml:space="preserve"> </w:t>
      </w:r>
      <w:r w:rsidRPr="00C3272E">
        <w:rPr>
          <w:rFonts w:eastAsia="Times New Roman" w:cs="Times New Roman"/>
          <w:lang w:eastAsia="cs-CZ"/>
        </w:rPr>
        <w:tab/>
        <w:t>tábor dobyl bojem</w:t>
      </w:r>
    </w:p>
    <w:p w:rsidR="00C3272E" w:rsidRPr="00C3272E" w:rsidRDefault="00C3272E" w:rsidP="00F93F14">
      <w:pPr>
        <w:pStyle w:val="Nadpis4"/>
        <w:rPr>
          <w:rFonts w:eastAsia="Times New Roman"/>
        </w:rPr>
      </w:pPr>
      <w:r w:rsidRPr="00C3272E">
        <w:rPr>
          <w:rFonts w:eastAsia="Times New Roman"/>
        </w:rPr>
        <w:t>Infinitiv</w:t>
      </w:r>
      <w:r w:rsidR="00F93F14">
        <w:rPr>
          <w:rFonts w:eastAsia="Times New Roman"/>
        </w:rPr>
        <w:t xml:space="preserve"> prézentu</w:t>
      </w:r>
      <w:r w:rsidRPr="00C3272E">
        <w:rPr>
          <w:rFonts w:eastAsia="Times New Roman"/>
        </w:rPr>
        <w:t xml:space="preserve"> místo nominativu a bezpředložkového akuzativu</w:t>
      </w:r>
    </w:p>
    <w:p w:rsidR="00C3272E" w:rsidRPr="00C3272E" w:rsidRDefault="00C3272E" w:rsidP="00F93F14">
      <w:pPr>
        <w:numPr>
          <w:ilvl w:val="0"/>
          <w:numId w:val="7"/>
        </w:numPr>
        <w:spacing w:after="60"/>
        <w:rPr>
          <w:rFonts w:eastAsia="Times New Roman" w:cs="Times New Roman"/>
          <w:szCs w:val="24"/>
          <w:lang w:eastAsia="cs-CZ"/>
        </w:rPr>
      </w:pPr>
      <w:r w:rsidRPr="00C3272E">
        <w:rPr>
          <w:rFonts w:eastAsia="Times New Roman" w:cs="Times New Roman"/>
          <w:szCs w:val="24"/>
          <w:lang w:eastAsia="cs-CZ"/>
        </w:rPr>
        <w:t>infinitiv prézentu, ve větě</w:t>
      </w:r>
      <w:r w:rsidR="00F93F14">
        <w:rPr>
          <w:rFonts w:eastAsia="Times New Roman" w:cs="Times New Roman"/>
          <w:szCs w:val="24"/>
          <w:lang w:eastAsia="cs-CZ"/>
        </w:rPr>
        <w:t xml:space="preserve"> má funkci</w:t>
      </w:r>
      <w:r w:rsidRPr="00C3272E">
        <w:rPr>
          <w:rFonts w:eastAsia="Times New Roman" w:cs="Times New Roman"/>
          <w:szCs w:val="24"/>
          <w:lang w:eastAsia="cs-CZ"/>
        </w:rPr>
        <w:t xml:space="preserve"> podmět</w:t>
      </w:r>
      <w:r w:rsidR="00F93F14">
        <w:rPr>
          <w:rFonts w:eastAsia="Times New Roman" w:cs="Times New Roman"/>
          <w:szCs w:val="24"/>
          <w:lang w:eastAsia="cs-CZ"/>
        </w:rPr>
        <w:t>u</w:t>
      </w:r>
      <w:r w:rsidRPr="00C3272E">
        <w:rPr>
          <w:rFonts w:eastAsia="Times New Roman" w:cs="Times New Roman"/>
          <w:szCs w:val="24"/>
          <w:lang w:eastAsia="cs-CZ"/>
        </w:rPr>
        <w:t xml:space="preserve"> nebo přímý předmět</w:t>
      </w:r>
      <w:r w:rsidR="00F93F14">
        <w:rPr>
          <w:rFonts w:eastAsia="Times New Roman" w:cs="Times New Roman"/>
          <w:szCs w:val="24"/>
          <w:lang w:eastAsia="cs-CZ"/>
        </w:rPr>
        <w:t>u</w:t>
      </w:r>
    </w:p>
    <w:p w:rsidR="00C3272E" w:rsidRPr="00C3272E" w:rsidRDefault="00C3272E" w:rsidP="00F93F14">
      <w:pPr>
        <w:tabs>
          <w:tab w:val="left" w:pos="4253"/>
        </w:tabs>
        <w:rPr>
          <w:rFonts w:eastAsia="Times New Roman" w:cs="Times New Roman"/>
          <w:szCs w:val="24"/>
          <w:lang w:eastAsia="cs-CZ"/>
        </w:rPr>
      </w:pPr>
      <w:proofErr w:type="spellStart"/>
      <w:r w:rsidRPr="00C3272E">
        <w:rPr>
          <w:rFonts w:eastAsia="MS Mincho" w:cs="Times New Roman"/>
          <w:i/>
          <w:szCs w:val="24"/>
          <w:lang w:eastAsia="cs-CZ"/>
        </w:rPr>
        <w:t>Studēbant</w:t>
      </w:r>
      <w:proofErr w:type="spellEnd"/>
      <w:r w:rsidRPr="00C3272E">
        <w:rPr>
          <w:rFonts w:eastAsia="MS Mincho" w:cs="Times New Roman"/>
          <w:i/>
          <w:szCs w:val="24"/>
          <w:lang w:eastAsia="cs-CZ"/>
        </w:rPr>
        <w:t xml:space="preserve"> bene </w:t>
      </w:r>
      <w:proofErr w:type="spellStart"/>
      <w:r w:rsidRPr="00C3272E">
        <w:rPr>
          <w:rFonts w:eastAsia="MS Mincho" w:cs="Times New Roman"/>
          <w:i/>
          <w:szCs w:val="24"/>
          <w:lang w:eastAsia="cs-CZ"/>
        </w:rPr>
        <w:t>labōrāre</w:t>
      </w:r>
      <w:proofErr w:type="spellEnd"/>
      <w:r w:rsidRPr="00C3272E">
        <w:rPr>
          <w:rFonts w:eastAsia="MS Mincho" w:cs="Times New Roman"/>
          <w:i/>
          <w:szCs w:val="24"/>
          <w:lang w:eastAsia="cs-CZ"/>
        </w:rPr>
        <w:t xml:space="preserve"> </w:t>
      </w:r>
      <w:r w:rsidRPr="00C3272E">
        <w:rPr>
          <w:rFonts w:eastAsia="Times New Roman" w:cs="Times New Roman"/>
          <w:szCs w:val="24"/>
          <w:lang w:eastAsia="cs-CZ"/>
        </w:rPr>
        <w:t>(předmět)</w:t>
      </w:r>
      <w:r w:rsidRPr="00C3272E">
        <w:rPr>
          <w:rFonts w:eastAsia="Times New Roman" w:cs="Times New Roman"/>
          <w:i/>
          <w:szCs w:val="24"/>
          <w:lang w:eastAsia="cs-CZ"/>
        </w:rPr>
        <w:t>.</w:t>
      </w:r>
      <w:r w:rsidRPr="00C3272E">
        <w:rPr>
          <w:rFonts w:eastAsia="Times New Roman" w:cs="Times New Roman"/>
          <w:szCs w:val="24"/>
          <w:lang w:eastAsia="cs-CZ"/>
        </w:rPr>
        <w:t xml:space="preserve"> </w:t>
      </w:r>
      <w:r w:rsidRPr="00C3272E">
        <w:rPr>
          <w:rFonts w:eastAsia="Times New Roman" w:cs="Times New Roman"/>
          <w:szCs w:val="24"/>
          <w:lang w:eastAsia="cs-CZ"/>
        </w:rPr>
        <w:tab/>
        <w:t xml:space="preserve">Snažili se dobře pracovat. </w:t>
      </w:r>
    </w:p>
    <w:p w:rsidR="00C3272E" w:rsidRPr="00C3272E" w:rsidRDefault="00C3272E" w:rsidP="00F93F14">
      <w:pPr>
        <w:tabs>
          <w:tab w:val="left" w:pos="4253"/>
        </w:tabs>
        <w:rPr>
          <w:rFonts w:eastAsia="Times New Roman" w:cs="Times New Roman"/>
          <w:szCs w:val="24"/>
          <w:lang w:eastAsia="cs-CZ"/>
        </w:rPr>
      </w:pPr>
      <w:proofErr w:type="spellStart"/>
      <w:r w:rsidRPr="00C3272E">
        <w:rPr>
          <w:rFonts w:eastAsia="MS Mincho" w:cs="Times New Roman"/>
          <w:i/>
          <w:szCs w:val="24"/>
          <w:lang w:eastAsia="cs-CZ"/>
        </w:rPr>
        <w:t>Mentīrī</w:t>
      </w:r>
      <w:proofErr w:type="spellEnd"/>
      <w:r w:rsidRPr="00C3272E">
        <w:rPr>
          <w:rFonts w:eastAsia="MS Mincho" w:cs="Times New Roman"/>
          <w:i/>
          <w:szCs w:val="24"/>
          <w:lang w:eastAsia="cs-CZ"/>
        </w:rPr>
        <w:t xml:space="preserve"> </w:t>
      </w:r>
      <w:proofErr w:type="spellStart"/>
      <w:r w:rsidRPr="00C3272E">
        <w:rPr>
          <w:rFonts w:eastAsia="MS Mincho" w:cs="Times New Roman"/>
          <w:i/>
          <w:szCs w:val="24"/>
          <w:lang w:eastAsia="cs-CZ"/>
        </w:rPr>
        <w:t>turpe</w:t>
      </w:r>
      <w:proofErr w:type="spellEnd"/>
      <w:r w:rsidRPr="00C3272E">
        <w:rPr>
          <w:rFonts w:eastAsia="MS Mincho" w:cs="Times New Roman"/>
          <w:i/>
          <w:szCs w:val="24"/>
          <w:lang w:eastAsia="cs-CZ"/>
        </w:rPr>
        <w:t xml:space="preserve"> </w:t>
      </w:r>
      <w:proofErr w:type="spellStart"/>
      <w:r w:rsidRPr="00C3272E">
        <w:rPr>
          <w:rFonts w:eastAsia="MS Mincho" w:cs="Times New Roman"/>
          <w:i/>
          <w:szCs w:val="24"/>
          <w:lang w:eastAsia="cs-CZ"/>
        </w:rPr>
        <w:t>est</w:t>
      </w:r>
      <w:proofErr w:type="spellEnd"/>
      <w:r w:rsidRPr="00C3272E">
        <w:rPr>
          <w:rFonts w:eastAsia="Times New Roman" w:cs="Times New Roman"/>
          <w:szCs w:val="24"/>
          <w:lang w:eastAsia="cs-CZ"/>
        </w:rPr>
        <w:t xml:space="preserve"> (podmět). </w:t>
      </w:r>
      <w:r w:rsidRPr="00C3272E">
        <w:rPr>
          <w:rFonts w:eastAsia="Times New Roman" w:cs="Times New Roman"/>
          <w:szCs w:val="24"/>
          <w:lang w:eastAsia="cs-CZ"/>
        </w:rPr>
        <w:tab/>
        <w:t>Je hanebné lhát.</w:t>
      </w:r>
    </w:p>
    <w:p w:rsidR="00C3272E" w:rsidRDefault="00C3272E"/>
    <w:sectPr w:rsidR="00C327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59" w:rsidRDefault="00FF3A59" w:rsidP="00911129">
      <w:r>
        <w:separator/>
      </w:r>
    </w:p>
  </w:endnote>
  <w:endnote w:type="continuationSeparator" w:id="0">
    <w:p w:rsidR="00FF3A59" w:rsidRDefault="00FF3A59" w:rsidP="0091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911042"/>
      <w:docPartObj>
        <w:docPartGallery w:val="Page Numbers (Bottom of Page)"/>
        <w:docPartUnique/>
      </w:docPartObj>
    </w:sdtPr>
    <w:sdtContent>
      <w:p w:rsidR="00911129" w:rsidRDefault="0091112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86A">
          <w:rPr>
            <w:noProof/>
          </w:rPr>
          <w:t>3</w:t>
        </w:r>
        <w:r>
          <w:fldChar w:fldCharType="end"/>
        </w:r>
      </w:p>
    </w:sdtContent>
  </w:sdt>
  <w:p w:rsidR="00911129" w:rsidRDefault="009111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59" w:rsidRDefault="00FF3A59" w:rsidP="00911129">
      <w:r>
        <w:separator/>
      </w:r>
    </w:p>
  </w:footnote>
  <w:footnote w:type="continuationSeparator" w:id="0">
    <w:p w:rsidR="00FF3A59" w:rsidRDefault="00FF3A59" w:rsidP="00911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212"/>
    <w:multiLevelType w:val="hybridMultilevel"/>
    <w:tmpl w:val="22267842"/>
    <w:lvl w:ilvl="0" w:tplc="66B2548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F98A1AE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815EC"/>
    <w:multiLevelType w:val="hybridMultilevel"/>
    <w:tmpl w:val="89980F3C"/>
    <w:lvl w:ilvl="0" w:tplc="0D2C8B6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015E7"/>
    <w:multiLevelType w:val="hybridMultilevel"/>
    <w:tmpl w:val="C5F85CDA"/>
    <w:lvl w:ilvl="0" w:tplc="43B4DD2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71574"/>
    <w:multiLevelType w:val="hybridMultilevel"/>
    <w:tmpl w:val="91F6191C"/>
    <w:lvl w:ilvl="0" w:tplc="712E659C">
      <w:start w:val="1"/>
      <w:numFmt w:val="bullet"/>
      <w:lvlText w:val="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92824"/>
    <w:multiLevelType w:val="hybridMultilevel"/>
    <w:tmpl w:val="49E2C492"/>
    <w:lvl w:ilvl="0" w:tplc="E29E7EE2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118D4"/>
    <w:multiLevelType w:val="hybridMultilevel"/>
    <w:tmpl w:val="822A0628"/>
    <w:lvl w:ilvl="0" w:tplc="3F50369C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7B55"/>
    <w:multiLevelType w:val="hybridMultilevel"/>
    <w:tmpl w:val="B6A8E20E"/>
    <w:lvl w:ilvl="0" w:tplc="4AFE7B0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5A"/>
    <w:rsid w:val="0010009B"/>
    <w:rsid w:val="001131EE"/>
    <w:rsid w:val="00127B5F"/>
    <w:rsid w:val="0019086A"/>
    <w:rsid w:val="001C31DC"/>
    <w:rsid w:val="002C472C"/>
    <w:rsid w:val="002E095E"/>
    <w:rsid w:val="00317B43"/>
    <w:rsid w:val="0045174A"/>
    <w:rsid w:val="004D025A"/>
    <w:rsid w:val="0050416B"/>
    <w:rsid w:val="0079426C"/>
    <w:rsid w:val="007C5F9C"/>
    <w:rsid w:val="00911129"/>
    <w:rsid w:val="00921262"/>
    <w:rsid w:val="00926306"/>
    <w:rsid w:val="00990F54"/>
    <w:rsid w:val="009C4BD4"/>
    <w:rsid w:val="00BD580E"/>
    <w:rsid w:val="00C3272E"/>
    <w:rsid w:val="00CD165A"/>
    <w:rsid w:val="00DD1748"/>
    <w:rsid w:val="00E57EA5"/>
    <w:rsid w:val="00EC3A58"/>
    <w:rsid w:val="00F1562E"/>
    <w:rsid w:val="00F93F14"/>
    <w:rsid w:val="00FE748B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A25F"/>
  <w15:chartTrackingRefBased/>
  <w15:docId w15:val="{54AB7D1A-B0C0-4819-97CA-EF543D8C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80E"/>
    <w:pPr>
      <w:spacing w:after="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D165A"/>
    <w:pPr>
      <w:keepNext/>
      <w:keepLines/>
      <w:spacing w:after="60"/>
      <w:outlineLvl w:val="0"/>
    </w:pPr>
    <w:rPr>
      <w:rFonts w:ascii="Palatino Linotype" w:eastAsia="Times New Roman" w:hAnsi="Palatino Linotype" w:cs="Times New Roman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1748"/>
    <w:pPr>
      <w:keepNext/>
      <w:keepLines/>
      <w:spacing w:before="360" w:after="60"/>
      <w:outlineLvl w:val="1"/>
    </w:pPr>
    <w:rPr>
      <w:rFonts w:ascii="Palatino Linotype" w:eastAsia="Times New Roman" w:hAnsi="Palatino Linotype" w:cs="Times New Roman"/>
      <w:b/>
      <w:smallCap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D1748"/>
    <w:pPr>
      <w:keepNext/>
      <w:keepLines/>
      <w:spacing w:before="360" w:after="60"/>
      <w:outlineLvl w:val="2"/>
    </w:pPr>
    <w:rPr>
      <w:rFonts w:ascii="Palatino Linotype" w:eastAsia="Times New Roman" w:hAnsi="Palatino Linotype" w:cs="Times New Roman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3F14"/>
    <w:pPr>
      <w:keepNext/>
      <w:keepLines/>
      <w:spacing w:before="240" w:after="60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5F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165A"/>
    <w:rPr>
      <w:rFonts w:ascii="Palatino Linotype" w:eastAsia="Times New Roman" w:hAnsi="Palatino Linotype" w:cs="Times New Roman"/>
      <w:b/>
      <w:sz w:val="28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F93F14"/>
    <w:rPr>
      <w:rFonts w:ascii="Times New Roman" w:eastAsiaTheme="majorEastAsia" w:hAnsi="Times New Roman" w:cstheme="majorBidi"/>
      <w:b/>
      <w:iCs/>
    </w:rPr>
  </w:style>
  <w:style w:type="table" w:customStyle="1" w:styleId="Mkatabulky9">
    <w:name w:val="Mřížka tabulky9"/>
    <w:uiPriority w:val="99"/>
    <w:rsid w:val="00DD1748"/>
    <w:pPr>
      <w:spacing w:after="0" w:line="240" w:lineRule="auto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DD1748"/>
    <w:rPr>
      <w:rFonts w:ascii="Palatino Linotype" w:eastAsia="Times New Roman" w:hAnsi="Palatino Linotype" w:cs="Times New Roman"/>
      <w:b/>
      <w:smallCaps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D1748"/>
    <w:rPr>
      <w:rFonts w:ascii="Palatino Linotype" w:eastAsia="Times New Roman" w:hAnsi="Palatino Linotype" w:cs="Times New Roman"/>
      <w:b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5F9C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Mkatabulky3">
    <w:name w:val="Mřížka tabulky3"/>
    <w:uiPriority w:val="99"/>
    <w:rsid w:val="00C3272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4D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11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112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9111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112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6</cp:revision>
  <cp:lastPrinted>2017-11-09T10:08:00Z</cp:lastPrinted>
  <dcterms:created xsi:type="dcterms:W3CDTF">2017-11-09T07:37:00Z</dcterms:created>
  <dcterms:modified xsi:type="dcterms:W3CDTF">2017-11-09T10:08:00Z</dcterms:modified>
</cp:coreProperties>
</file>