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1E" w:rsidRPr="001B51BA" w:rsidRDefault="00420765" w:rsidP="00926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A1E">
        <w:rPr>
          <w:rFonts w:ascii="Times New Roman" w:hAnsi="Times New Roman" w:cs="Times New Roman"/>
          <w:b/>
          <w:sz w:val="24"/>
          <w:szCs w:val="24"/>
        </w:rPr>
        <w:t>Biron</w:t>
      </w:r>
      <w:proofErr w:type="spellEnd"/>
      <w:r w:rsidRPr="00DE1A1E">
        <w:rPr>
          <w:rFonts w:ascii="Times New Roman" w:hAnsi="Times New Roman" w:cs="Times New Roman"/>
          <w:b/>
          <w:sz w:val="24"/>
          <w:szCs w:val="24"/>
        </w:rPr>
        <w:t>, Petr</w:t>
      </w:r>
      <w:r w:rsidRPr="00DE1A1E">
        <w:rPr>
          <w:rFonts w:ascii="Times New Roman" w:hAnsi="Times New Roman" w:cs="Times New Roman"/>
          <w:sz w:val="24"/>
          <w:szCs w:val="24"/>
        </w:rPr>
        <w:t>, mecenáš</w:t>
      </w:r>
      <w:r w:rsidR="00BB46AA" w:rsidRPr="00DE1A1E">
        <w:rPr>
          <w:rFonts w:ascii="Times New Roman" w:hAnsi="Times New Roman" w:cs="Times New Roman"/>
          <w:sz w:val="24"/>
          <w:szCs w:val="24"/>
        </w:rPr>
        <w:t xml:space="preserve">, </w:t>
      </w:r>
      <w:r w:rsidR="00BB46AA" w:rsidRPr="0049111D"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="00E518D1" w:rsidRPr="0049111D">
        <w:rPr>
          <w:rFonts w:ascii="Times New Roman" w:hAnsi="Times New Roman" w:cs="Times New Roman"/>
          <w:sz w:val="24"/>
          <w:szCs w:val="24"/>
          <w:highlight w:val="yellow"/>
        </w:rPr>
        <w:t>íšský hrabě,</w:t>
      </w:r>
      <w:r w:rsidR="006E63C9" w:rsidRPr="0049111D">
        <w:rPr>
          <w:rFonts w:ascii="Times New Roman" w:hAnsi="Times New Roman" w:cs="Times New Roman"/>
          <w:sz w:val="24"/>
          <w:szCs w:val="24"/>
          <w:highlight w:val="yellow"/>
        </w:rPr>
        <w:t xml:space="preserve"> vévoda </w:t>
      </w:r>
      <w:proofErr w:type="spellStart"/>
      <w:r w:rsidR="006E63C9" w:rsidRPr="0049111D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B832D1" w:rsidRPr="0049111D">
        <w:rPr>
          <w:rFonts w:ascii="Times New Roman" w:hAnsi="Times New Roman" w:cs="Times New Roman"/>
          <w:sz w:val="24"/>
          <w:szCs w:val="24"/>
          <w:highlight w:val="yellow"/>
        </w:rPr>
        <w:t>uronský</w:t>
      </w:r>
      <w:proofErr w:type="spellEnd"/>
      <w:r w:rsidR="00B832D1" w:rsidRPr="0049111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6E63C9" w:rsidRPr="0049111D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BB46AA" w:rsidRPr="0049111D">
        <w:rPr>
          <w:rFonts w:ascii="Times New Roman" w:hAnsi="Times New Roman" w:cs="Times New Roman"/>
          <w:sz w:val="24"/>
          <w:szCs w:val="24"/>
          <w:highlight w:val="yellow"/>
        </w:rPr>
        <w:t>emgalský</w:t>
      </w:r>
      <w:proofErr w:type="spellEnd"/>
      <w:r w:rsidR="000717F1" w:rsidRPr="004911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E63C9" w:rsidRPr="0049111D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003211" w:rsidRPr="0049111D">
        <w:rPr>
          <w:rFonts w:ascii="Times New Roman" w:hAnsi="Times New Roman" w:cs="Times New Roman"/>
          <w:sz w:val="24"/>
          <w:szCs w:val="24"/>
          <w:highlight w:val="yellow"/>
        </w:rPr>
        <w:t xml:space="preserve">kníže </w:t>
      </w:r>
      <w:r w:rsidR="006E63C9" w:rsidRPr="0049111D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BB46AA" w:rsidRPr="0049111D">
        <w:rPr>
          <w:rFonts w:ascii="Times New Roman" w:hAnsi="Times New Roman" w:cs="Times New Roman"/>
          <w:sz w:val="24"/>
          <w:szCs w:val="24"/>
          <w:highlight w:val="yellow"/>
        </w:rPr>
        <w:t>aháňský</w:t>
      </w:r>
      <w:bookmarkStart w:id="0" w:name="_GoBack"/>
      <w:bookmarkEnd w:id="0"/>
      <w:r w:rsidR="00DE1A1E">
        <w:rPr>
          <w:rFonts w:ascii="Times New Roman" w:hAnsi="Times New Roman" w:cs="Times New Roman"/>
          <w:sz w:val="24"/>
          <w:szCs w:val="24"/>
        </w:rPr>
        <w:t>, narozen</w:t>
      </w:r>
      <w:r w:rsidR="00BB46AA" w:rsidRPr="00DE1A1E">
        <w:rPr>
          <w:rFonts w:ascii="Times New Roman" w:hAnsi="Times New Roman" w:cs="Times New Roman"/>
          <w:sz w:val="24"/>
          <w:szCs w:val="24"/>
        </w:rPr>
        <w:t xml:space="preserve"> </w:t>
      </w:r>
      <w:r w:rsidR="00DE1A1E">
        <w:rPr>
          <w:rFonts w:ascii="Times New Roman" w:hAnsi="Times New Roman" w:cs="Times New Roman"/>
          <w:sz w:val="24"/>
          <w:szCs w:val="24"/>
        </w:rPr>
        <w:t>15. 2. </w:t>
      </w:r>
      <w:r w:rsidR="00B832D1" w:rsidRPr="00DE1A1E">
        <w:rPr>
          <w:rFonts w:ascii="Times New Roman" w:hAnsi="Times New Roman" w:cs="Times New Roman"/>
          <w:sz w:val="24"/>
          <w:szCs w:val="24"/>
        </w:rPr>
        <w:t xml:space="preserve">1724, </w:t>
      </w:r>
      <w:proofErr w:type="spellStart"/>
      <w:r w:rsidR="00B832D1" w:rsidRPr="001B51BA">
        <w:rPr>
          <w:rFonts w:ascii="Times New Roman" w:hAnsi="Times New Roman" w:cs="Times New Roman"/>
          <w:sz w:val="24"/>
          <w:szCs w:val="24"/>
        </w:rPr>
        <w:t>Mitava</w:t>
      </w:r>
      <w:proofErr w:type="spellEnd"/>
      <w:r w:rsidR="00DE1A1E">
        <w:rPr>
          <w:rFonts w:ascii="Times New Roman" w:hAnsi="Times New Roman" w:cs="Times New Roman"/>
          <w:sz w:val="24"/>
          <w:szCs w:val="24"/>
        </w:rPr>
        <w:t>, zemřel</w:t>
      </w:r>
      <w:r w:rsidR="00BB46AA" w:rsidRPr="00DE1A1E">
        <w:rPr>
          <w:rFonts w:ascii="Times New Roman" w:hAnsi="Times New Roman" w:cs="Times New Roman"/>
          <w:sz w:val="24"/>
          <w:szCs w:val="24"/>
        </w:rPr>
        <w:t xml:space="preserve"> 13. </w:t>
      </w:r>
      <w:r w:rsidR="00B832D1" w:rsidRPr="00DE1A1E">
        <w:rPr>
          <w:rFonts w:ascii="Times New Roman" w:hAnsi="Times New Roman" w:cs="Times New Roman"/>
          <w:sz w:val="24"/>
          <w:szCs w:val="24"/>
        </w:rPr>
        <w:t>1.</w:t>
      </w:r>
      <w:r w:rsidR="00DE1A1E" w:rsidRPr="00DE1A1E">
        <w:rPr>
          <w:rFonts w:ascii="Times New Roman" w:hAnsi="Times New Roman" w:cs="Times New Roman"/>
          <w:sz w:val="24"/>
          <w:szCs w:val="24"/>
        </w:rPr>
        <w:t xml:space="preserve"> 1800,</w:t>
      </w:r>
      <w:r w:rsidR="00DE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A1E" w:rsidRPr="001B51BA">
        <w:rPr>
          <w:rFonts w:ascii="Times New Roman" w:hAnsi="Times New Roman" w:cs="Times New Roman"/>
          <w:sz w:val="24"/>
          <w:szCs w:val="24"/>
        </w:rPr>
        <w:t>Gellenau</w:t>
      </w:r>
      <w:proofErr w:type="spellEnd"/>
      <w:r w:rsidR="00DE1A1E" w:rsidRPr="001B51BA">
        <w:rPr>
          <w:rFonts w:ascii="Times New Roman" w:hAnsi="Times New Roman" w:cs="Times New Roman"/>
          <w:sz w:val="24"/>
          <w:szCs w:val="24"/>
        </w:rPr>
        <w:t>.</w:t>
      </w:r>
    </w:p>
    <w:p w:rsidR="00DE1A1E" w:rsidRDefault="00DE1A1E" w:rsidP="00926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Nejstarší syn Ernesta Johanna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Benigny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Gottlieby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Troth</w:t>
      </w:r>
      <w:proofErr w:type="spellEnd"/>
      <w:r w:rsidR="00926F90">
        <w:rPr>
          <w:rFonts w:ascii="Times New Roman" w:hAnsi="Times New Roman" w:cs="Times New Roman"/>
          <w:sz w:val="24"/>
          <w:szCs w:val="24"/>
        </w:rPr>
        <w:t xml:space="preserve">, </w:t>
      </w:r>
      <w:r w:rsidR="00926F90" w:rsidRPr="001B51BA">
        <w:rPr>
          <w:rFonts w:ascii="Times New Roman" w:hAnsi="Times New Roman" w:cs="Times New Roman"/>
          <w:sz w:val="24"/>
          <w:szCs w:val="24"/>
        </w:rPr>
        <w:t>k jehož křtu ho donesl car Petr Veliký</w:t>
      </w:r>
      <w:r w:rsidR="00926F90">
        <w:rPr>
          <w:rFonts w:ascii="Times New Roman" w:hAnsi="Times New Roman" w:cs="Times New Roman"/>
          <w:sz w:val="24"/>
          <w:szCs w:val="24"/>
        </w:rPr>
        <w:t xml:space="preserve">. Dětství strávil v Petrohradu </w:t>
      </w:r>
      <w:r w:rsidR="006E63C9">
        <w:rPr>
          <w:rFonts w:ascii="Times New Roman" w:hAnsi="Times New Roman" w:cs="Times New Roman"/>
          <w:sz w:val="24"/>
          <w:szCs w:val="24"/>
        </w:rPr>
        <w:t xml:space="preserve">až </w:t>
      </w:r>
      <w:r w:rsidR="00926F90">
        <w:rPr>
          <w:rFonts w:ascii="Times New Roman" w:hAnsi="Times New Roman" w:cs="Times New Roman"/>
          <w:sz w:val="24"/>
          <w:szCs w:val="24"/>
        </w:rPr>
        <w:t>do roku 1740, kdy byl se svou r</w:t>
      </w:r>
      <w:r w:rsidR="001B51BA">
        <w:rPr>
          <w:rFonts w:ascii="Times New Roman" w:hAnsi="Times New Roman" w:cs="Times New Roman"/>
          <w:sz w:val="24"/>
          <w:szCs w:val="24"/>
        </w:rPr>
        <w:t>odinou vyhnán do exilu na Sibiř, kvůli</w:t>
      </w:r>
      <w:r w:rsidR="00926F90">
        <w:rPr>
          <w:rFonts w:ascii="Times New Roman" w:hAnsi="Times New Roman" w:cs="Times New Roman"/>
          <w:sz w:val="24"/>
          <w:szCs w:val="24"/>
        </w:rPr>
        <w:t xml:space="preserve"> palácovému převratu a následnému nastolení </w:t>
      </w:r>
      <w:r w:rsidR="00003211" w:rsidRPr="00003211">
        <w:rPr>
          <w:rFonts w:ascii="Times New Roman" w:hAnsi="Times New Roman" w:cs="Times New Roman"/>
          <w:sz w:val="24"/>
          <w:szCs w:val="24"/>
        </w:rPr>
        <w:t>panovnictví</w:t>
      </w:r>
      <w:r w:rsidR="00926F90">
        <w:rPr>
          <w:rFonts w:ascii="Times New Roman" w:hAnsi="Times New Roman" w:cs="Times New Roman"/>
          <w:sz w:val="24"/>
          <w:szCs w:val="24"/>
        </w:rPr>
        <w:t xml:space="preserve"> Anny </w:t>
      </w:r>
      <w:proofErr w:type="spellStart"/>
      <w:r w:rsidR="00926F90">
        <w:rPr>
          <w:rFonts w:ascii="Times New Roman" w:hAnsi="Times New Roman" w:cs="Times New Roman"/>
          <w:sz w:val="24"/>
          <w:szCs w:val="24"/>
        </w:rPr>
        <w:t>Leopoldovny</w:t>
      </w:r>
      <w:proofErr w:type="spellEnd"/>
      <w:r w:rsidR="00926F90">
        <w:rPr>
          <w:rFonts w:ascii="Times New Roman" w:hAnsi="Times New Roman" w:cs="Times New Roman"/>
          <w:sz w:val="24"/>
          <w:szCs w:val="24"/>
        </w:rPr>
        <w:t xml:space="preserve">. Trest byl zmírněn po převzetí </w:t>
      </w:r>
      <w:r w:rsidR="00926F90" w:rsidRPr="001B51BA">
        <w:rPr>
          <w:rFonts w:ascii="Times New Roman" w:hAnsi="Times New Roman" w:cs="Times New Roman"/>
          <w:sz w:val="24"/>
          <w:szCs w:val="24"/>
        </w:rPr>
        <w:t>vlády</w:t>
      </w:r>
      <w:r w:rsidR="00926F90">
        <w:rPr>
          <w:rFonts w:ascii="Times New Roman" w:hAnsi="Times New Roman" w:cs="Times New Roman"/>
          <w:sz w:val="24"/>
          <w:szCs w:val="24"/>
        </w:rPr>
        <w:t xml:space="preserve"> Alžběty I. </w:t>
      </w:r>
      <w:proofErr w:type="spellStart"/>
      <w:r w:rsidR="00926F90">
        <w:rPr>
          <w:rFonts w:ascii="Times New Roman" w:hAnsi="Times New Roman" w:cs="Times New Roman"/>
          <w:sz w:val="24"/>
          <w:szCs w:val="24"/>
        </w:rPr>
        <w:t>Petrovny</w:t>
      </w:r>
      <w:proofErr w:type="spellEnd"/>
      <w:r w:rsidR="00926F90">
        <w:rPr>
          <w:rFonts w:ascii="Times New Roman" w:hAnsi="Times New Roman" w:cs="Times New Roman"/>
          <w:sz w:val="24"/>
          <w:szCs w:val="24"/>
        </w:rPr>
        <w:t>, ale návrat pro celou rodinu byl možný až</w:t>
      </w:r>
      <w:r w:rsidR="00D610E2">
        <w:rPr>
          <w:rFonts w:ascii="Times New Roman" w:hAnsi="Times New Roman" w:cs="Times New Roman"/>
          <w:sz w:val="24"/>
          <w:szCs w:val="24"/>
        </w:rPr>
        <w:t xml:space="preserve"> po převzetí moci Petrem III. roku 1762</w:t>
      </w:r>
      <w:r w:rsidR="00926F90">
        <w:rPr>
          <w:rFonts w:ascii="Times New Roman" w:hAnsi="Times New Roman" w:cs="Times New Roman"/>
          <w:sz w:val="24"/>
          <w:szCs w:val="24"/>
        </w:rPr>
        <w:t xml:space="preserve">. Petr </w:t>
      </w:r>
      <w:proofErr w:type="spellStart"/>
      <w:r w:rsidR="00926F90">
        <w:rPr>
          <w:rFonts w:ascii="Times New Roman" w:hAnsi="Times New Roman" w:cs="Times New Roman"/>
          <w:sz w:val="24"/>
          <w:szCs w:val="24"/>
        </w:rPr>
        <w:t>Biron</w:t>
      </w:r>
      <w:proofErr w:type="spellEnd"/>
      <w:r w:rsidR="00926F90">
        <w:rPr>
          <w:rFonts w:ascii="Times New Roman" w:hAnsi="Times New Roman" w:cs="Times New Roman"/>
          <w:sz w:val="24"/>
          <w:szCs w:val="24"/>
        </w:rPr>
        <w:t xml:space="preserve"> převzal následujícího roku </w:t>
      </w:r>
      <w:proofErr w:type="spellStart"/>
      <w:r w:rsidR="00926F90" w:rsidRPr="001B51BA">
        <w:rPr>
          <w:rFonts w:ascii="Times New Roman" w:hAnsi="Times New Roman" w:cs="Times New Roman"/>
          <w:sz w:val="24"/>
          <w:szCs w:val="24"/>
        </w:rPr>
        <w:t>regenství</w:t>
      </w:r>
      <w:proofErr w:type="spellEnd"/>
      <w:r w:rsidR="00926F90" w:rsidRPr="001B51BA">
        <w:rPr>
          <w:rFonts w:ascii="Times New Roman" w:hAnsi="Times New Roman" w:cs="Times New Roman"/>
          <w:sz w:val="24"/>
          <w:szCs w:val="24"/>
        </w:rPr>
        <w:t xml:space="preserve"> </w:t>
      </w:r>
      <w:r w:rsidR="00926F90">
        <w:rPr>
          <w:rFonts w:ascii="Times New Roman" w:hAnsi="Times New Roman" w:cs="Times New Roman"/>
          <w:sz w:val="24"/>
          <w:szCs w:val="24"/>
        </w:rPr>
        <w:t xml:space="preserve">nad trůnem </w:t>
      </w:r>
      <w:proofErr w:type="spellStart"/>
      <w:r w:rsidR="00926F90">
        <w:rPr>
          <w:rFonts w:ascii="Times New Roman" w:hAnsi="Times New Roman" w:cs="Times New Roman"/>
          <w:sz w:val="24"/>
          <w:szCs w:val="24"/>
        </w:rPr>
        <w:t>Kuronska</w:t>
      </w:r>
      <w:proofErr w:type="spellEnd"/>
      <w:r w:rsidR="00926F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26F90">
        <w:rPr>
          <w:rFonts w:ascii="Times New Roman" w:hAnsi="Times New Roman" w:cs="Times New Roman"/>
          <w:sz w:val="24"/>
          <w:szCs w:val="24"/>
        </w:rPr>
        <w:t>Zemgale</w:t>
      </w:r>
      <w:proofErr w:type="spellEnd"/>
      <w:r w:rsidR="00926F90">
        <w:rPr>
          <w:rFonts w:ascii="Times New Roman" w:hAnsi="Times New Roman" w:cs="Times New Roman"/>
          <w:sz w:val="24"/>
          <w:szCs w:val="24"/>
        </w:rPr>
        <w:t xml:space="preserve"> </w:t>
      </w:r>
      <w:r w:rsidR="001B51BA">
        <w:rPr>
          <w:rFonts w:ascii="Times New Roman" w:hAnsi="Times New Roman" w:cs="Times New Roman"/>
          <w:sz w:val="24"/>
          <w:szCs w:val="24"/>
        </w:rPr>
        <w:t>po svém otci, ale formálně převzal moc</w:t>
      </w:r>
      <w:r w:rsidR="00926F90">
        <w:rPr>
          <w:rFonts w:ascii="Times New Roman" w:hAnsi="Times New Roman" w:cs="Times New Roman"/>
          <w:sz w:val="24"/>
          <w:szCs w:val="24"/>
        </w:rPr>
        <w:t xml:space="preserve"> až po otcově abdikaci v roce 1769. Vévodský titul byl </w:t>
      </w:r>
      <w:proofErr w:type="spellStart"/>
      <w:r w:rsidR="00926F90">
        <w:rPr>
          <w:rFonts w:ascii="Times New Roman" w:hAnsi="Times New Roman" w:cs="Times New Roman"/>
          <w:sz w:val="24"/>
          <w:szCs w:val="24"/>
        </w:rPr>
        <w:t>Bironovi</w:t>
      </w:r>
      <w:proofErr w:type="spellEnd"/>
      <w:r w:rsidR="00926F90">
        <w:rPr>
          <w:rFonts w:ascii="Times New Roman" w:hAnsi="Times New Roman" w:cs="Times New Roman"/>
          <w:sz w:val="24"/>
          <w:szCs w:val="24"/>
        </w:rPr>
        <w:t xml:space="preserve"> udělen až v roce 1772.</w:t>
      </w:r>
    </w:p>
    <w:p w:rsidR="00EE1A28" w:rsidRDefault="00332965" w:rsidP="00926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1765 se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poprvé oženil s princeznou Karolinou Louisou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Valdeck-Pyrmont</w:t>
      </w:r>
      <w:proofErr w:type="spellEnd"/>
      <w:r w:rsidR="001B51BA">
        <w:rPr>
          <w:rFonts w:ascii="Times New Roman" w:hAnsi="Times New Roman" w:cs="Times New Roman"/>
          <w:sz w:val="24"/>
          <w:szCs w:val="24"/>
        </w:rPr>
        <w:t xml:space="preserve"> a o sedm let později se r</w:t>
      </w:r>
      <w:r>
        <w:rPr>
          <w:rFonts w:ascii="Times New Roman" w:hAnsi="Times New Roman" w:cs="Times New Roman"/>
          <w:sz w:val="24"/>
          <w:szCs w:val="24"/>
        </w:rPr>
        <w:t>ozvedl</w:t>
      </w:r>
      <w:r w:rsidR="001B5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Vévoda se znovu oženil s kněžnou </w:t>
      </w:r>
      <w:proofErr w:type="spellStart"/>
      <w:r>
        <w:rPr>
          <w:rFonts w:ascii="Times New Roman" w:hAnsi="Times New Roman" w:cs="Times New Roman"/>
          <w:sz w:val="24"/>
          <w:szCs w:val="24"/>
        </w:rPr>
        <w:t>Jevdokiji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Borisovnou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Jusupovovou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kterou se </w:t>
      </w:r>
      <w:r w:rsidR="001B51BA">
        <w:rPr>
          <w:rFonts w:ascii="Times New Roman" w:hAnsi="Times New Roman" w:cs="Times New Roman"/>
          <w:sz w:val="24"/>
          <w:szCs w:val="24"/>
        </w:rPr>
        <w:t xml:space="preserve">rovněž </w:t>
      </w:r>
      <w:r>
        <w:rPr>
          <w:rFonts w:ascii="Times New Roman" w:hAnsi="Times New Roman" w:cs="Times New Roman"/>
          <w:sz w:val="24"/>
          <w:szCs w:val="24"/>
        </w:rPr>
        <w:t>rozvedl o š</w:t>
      </w:r>
      <w:r w:rsidR="001B51BA">
        <w:rPr>
          <w:rFonts w:ascii="Times New Roman" w:hAnsi="Times New Roman" w:cs="Times New Roman"/>
          <w:sz w:val="24"/>
          <w:szCs w:val="24"/>
        </w:rPr>
        <w:t>est let později. Poslední</w:t>
      </w:r>
      <w:r>
        <w:rPr>
          <w:rFonts w:ascii="Times New Roman" w:hAnsi="Times New Roman" w:cs="Times New Roman"/>
          <w:sz w:val="24"/>
          <w:szCs w:val="24"/>
        </w:rPr>
        <w:t xml:space="preserve"> manželství</w:t>
      </w:r>
      <w:r w:rsidR="001B51BA">
        <w:rPr>
          <w:rFonts w:ascii="Times New Roman" w:hAnsi="Times New Roman" w:cs="Times New Roman"/>
          <w:sz w:val="24"/>
          <w:szCs w:val="24"/>
        </w:rPr>
        <w:t xml:space="preserve"> uzavřel</w:t>
      </w:r>
      <w:r>
        <w:rPr>
          <w:rFonts w:ascii="Times New Roman" w:hAnsi="Times New Roman" w:cs="Times New Roman"/>
          <w:sz w:val="24"/>
          <w:szCs w:val="24"/>
        </w:rPr>
        <w:t xml:space="preserve"> s říšskou hraběnkou Annou Charlottou Dorotheou von Medem</w:t>
      </w:r>
      <w:r w:rsidR="001B51BA">
        <w:rPr>
          <w:rFonts w:ascii="Times New Roman" w:hAnsi="Times New Roman" w:cs="Times New Roman"/>
          <w:sz w:val="24"/>
          <w:szCs w:val="24"/>
        </w:rPr>
        <w:t>. Z tohoto sňatku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4E8">
        <w:rPr>
          <w:rFonts w:ascii="Times New Roman" w:hAnsi="Times New Roman" w:cs="Times New Roman"/>
          <w:sz w:val="24"/>
          <w:szCs w:val="24"/>
        </w:rPr>
        <w:t>se narodily</w:t>
      </w:r>
      <w:r w:rsidR="00575B66">
        <w:rPr>
          <w:rFonts w:ascii="Times New Roman" w:hAnsi="Times New Roman" w:cs="Times New Roman"/>
          <w:sz w:val="24"/>
          <w:szCs w:val="24"/>
        </w:rPr>
        <w:t xml:space="preserve"> tři dcery, Vilemína </w:t>
      </w:r>
      <w:proofErr w:type="spellStart"/>
      <w:r w:rsidR="00575B66">
        <w:rPr>
          <w:rFonts w:ascii="Times New Roman" w:hAnsi="Times New Roman" w:cs="Times New Roman"/>
          <w:sz w:val="24"/>
          <w:szCs w:val="24"/>
        </w:rPr>
        <w:t>Friderika</w:t>
      </w:r>
      <w:proofErr w:type="spellEnd"/>
      <w:r w:rsidR="00575B66">
        <w:rPr>
          <w:rFonts w:ascii="Times New Roman" w:hAnsi="Times New Roman" w:cs="Times New Roman"/>
          <w:sz w:val="24"/>
          <w:szCs w:val="24"/>
        </w:rPr>
        <w:t xml:space="preserve"> Kateřina, Marie Luisa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75B66">
        <w:rPr>
          <w:rFonts w:ascii="Times New Roman" w:hAnsi="Times New Roman" w:cs="Times New Roman"/>
          <w:sz w:val="24"/>
          <w:szCs w:val="24"/>
        </w:rPr>
        <w:t>avlína a Johanna Kateřina</w:t>
      </w:r>
      <w:r w:rsidR="001864E8">
        <w:rPr>
          <w:rFonts w:ascii="Times New Roman" w:hAnsi="Times New Roman" w:cs="Times New Roman"/>
          <w:sz w:val="24"/>
          <w:szCs w:val="24"/>
        </w:rPr>
        <w:t>, kterým se bez</w:t>
      </w:r>
      <w:r>
        <w:rPr>
          <w:rFonts w:ascii="Times New Roman" w:hAnsi="Times New Roman" w:cs="Times New Roman"/>
          <w:sz w:val="24"/>
          <w:szCs w:val="24"/>
        </w:rPr>
        <w:t xml:space="preserve"> výjimky </w:t>
      </w:r>
      <w:r w:rsidR="001864E8">
        <w:rPr>
          <w:rFonts w:ascii="Times New Roman" w:hAnsi="Times New Roman" w:cs="Times New Roman"/>
          <w:sz w:val="24"/>
          <w:szCs w:val="24"/>
        </w:rPr>
        <w:t xml:space="preserve">dostalo </w:t>
      </w:r>
      <w:r>
        <w:rPr>
          <w:rFonts w:ascii="Times New Roman" w:hAnsi="Times New Roman" w:cs="Times New Roman"/>
          <w:sz w:val="24"/>
          <w:szCs w:val="24"/>
        </w:rPr>
        <w:t>hudební</w:t>
      </w:r>
      <w:r w:rsidR="001864E8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vzdělání.</w:t>
      </w:r>
      <w:r w:rsidR="00EE1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1E" w:rsidRDefault="00EE1A28" w:rsidP="00926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="006E63C9">
        <w:rPr>
          <w:rFonts w:ascii="Times New Roman" w:hAnsi="Times New Roman" w:cs="Times New Roman"/>
          <w:sz w:val="24"/>
          <w:szCs w:val="24"/>
        </w:rPr>
        <w:t>Biron</w:t>
      </w:r>
      <w:proofErr w:type="spellEnd"/>
      <w:r w:rsidR="006E63C9">
        <w:rPr>
          <w:rFonts w:ascii="Times New Roman" w:hAnsi="Times New Roman" w:cs="Times New Roman"/>
          <w:sz w:val="24"/>
          <w:szCs w:val="24"/>
        </w:rPr>
        <w:t xml:space="preserve"> podnikal časté cesty do zahraničí, kde udržoval přátelské vztahy s umělci a nakupoval</w:t>
      </w:r>
      <w:r w:rsidR="00003211">
        <w:rPr>
          <w:rFonts w:ascii="Times New Roman" w:hAnsi="Times New Roman" w:cs="Times New Roman"/>
          <w:sz w:val="24"/>
          <w:szCs w:val="24"/>
        </w:rPr>
        <w:t xml:space="preserve"> nejen</w:t>
      </w:r>
      <w:r w:rsidR="006E63C9">
        <w:rPr>
          <w:rFonts w:ascii="Times New Roman" w:hAnsi="Times New Roman" w:cs="Times New Roman"/>
          <w:sz w:val="24"/>
          <w:szCs w:val="24"/>
        </w:rPr>
        <w:t xml:space="preserve"> umělecká díla</w:t>
      </w:r>
      <w:r w:rsidR="00003211">
        <w:rPr>
          <w:rFonts w:ascii="Times New Roman" w:hAnsi="Times New Roman" w:cs="Times New Roman"/>
          <w:sz w:val="24"/>
          <w:szCs w:val="24"/>
        </w:rPr>
        <w:t>, ale i četné pozemky</w:t>
      </w:r>
      <w:r w:rsidR="006E63C9">
        <w:rPr>
          <w:rFonts w:ascii="Times New Roman" w:hAnsi="Times New Roman" w:cs="Times New Roman"/>
          <w:sz w:val="24"/>
          <w:szCs w:val="24"/>
        </w:rPr>
        <w:t xml:space="preserve">. Jeho cestování však vedlo k nestabilní situaci v politické oblasti. Mezi </w:t>
      </w:r>
      <w:proofErr w:type="spellStart"/>
      <w:r w:rsidR="006E63C9">
        <w:rPr>
          <w:rFonts w:ascii="Times New Roman" w:hAnsi="Times New Roman" w:cs="Times New Roman"/>
          <w:sz w:val="24"/>
          <w:szCs w:val="24"/>
        </w:rPr>
        <w:t>Bironem</w:t>
      </w:r>
      <w:proofErr w:type="spellEnd"/>
      <w:r w:rsidR="006E63C9">
        <w:rPr>
          <w:rFonts w:ascii="Times New Roman" w:hAnsi="Times New Roman" w:cs="Times New Roman"/>
          <w:sz w:val="24"/>
          <w:szCs w:val="24"/>
        </w:rPr>
        <w:t xml:space="preserve"> a správci jeho země začaly vznikat </w:t>
      </w:r>
      <w:proofErr w:type="spellStart"/>
      <w:r w:rsidR="006E63C9">
        <w:rPr>
          <w:rFonts w:ascii="Times New Roman" w:hAnsi="Times New Roman" w:cs="Times New Roman"/>
          <w:sz w:val="24"/>
          <w:szCs w:val="24"/>
        </w:rPr>
        <w:t>nespory</w:t>
      </w:r>
      <w:proofErr w:type="spellEnd"/>
      <w:r w:rsidR="006E63C9">
        <w:rPr>
          <w:rFonts w:ascii="Times New Roman" w:hAnsi="Times New Roman" w:cs="Times New Roman"/>
          <w:sz w:val="24"/>
          <w:szCs w:val="24"/>
        </w:rPr>
        <w:t xml:space="preserve">, které se snažila vyřešit </w:t>
      </w:r>
      <w:proofErr w:type="spellStart"/>
      <w:r w:rsidR="006E63C9">
        <w:rPr>
          <w:rFonts w:ascii="Times New Roman" w:hAnsi="Times New Roman" w:cs="Times New Roman"/>
          <w:sz w:val="24"/>
          <w:szCs w:val="24"/>
        </w:rPr>
        <w:t>Bironova</w:t>
      </w:r>
      <w:proofErr w:type="spellEnd"/>
      <w:r w:rsidR="006E63C9">
        <w:rPr>
          <w:rFonts w:ascii="Times New Roman" w:hAnsi="Times New Roman" w:cs="Times New Roman"/>
          <w:sz w:val="24"/>
          <w:szCs w:val="24"/>
        </w:rPr>
        <w:t xml:space="preserve"> manželka Anna Charlotta Dorothea. Spory vyústily až k carevně Kateřině a Petr </w:t>
      </w:r>
      <w:proofErr w:type="spellStart"/>
      <w:r w:rsidR="006E63C9">
        <w:rPr>
          <w:rFonts w:ascii="Times New Roman" w:hAnsi="Times New Roman" w:cs="Times New Roman"/>
          <w:sz w:val="24"/>
          <w:szCs w:val="24"/>
        </w:rPr>
        <w:t>Biron</w:t>
      </w:r>
      <w:proofErr w:type="spellEnd"/>
      <w:r w:rsidR="006E63C9">
        <w:rPr>
          <w:rFonts w:ascii="Times New Roman" w:hAnsi="Times New Roman" w:cs="Times New Roman"/>
          <w:sz w:val="24"/>
          <w:szCs w:val="24"/>
        </w:rPr>
        <w:t xml:space="preserve"> se m</w:t>
      </w:r>
      <w:r w:rsidR="00003211">
        <w:rPr>
          <w:rFonts w:ascii="Times New Roman" w:hAnsi="Times New Roman" w:cs="Times New Roman"/>
          <w:sz w:val="24"/>
          <w:szCs w:val="24"/>
        </w:rPr>
        <w:t xml:space="preserve">usel roku 1795 vzdát vévodství. Poté </w:t>
      </w:r>
      <w:r w:rsidR="001864E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se svou rodinou přestěhoval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zahaňské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panství v Dolním </w:t>
      </w:r>
      <w:r w:rsidR="00A3041E">
        <w:rPr>
          <w:rFonts w:ascii="Times New Roman" w:hAnsi="Times New Roman" w:cs="Times New Roman"/>
          <w:sz w:val="24"/>
          <w:szCs w:val="24"/>
        </w:rPr>
        <w:t>Slezsku a s</w:t>
      </w:r>
      <w:r w:rsidR="001864E8">
        <w:rPr>
          <w:rFonts w:ascii="Times New Roman" w:hAnsi="Times New Roman" w:cs="Times New Roman"/>
          <w:sz w:val="24"/>
          <w:szCs w:val="24"/>
        </w:rPr>
        <w:t>třídavě žil</w:t>
      </w:r>
      <w:r w:rsidR="00A3041E">
        <w:rPr>
          <w:rFonts w:ascii="Times New Roman" w:hAnsi="Times New Roman" w:cs="Times New Roman"/>
          <w:sz w:val="24"/>
          <w:szCs w:val="24"/>
        </w:rPr>
        <w:t xml:space="preserve"> v Náchodě, Berlíně a Praze. Zaháňské vévodství slo</w:t>
      </w:r>
      <w:r>
        <w:rPr>
          <w:rFonts w:ascii="Times New Roman" w:hAnsi="Times New Roman" w:cs="Times New Roman"/>
          <w:sz w:val="24"/>
          <w:szCs w:val="24"/>
        </w:rPr>
        <w:t>užilo jako jejich hlavní sídlo</w:t>
      </w:r>
      <w:r w:rsidR="00A304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nechal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rozsáhle renovovat. </w:t>
      </w:r>
    </w:p>
    <w:p w:rsidR="00745926" w:rsidRDefault="00003211" w:rsidP="00745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Svá poslední léta strávil v Zaháni ve Slezsku, kde vystavěl sídlo se svými sbírkami uměleckých předmětů a divadlem, ve kterém působila jeho dvorní kapela. </w:t>
      </w:r>
      <w:r w:rsidR="00E518D1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E518D1">
        <w:rPr>
          <w:rFonts w:ascii="Times New Roman" w:hAnsi="Times New Roman" w:cs="Times New Roman"/>
          <w:sz w:val="24"/>
          <w:szCs w:val="24"/>
        </w:rPr>
        <w:t>Mitavě</w:t>
      </w:r>
      <w:proofErr w:type="spellEnd"/>
      <w:r w:rsidR="00E518D1">
        <w:rPr>
          <w:rFonts w:ascii="Times New Roman" w:hAnsi="Times New Roman" w:cs="Times New Roman"/>
          <w:sz w:val="24"/>
          <w:szCs w:val="24"/>
        </w:rPr>
        <w:t xml:space="preserve"> založil gymnázium a dal </w:t>
      </w:r>
      <w:r w:rsidR="001864E8">
        <w:rPr>
          <w:rFonts w:ascii="Times New Roman" w:hAnsi="Times New Roman" w:cs="Times New Roman"/>
          <w:sz w:val="24"/>
          <w:szCs w:val="24"/>
        </w:rPr>
        <w:t xml:space="preserve">také </w:t>
      </w:r>
      <w:r w:rsidR="00E518D1">
        <w:rPr>
          <w:rFonts w:ascii="Times New Roman" w:hAnsi="Times New Roman" w:cs="Times New Roman"/>
          <w:sz w:val="24"/>
          <w:szCs w:val="24"/>
        </w:rPr>
        <w:t>zbudovat několik vesnických škol v</w:t>
      </w:r>
      <w:r w:rsidR="00745926">
        <w:rPr>
          <w:rFonts w:ascii="Times New Roman" w:hAnsi="Times New Roman" w:cs="Times New Roman"/>
          <w:sz w:val="24"/>
          <w:szCs w:val="24"/>
        </w:rPr>
        <w:t> </w:t>
      </w:r>
      <w:r w:rsidR="00B24A94">
        <w:rPr>
          <w:rFonts w:ascii="Times New Roman" w:hAnsi="Times New Roman" w:cs="Times New Roman"/>
          <w:sz w:val="24"/>
          <w:szCs w:val="24"/>
        </w:rPr>
        <w:t>Náchodě</w:t>
      </w:r>
      <w:r w:rsidR="00745926">
        <w:rPr>
          <w:rFonts w:ascii="Times New Roman" w:hAnsi="Times New Roman" w:cs="Times New Roman"/>
          <w:sz w:val="24"/>
          <w:szCs w:val="24"/>
        </w:rPr>
        <w:t xml:space="preserve">. V neposlední řadě </w:t>
      </w:r>
      <w:r w:rsidR="00B24A94">
        <w:rPr>
          <w:rFonts w:ascii="Times New Roman" w:hAnsi="Times New Roman" w:cs="Times New Roman"/>
          <w:sz w:val="24"/>
          <w:szCs w:val="24"/>
        </w:rPr>
        <w:t>změnil robotní povinnosti na plat</w:t>
      </w:r>
      <w:r w:rsidR="00E518D1">
        <w:rPr>
          <w:rFonts w:ascii="Times New Roman" w:hAnsi="Times New Roman" w:cs="Times New Roman"/>
          <w:sz w:val="24"/>
          <w:szCs w:val="24"/>
        </w:rPr>
        <w:t>.</w:t>
      </w:r>
      <w:r w:rsidR="0074592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745926">
        <w:rPr>
          <w:rFonts w:ascii="Times New Roman" w:hAnsi="Times New Roman" w:cs="Times New Roman"/>
          <w:sz w:val="24"/>
          <w:szCs w:val="24"/>
        </w:rPr>
        <w:t>Mitavské</w:t>
      </w:r>
      <w:proofErr w:type="spellEnd"/>
      <w:r w:rsidR="00745926">
        <w:rPr>
          <w:rFonts w:ascii="Times New Roman" w:hAnsi="Times New Roman" w:cs="Times New Roman"/>
          <w:sz w:val="24"/>
          <w:szCs w:val="24"/>
        </w:rPr>
        <w:t xml:space="preserve"> akademii s divadlem p</w:t>
      </w:r>
      <w:r w:rsidR="001864E8">
        <w:rPr>
          <w:rFonts w:ascii="Times New Roman" w:hAnsi="Times New Roman" w:cs="Times New Roman"/>
          <w:sz w:val="24"/>
          <w:szCs w:val="24"/>
        </w:rPr>
        <w:t>ůsobil jeho herecký a </w:t>
      </w:r>
      <w:r w:rsidR="00745926">
        <w:rPr>
          <w:rFonts w:ascii="Times New Roman" w:hAnsi="Times New Roman" w:cs="Times New Roman"/>
          <w:sz w:val="24"/>
          <w:szCs w:val="24"/>
        </w:rPr>
        <w:t>hudební soubor. V rámci p</w:t>
      </w:r>
      <w:r w:rsidR="00745926" w:rsidRPr="00745926">
        <w:rPr>
          <w:rFonts w:ascii="Times New Roman" w:hAnsi="Times New Roman" w:cs="Times New Roman"/>
          <w:sz w:val="24"/>
          <w:szCs w:val="24"/>
        </w:rPr>
        <w:t>ůsoben</w:t>
      </w:r>
      <w:r w:rsidR="00745926">
        <w:rPr>
          <w:rFonts w:ascii="Times New Roman" w:hAnsi="Times New Roman" w:cs="Times New Roman"/>
          <w:sz w:val="24"/>
          <w:szCs w:val="24"/>
        </w:rPr>
        <w:t>í tohoto souboru zde</w:t>
      </w:r>
      <w:r w:rsidR="001864E8">
        <w:rPr>
          <w:rFonts w:ascii="Times New Roman" w:hAnsi="Times New Roman" w:cs="Times New Roman"/>
          <w:sz w:val="24"/>
          <w:szCs w:val="24"/>
        </w:rPr>
        <w:t xml:space="preserve"> účinkovala například pěvkyně a </w:t>
      </w:r>
      <w:r w:rsidR="00745926">
        <w:rPr>
          <w:rFonts w:ascii="Times New Roman" w:hAnsi="Times New Roman" w:cs="Times New Roman"/>
          <w:sz w:val="24"/>
          <w:szCs w:val="24"/>
        </w:rPr>
        <w:t xml:space="preserve">učitelka jeho dcer </w:t>
      </w:r>
      <w:r w:rsidR="00745926" w:rsidRPr="00A55991">
        <w:rPr>
          <w:rFonts w:ascii="Times New Roman" w:hAnsi="Times New Roman" w:cs="Times New Roman"/>
          <w:sz w:val="24"/>
          <w:szCs w:val="24"/>
        </w:rPr>
        <w:t xml:space="preserve">Tekla </w:t>
      </w:r>
      <w:proofErr w:type="spellStart"/>
      <w:r w:rsidR="00745926" w:rsidRPr="00A55991">
        <w:rPr>
          <w:rFonts w:ascii="Times New Roman" w:hAnsi="Times New Roman" w:cs="Times New Roman"/>
          <w:sz w:val="24"/>
          <w:szCs w:val="24"/>
        </w:rPr>
        <w:t>Batková</w:t>
      </w:r>
      <w:proofErr w:type="spellEnd"/>
      <w:r w:rsidR="00745926" w:rsidRPr="00A55991">
        <w:rPr>
          <w:rFonts w:ascii="Times New Roman" w:hAnsi="Times New Roman" w:cs="Times New Roman"/>
          <w:sz w:val="24"/>
          <w:szCs w:val="24"/>
        </w:rPr>
        <w:t xml:space="preserve">, </w:t>
      </w:r>
      <w:r w:rsidR="00745926">
        <w:rPr>
          <w:rFonts w:ascii="Times New Roman" w:hAnsi="Times New Roman" w:cs="Times New Roman"/>
          <w:sz w:val="24"/>
          <w:szCs w:val="24"/>
        </w:rPr>
        <w:t xml:space="preserve">kapelník </w:t>
      </w:r>
      <w:r w:rsidR="00745926" w:rsidRPr="00A55991">
        <w:rPr>
          <w:rFonts w:ascii="Times New Roman" w:hAnsi="Times New Roman" w:cs="Times New Roman"/>
          <w:sz w:val="24"/>
          <w:szCs w:val="24"/>
        </w:rPr>
        <w:t>Johann Adam Hiller</w:t>
      </w:r>
      <w:r w:rsidR="00745926">
        <w:rPr>
          <w:rFonts w:ascii="Times New Roman" w:hAnsi="Times New Roman" w:cs="Times New Roman"/>
          <w:sz w:val="24"/>
          <w:szCs w:val="24"/>
        </w:rPr>
        <w:t xml:space="preserve"> a mnoho dalších osobností. V Zaháni nechal Petr </w:t>
      </w:r>
      <w:proofErr w:type="spellStart"/>
      <w:r w:rsidR="00745926">
        <w:rPr>
          <w:rFonts w:ascii="Times New Roman" w:hAnsi="Times New Roman" w:cs="Times New Roman"/>
          <w:sz w:val="24"/>
          <w:szCs w:val="24"/>
        </w:rPr>
        <w:t>Biron</w:t>
      </w:r>
      <w:proofErr w:type="spellEnd"/>
      <w:r w:rsidR="00745926">
        <w:rPr>
          <w:rFonts w:ascii="Times New Roman" w:hAnsi="Times New Roman" w:cs="Times New Roman"/>
          <w:sz w:val="24"/>
          <w:szCs w:val="24"/>
        </w:rPr>
        <w:t xml:space="preserve"> vystavět další koncertní síň a divadelní sál s </w:t>
      </w:r>
      <w:r w:rsidR="00745926" w:rsidRPr="001864E8">
        <w:rPr>
          <w:rFonts w:ascii="Times New Roman" w:hAnsi="Times New Roman" w:cs="Times New Roman"/>
          <w:sz w:val="24"/>
          <w:szCs w:val="24"/>
        </w:rPr>
        <w:t xml:space="preserve">letním divadlem na Červeném </w:t>
      </w:r>
      <w:r w:rsidR="00745926">
        <w:rPr>
          <w:rFonts w:ascii="Times New Roman" w:hAnsi="Times New Roman" w:cs="Times New Roman"/>
          <w:sz w:val="24"/>
          <w:szCs w:val="24"/>
        </w:rPr>
        <w:t xml:space="preserve">vrchu. Jeho divadlo bylo otevřeno 29. 10. 1797 Mozartovou operou </w:t>
      </w:r>
      <w:r w:rsidR="00745926" w:rsidRPr="00A55991">
        <w:rPr>
          <w:rFonts w:ascii="Times New Roman" w:hAnsi="Times New Roman" w:cs="Times New Roman"/>
          <w:i/>
          <w:sz w:val="24"/>
          <w:szCs w:val="24"/>
        </w:rPr>
        <w:t>Don Juan</w:t>
      </w:r>
      <w:r w:rsidR="00745926">
        <w:rPr>
          <w:rFonts w:ascii="Times New Roman" w:hAnsi="Times New Roman" w:cs="Times New Roman"/>
          <w:sz w:val="24"/>
          <w:szCs w:val="24"/>
        </w:rPr>
        <w:t>. V divadle se prováděly dramatická díla čtyřikrát týdně spolu s bály, hostinami pro chudé, ohňostroji a návštěvami krasojezdců a akrobatů. I v </w:t>
      </w:r>
      <w:r w:rsidR="00745926" w:rsidRPr="001B51BA">
        <w:rPr>
          <w:rFonts w:ascii="Times New Roman" w:hAnsi="Times New Roman" w:cs="Times New Roman"/>
          <w:sz w:val="24"/>
          <w:szCs w:val="24"/>
        </w:rPr>
        <w:t>N</w:t>
      </w:r>
      <w:r w:rsidR="00745926">
        <w:rPr>
          <w:rFonts w:ascii="Times New Roman" w:hAnsi="Times New Roman" w:cs="Times New Roman"/>
          <w:sz w:val="24"/>
          <w:szCs w:val="24"/>
        </w:rPr>
        <w:t xml:space="preserve">áchodském panství pozvedl Petr </w:t>
      </w:r>
      <w:proofErr w:type="spellStart"/>
      <w:r w:rsidR="00745926">
        <w:rPr>
          <w:rFonts w:ascii="Times New Roman" w:hAnsi="Times New Roman" w:cs="Times New Roman"/>
          <w:sz w:val="24"/>
          <w:szCs w:val="24"/>
        </w:rPr>
        <w:t>Biron</w:t>
      </w:r>
      <w:proofErr w:type="spellEnd"/>
      <w:r w:rsidR="00745926">
        <w:rPr>
          <w:rFonts w:ascii="Times New Roman" w:hAnsi="Times New Roman" w:cs="Times New Roman"/>
          <w:sz w:val="24"/>
          <w:szCs w:val="24"/>
        </w:rPr>
        <w:t xml:space="preserve"> </w:t>
      </w:r>
      <w:r w:rsidR="00745926">
        <w:rPr>
          <w:rFonts w:ascii="Times New Roman" w:hAnsi="Times New Roman" w:cs="Times New Roman"/>
          <w:sz w:val="24"/>
          <w:szCs w:val="24"/>
        </w:rPr>
        <w:lastRenderedPageBreak/>
        <w:t xml:space="preserve">úroveň kulturního života. Nechal zde rovněž zbudovat divadlo a pořádal zde dramatická představení. Do jeho služeb zde patřil i kapelník a skladatel Tomáš Václav Tuček, herci Friedrich Wilhelm Arnoldi, Karl Franz </w:t>
      </w:r>
      <w:proofErr w:type="spellStart"/>
      <w:r w:rsidR="00745926">
        <w:rPr>
          <w:rFonts w:ascii="Times New Roman" w:hAnsi="Times New Roman" w:cs="Times New Roman"/>
          <w:sz w:val="24"/>
          <w:szCs w:val="24"/>
        </w:rPr>
        <w:t>Guolfinger</w:t>
      </w:r>
      <w:proofErr w:type="spellEnd"/>
      <w:r w:rsidR="00745926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745926">
        <w:rPr>
          <w:rFonts w:ascii="Times New Roman" w:hAnsi="Times New Roman" w:cs="Times New Roman"/>
          <w:sz w:val="24"/>
          <w:szCs w:val="24"/>
        </w:rPr>
        <w:t>Steinsberg</w:t>
      </w:r>
      <w:proofErr w:type="spellEnd"/>
      <w:r w:rsidR="00745926">
        <w:rPr>
          <w:rFonts w:ascii="Times New Roman" w:hAnsi="Times New Roman" w:cs="Times New Roman"/>
          <w:sz w:val="24"/>
          <w:szCs w:val="24"/>
        </w:rPr>
        <w:t xml:space="preserve"> a mnoho dalších.</w:t>
      </w:r>
    </w:p>
    <w:p w:rsidR="00332965" w:rsidRDefault="00E518D1" w:rsidP="00EE1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roce 1799 se rozhodl navštívit lékaře </w:t>
      </w:r>
      <w:r w:rsidR="00D11234">
        <w:rPr>
          <w:rFonts w:ascii="Times New Roman" w:hAnsi="Times New Roman" w:cs="Times New Roman"/>
          <w:sz w:val="24"/>
          <w:szCs w:val="24"/>
        </w:rPr>
        <w:t xml:space="preserve">šlechtického rodu </w:t>
      </w:r>
      <w:r w:rsidRPr="00D11234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D11234">
        <w:rPr>
          <w:rFonts w:ascii="Times New Roman" w:hAnsi="Times New Roman" w:cs="Times New Roman"/>
          <w:sz w:val="24"/>
          <w:szCs w:val="24"/>
        </w:rPr>
        <w:t>Mutia</w:t>
      </w:r>
      <w:proofErr w:type="spellEnd"/>
      <w:r w:rsidRPr="00D11234">
        <w:rPr>
          <w:rFonts w:ascii="Times New Roman" w:hAnsi="Times New Roman" w:cs="Times New Roman"/>
          <w:sz w:val="24"/>
          <w:szCs w:val="24"/>
        </w:rPr>
        <w:t xml:space="preserve"> </w:t>
      </w:r>
      <w:r w:rsidR="00D1123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 zámku </w:t>
      </w:r>
      <w:proofErr w:type="spellStart"/>
      <w:r>
        <w:rPr>
          <w:rFonts w:ascii="Times New Roman" w:hAnsi="Times New Roman" w:cs="Times New Roman"/>
          <w:sz w:val="24"/>
          <w:szCs w:val="24"/>
        </w:rPr>
        <w:t>Gellenau</w:t>
      </w:r>
      <w:proofErr w:type="spellEnd"/>
      <w:r>
        <w:rPr>
          <w:rFonts w:ascii="Times New Roman" w:hAnsi="Times New Roman" w:cs="Times New Roman"/>
          <w:sz w:val="24"/>
          <w:szCs w:val="24"/>
        </w:rPr>
        <w:t>, kde umírá 13. ledna 1800. Jeho ostatky byly následně převezeny do zaháňského kostela Milosti.</w:t>
      </w:r>
    </w:p>
    <w:p w:rsidR="00D11234" w:rsidRDefault="00D11234" w:rsidP="00EE1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234" w:rsidRPr="00EE1A28" w:rsidRDefault="00D11234" w:rsidP="00EE1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:rsidR="00D11234" w:rsidRPr="00D610E2" w:rsidRDefault="00D11234" w:rsidP="00D610E2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  <w:rPr>
          <w:b/>
          <w:i/>
        </w:rPr>
      </w:pPr>
      <w:r w:rsidRPr="00D610E2">
        <w:rPr>
          <w:b/>
          <w:i/>
        </w:rPr>
        <w:t xml:space="preserve">I. </w:t>
      </w:r>
      <w:r w:rsidR="00A3041E" w:rsidRPr="00D610E2">
        <w:rPr>
          <w:b/>
          <w:i/>
        </w:rPr>
        <w:t xml:space="preserve">Lexika </w:t>
      </w:r>
    </w:p>
    <w:p w:rsidR="00A3041E" w:rsidRPr="00D610E2" w:rsidRDefault="00D11234" w:rsidP="00D610E2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</w:pPr>
      <w:r w:rsidRPr="00D610E2">
        <w:t>OSN.</w:t>
      </w:r>
    </w:p>
    <w:p w:rsidR="00D610E2" w:rsidRPr="00D610E2" w:rsidRDefault="00D610E2" w:rsidP="00D610E2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</w:pPr>
      <w:proofErr w:type="spellStart"/>
      <w:r w:rsidRPr="00D610E2">
        <w:t>Bohadlo</w:t>
      </w:r>
      <w:proofErr w:type="spellEnd"/>
      <w:r w:rsidRPr="00D610E2">
        <w:t xml:space="preserve">, Stanislav: </w:t>
      </w:r>
      <w:proofErr w:type="spellStart"/>
      <w:r w:rsidRPr="00D610E2">
        <w:t>Biron</w:t>
      </w:r>
      <w:proofErr w:type="spellEnd"/>
      <w:r w:rsidRPr="00D610E2">
        <w:t>, Petr (Starší divadlo v českých zemích do konce 18. století. Osobnosti a díla, 2007, s. 59–90).</w:t>
      </w:r>
    </w:p>
    <w:p w:rsidR="00D610E2" w:rsidRPr="00D610E2" w:rsidRDefault="00D610E2" w:rsidP="00D610E2">
      <w:pPr>
        <w:pStyle w:val="Normlnweb"/>
        <w:shd w:val="clear" w:color="auto" w:fill="FFFFFF"/>
        <w:spacing w:before="144" w:beforeAutospacing="0" w:after="288" w:afterAutospacing="0" w:line="360" w:lineRule="auto"/>
        <w:jc w:val="both"/>
        <w:rPr>
          <w:b/>
          <w:i/>
        </w:rPr>
      </w:pPr>
      <w:r w:rsidRPr="00D610E2">
        <w:rPr>
          <w:b/>
          <w:i/>
        </w:rPr>
        <w:t>II. Ostatní</w:t>
      </w:r>
    </w:p>
    <w:p w:rsidR="0070540B" w:rsidRPr="00D610E2" w:rsidRDefault="0049111D" w:rsidP="00D61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0540B" w:rsidRPr="00D610E2">
          <w:rPr>
            <w:rStyle w:val="Hypertextovodkaz"/>
            <w:rFonts w:ascii="Times New Roman" w:hAnsi="Times New Roman" w:cs="Times New Roman"/>
            <w:sz w:val="24"/>
            <w:szCs w:val="24"/>
          </w:rPr>
          <w:t>https://de.wikipedia.org/wiki/Peter_von_Biron</w:t>
        </w:r>
      </w:hyperlink>
    </w:p>
    <w:p w:rsidR="0070540B" w:rsidRPr="00D610E2" w:rsidRDefault="0049111D" w:rsidP="00D61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540B" w:rsidRPr="005C428A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http://www.ceskatelevize.cz/porady/1095927644-kalendarium/3153-vyhledavani/?searchType=1&amp;display=2593</w:t>
        </w:r>
      </w:hyperlink>
    </w:p>
    <w:p w:rsidR="0070540B" w:rsidRPr="00D610E2" w:rsidRDefault="0049111D" w:rsidP="00D61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540B" w:rsidRPr="00D610E2">
          <w:rPr>
            <w:rStyle w:val="Hypertextovodkaz"/>
            <w:rFonts w:ascii="Times New Roman" w:hAnsi="Times New Roman" w:cs="Times New Roman"/>
            <w:sz w:val="24"/>
            <w:szCs w:val="24"/>
          </w:rPr>
          <w:t>http://severovychod.jaybee.cz/pamatky-nachoda/petr-vevoda-kuronsky-zahansky-1792-1800</w:t>
        </w:r>
      </w:hyperlink>
    </w:p>
    <w:p w:rsidR="0070540B" w:rsidRPr="00D610E2" w:rsidRDefault="0049111D" w:rsidP="00D61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540B" w:rsidRPr="00D610E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https://www.zamek-nachod.cz/cs/o-zamku/historie</w:t>
        </w:r>
      </w:hyperlink>
      <w:r w:rsidR="0070540B" w:rsidRPr="00D61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1B" w:rsidRDefault="00580E1B" w:rsidP="00D610E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610E2" w:rsidRPr="00D610E2" w:rsidRDefault="00D610E2" w:rsidP="00D610E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10E2">
        <w:rPr>
          <w:rFonts w:ascii="Times New Roman" w:hAnsi="Times New Roman" w:cs="Times New Roman"/>
          <w:i/>
          <w:sz w:val="24"/>
          <w:szCs w:val="24"/>
        </w:rPr>
        <w:t>Natálie Vančurová</w:t>
      </w:r>
    </w:p>
    <w:p w:rsidR="000717F1" w:rsidRPr="005C428A" w:rsidRDefault="00211B6E" w:rsidP="00420765">
      <w:pPr>
        <w:rPr>
          <w:i/>
        </w:rPr>
      </w:pPr>
      <w:r w:rsidRPr="005C428A">
        <w:rPr>
          <w:i/>
          <w:highlight w:val="yellow"/>
        </w:rPr>
        <w:t>V pořádku, možná mohlo být v hesle víc informací k uměleckým aktivitám</w:t>
      </w:r>
      <w:r w:rsidR="005C428A" w:rsidRPr="005C428A">
        <w:rPr>
          <w:i/>
          <w:highlight w:val="yellow"/>
        </w:rPr>
        <w:t xml:space="preserve"> (z </w:t>
      </w:r>
      <w:proofErr w:type="spellStart"/>
      <w:r w:rsidR="005C428A" w:rsidRPr="005C428A">
        <w:rPr>
          <w:i/>
          <w:highlight w:val="yellow"/>
        </w:rPr>
        <w:t>Bohadla</w:t>
      </w:r>
      <w:proofErr w:type="spellEnd"/>
      <w:r w:rsidR="005C428A" w:rsidRPr="005C428A">
        <w:rPr>
          <w:i/>
          <w:highlight w:val="yellow"/>
        </w:rPr>
        <w:t>?)</w:t>
      </w:r>
      <w:r w:rsidR="00A17086">
        <w:rPr>
          <w:i/>
          <w:highlight w:val="yellow"/>
        </w:rPr>
        <w:t xml:space="preserve"> a méně ostatních</w:t>
      </w:r>
      <w:r w:rsidR="005C428A" w:rsidRPr="005C428A">
        <w:rPr>
          <w:i/>
          <w:highlight w:val="yellow"/>
        </w:rPr>
        <w:t>, určitě i víc literatury. Odkazy na literaturu jen relevantní, nikoli popularizační apod.</w:t>
      </w:r>
    </w:p>
    <w:sectPr w:rsidR="000717F1" w:rsidRPr="005C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1665"/>
    <w:multiLevelType w:val="multilevel"/>
    <w:tmpl w:val="C6FC4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61770"/>
    <w:multiLevelType w:val="multilevel"/>
    <w:tmpl w:val="D50E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D473D"/>
    <w:multiLevelType w:val="multilevel"/>
    <w:tmpl w:val="4C7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27C42"/>
    <w:multiLevelType w:val="multilevel"/>
    <w:tmpl w:val="67E8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682343"/>
    <w:multiLevelType w:val="multilevel"/>
    <w:tmpl w:val="D06C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C71C0"/>
    <w:multiLevelType w:val="hybridMultilevel"/>
    <w:tmpl w:val="8C7E2628"/>
    <w:lvl w:ilvl="0" w:tplc="37E472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85BD4"/>
    <w:multiLevelType w:val="multilevel"/>
    <w:tmpl w:val="599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E9"/>
    <w:rsid w:val="00003211"/>
    <w:rsid w:val="00037397"/>
    <w:rsid w:val="00064534"/>
    <w:rsid w:val="000717F1"/>
    <w:rsid w:val="001864E8"/>
    <w:rsid w:val="001B51BA"/>
    <w:rsid w:val="00211B6E"/>
    <w:rsid w:val="00332965"/>
    <w:rsid w:val="00420765"/>
    <w:rsid w:val="0049111D"/>
    <w:rsid w:val="0050763E"/>
    <w:rsid w:val="00575B66"/>
    <w:rsid w:val="00580E1B"/>
    <w:rsid w:val="005C428A"/>
    <w:rsid w:val="006E63C9"/>
    <w:rsid w:val="0070540B"/>
    <w:rsid w:val="00745926"/>
    <w:rsid w:val="00926F90"/>
    <w:rsid w:val="00A17086"/>
    <w:rsid w:val="00A3041E"/>
    <w:rsid w:val="00A55991"/>
    <w:rsid w:val="00B053CE"/>
    <w:rsid w:val="00B24A94"/>
    <w:rsid w:val="00B832D1"/>
    <w:rsid w:val="00BB46AA"/>
    <w:rsid w:val="00CF66E9"/>
    <w:rsid w:val="00D11234"/>
    <w:rsid w:val="00D51F9F"/>
    <w:rsid w:val="00D610E2"/>
    <w:rsid w:val="00DB0499"/>
    <w:rsid w:val="00DE1A1E"/>
    <w:rsid w:val="00E518D1"/>
    <w:rsid w:val="00E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7B64-5818-C342-BB56-4E97B47F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0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2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0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049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5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07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07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07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wd">
    <w:name w:val="wd"/>
    <w:basedOn w:val="Standardnpsmoodstavce"/>
    <w:rsid w:val="00420765"/>
  </w:style>
  <w:style w:type="character" w:customStyle="1" w:styleId="toctoggle">
    <w:name w:val="toctoggle"/>
    <w:basedOn w:val="Standardnpsmoodstavce"/>
    <w:rsid w:val="00420765"/>
  </w:style>
  <w:style w:type="character" w:customStyle="1" w:styleId="tocnumber">
    <w:name w:val="tocnumber"/>
    <w:basedOn w:val="Standardnpsmoodstavce"/>
    <w:rsid w:val="00420765"/>
  </w:style>
  <w:style w:type="character" w:customStyle="1" w:styleId="toctext">
    <w:name w:val="toctext"/>
    <w:basedOn w:val="Standardnpsmoodstavce"/>
    <w:rsid w:val="00420765"/>
  </w:style>
  <w:style w:type="character" w:customStyle="1" w:styleId="mw-headline">
    <w:name w:val="mw-headline"/>
    <w:basedOn w:val="Standardnpsmoodstavce"/>
    <w:rsid w:val="00420765"/>
  </w:style>
  <w:style w:type="character" w:customStyle="1" w:styleId="mw-editsection">
    <w:name w:val="mw-editsection"/>
    <w:basedOn w:val="Standardnpsmoodstavce"/>
    <w:rsid w:val="00420765"/>
  </w:style>
  <w:style w:type="character" w:customStyle="1" w:styleId="mw-editsection-bracket">
    <w:name w:val="mw-editsection-bracket"/>
    <w:basedOn w:val="Standardnpsmoodstavce"/>
    <w:rsid w:val="00420765"/>
  </w:style>
  <w:style w:type="character" w:customStyle="1" w:styleId="mw-editsection-divider">
    <w:name w:val="mw-editsection-divider"/>
    <w:basedOn w:val="Standardnpsmoodstavce"/>
    <w:rsid w:val="00420765"/>
  </w:style>
  <w:style w:type="paragraph" w:styleId="Textbubliny">
    <w:name w:val="Balloon Text"/>
    <w:basedOn w:val="Normln"/>
    <w:link w:val="TextbublinyChar"/>
    <w:uiPriority w:val="99"/>
    <w:semiHidden/>
    <w:unhideWhenUsed/>
    <w:rsid w:val="004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765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Standardnpsmoodstavce"/>
    <w:rsid w:val="00420765"/>
  </w:style>
  <w:style w:type="character" w:styleId="Sledovanodkaz">
    <w:name w:val="FollowedHyperlink"/>
    <w:basedOn w:val="Standardnpsmoodstavce"/>
    <w:uiPriority w:val="99"/>
    <w:semiHidden/>
    <w:unhideWhenUsed/>
    <w:rsid w:val="0042076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0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47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0EDEA"/>
                <w:right w:val="none" w:sz="0" w:space="0" w:color="auto"/>
              </w:divBdr>
              <w:divsChild>
                <w:div w:id="157300348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4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568528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3139985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ek-nachod.cz/cs/o-zamku/histo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verovychod.jaybee.cz/pamatky-nachoda/petr-vevoda-kuronsky-zahansky-1792-1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95927644-kalendarium/3153-vyhledavani/?searchType=1&amp;display=2593" TargetMode="External"/><Relationship Id="rId5" Type="http://schemas.openxmlformats.org/officeDocument/2006/relationships/hyperlink" Target="https://de.wikipedia.org/wiki/Peter_von_Bir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605</Words>
  <Characters>3579</Characters>
  <Application>Microsoft Office Word</Application>
  <DocSecurity>0</DocSecurity>
  <Lines>58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Natálka</dc:creator>
  <cp:keywords/>
  <dc:description/>
  <cp:lastModifiedBy>Petr Kalina</cp:lastModifiedBy>
  <cp:revision>14</cp:revision>
  <dcterms:created xsi:type="dcterms:W3CDTF">2018-03-07T17:34:00Z</dcterms:created>
  <dcterms:modified xsi:type="dcterms:W3CDTF">2018-03-14T11:55:00Z</dcterms:modified>
</cp:coreProperties>
</file>