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5F" w:rsidRDefault="0066420B" w:rsidP="0066420B">
      <w:pPr>
        <w:ind w:left="2124" w:hanging="2124"/>
      </w:pPr>
      <w:r>
        <w:t>Saša Havránková</w:t>
      </w:r>
      <w:r>
        <w:tab/>
        <w:t>Dekrety (stručně charakterizovat historii, zaměřit se na dekrety upravující fungování státní správy)</w:t>
      </w:r>
    </w:p>
    <w:p w:rsidR="0066420B" w:rsidRDefault="0066420B" w:rsidP="00146637">
      <w:pPr>
        <w:ind w:left="2124" w:hanging="2124"/>
      </w:pPr>
      <w:r>
        <w:t xml:space="preserve">Natálie </w:t>
      </w:r>
      <w:proofErr w:type="spellStart"/>
      <w:r>
        <w:t>Macánová</w:t>
      </w:r>
      <w:proofErr w:type="spellEnd"/>
      <w:r>
        <w:tab/>
      </w:r>
      <w:r w:rsidR="004C55CD">
        <w:t>Retribuce (dekrety a instituce</w:t>
      </w:r>
      <w:r w:rsidR="00146637">
        <w:t>, malá velká retribuce, Národní soud, MLS, komise, vyhledat fondy</w:t>
      </w:r>
      <w:r w:rsidR="004C55CD">
        <w:t>)</w:t>
      </w:r>
    </w:p>
    <w:p w:rsidR="004C55CD" w:rsidRDefault="0066420B" w:rsidP="00146637">
      <w:pPr>
        <w:ind w:left="2124" w:hanging="2124"/>
      </w:pPr>
      <w:r>
        <w:t xml:space="preserve">Anna </w:t>
      </w:r>
      <w:proofErr w:type="spellStart"/>
      <w:r>
        <w:t>Rösnerová</w:t>
      </w:r>
      <w:proofErr w:type="spellEnd"/>
      <w:r w:rsidR="004C55CD">
        <w:tab/>
        <w:t>Vývoj národních výborů (vyhledat zákony a nařízení</w:t>
      </w:r>
      <w:r w:rsidR="00146637">
        <w:t>, vyhledat fondy zaniklých NV, otázka lokace v archivech</w:t>
      </w:r>
      <w:r w:rsidR="004C55CD">
        <w:t>)</w:t>
      </w:r>
    </w:p>
    <w:p w:rsidR="0066420B" w:rsidRDefault="0066420B">
      <w:r>
        <w:t xml:space="preserve">Lenka </w:t>
      </w:r>
      <w:proofErr w:type="spellStart"/>
      <w:r>
        <w:t>Šrolerová</w:t>
      </w:r>
      <w:proofErr w:type="spellEnd"/>
      <w:r w:rsidR="004C55CD">
        <w:tab/>
        <w:t>Volby (</w:t>
      </w:r>
      <w:r w:rsidR="00146637">
        <w:t xml:space="preserve">všechny volby v letech 1945–1989, volební legislativa, </w:t>
      </w:r>
      <w:r w:rsidR="004C55CD">
        <w:t>ČSÚ)</w:t>
      </w:r>
    </w:p>
    <w:p w:rsidR="0066420B" w:rsidRDefault="0066420B" w:rsidP="00146637">
      <w:pPr>
        <w:ind w:left="2130" w:hanging="2130"/>
      </w:pPr>
      <w:r>
        <w:t xml:space="preserve">Jan </w:t>
      </w:r>
      <w:proofErr w:type="spellStart"/>
      <w:r>
        <w:t>Šturala</w:t>
      </w:r>
      <w:proofErr w:type="spellEnd"/>
      <w:r w:rsidR="004C55CD">
        <w:tab/>
        <w:t>Vývoj bezpečnostních ministerstev a bezpečnostního aparátu</w:t>
      </w:r>
      <w:r w:rsidR="00146637">
        <w:t xml:space="preserve"> (fondy, ÚSTR, Kaplan)</w:t>
      </w:r>
    </w:p>
    <w:p w:rsidR="0066420B" w:rsidRDefault="004C55CD" w:rsidP="00146637">
      <w:pPr>
        <w:ind w:left="2124" w:hanging="2124"/>
      </w:pPr>
      <w:r>
        <w:t>Ondřej Z</w:t>
      </w:r>
      <w:r w:rsidR="0066420B">
        <w:t>ejda</w:t>
      </w:r>
      <w:r>
        <w:tab/>
        <w:t xml:space="preserve">Vývoj ekonomických </w:t>
      </w:r>
      <w:r w:rsidR="00146637">
        <w:t xml:space="preserve">(průmyslových a obchodních) </w:t>
      </w:r>
      <w:r>
        <w:t>ministerstev</w:t>
      </w:r>
      <w:r w:rsidR="00146637">
        <w:t xml:space="preserve"> (Archivní fondy a jejich inventáře, literatura)</w:t>
      </w:r>
    </w:p>
    <w:p w:rsidR="00E7682F" w:rsidRDefault="00E7682F" w:rsidP="00146637">
      <w:pPr>
        <w:ind w:left="2124" w:hanging="2124"/>
      </w:pPr>
      <w:r>
        <w:t>Referát 20 minut</w:t>
      </w:r>
      <w:r>
        <w:tab/>
        <w:t>, prezentace, písemný výstup na 5-10 stran.</w:t>
      </w:r>
    </w:p>
    <w:p w:rsidR="00E7682F" w:rsidRDefault="00E7682F" w:rsidP="00146637">
      <w:pPr>
        <w:ind w:left="2124" w:hanging="2124"/>
      </w:pPr>
    </w:p>
    <w:p w:rsidR="00E7682F" w:rsidRDefault="00E7682F" w:rsidP="00146637">
      <w:pPr>
        <w:ind w:left="2124" w:hanging="2124"/>
      </w:pPr>
      <w:r>
        <w:t>Archivní databáze</w:t>
      </w:r>
      <w:bookmarkStart w:id="0" w:name="_GoBack"/>
      <w:bookmarkEnd w:id="0"/>
    </w:p>
    <w:sectPr w:rsidR="00E7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B"/>
    <w:rsid w:val="00146637"/>
    <w:rsid w:val="00240F5F"/>
    <w:rsid w:val="004C55CD"/>
    <w:rsid w:val="0066420B"/>
    <w:rsid w:val="00E7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4D69"/>
  <w15:chartTrackingRefBased/>
  <w15:docId w15:val="{AFD1F92F-9C7F-49C8-81E7-A3F80F95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11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2</cp:revision>
  <dcterms:created xsi:type="dcterms:W3CDTF">2019-03-13T10:37:00Z</dcterms:created>
  <dcterms:modified xsi:type="dcterms:W3CDTF">2019-03-13T10:37:00Z</dcterms:modified>
</cp:coreProperties>
</file>