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B6" w:rsidRDefault="002A37DB" w:rsidP="00C70FB6">
      <w:pPr>
        <w:pStyle w:val="Nadpis2"/>
        <w:rPr>
          <w:lang w:val="es-ES"/>
        </w:rPr>
      </w:pPr>
      <w:r>
        <w:rPr>
          <w:lang w:val="es-ES"/>
        </w:rPr>
        <w:t xml:space="preserve">Tema 3e. </w:t>
      </w:r>
      <w:r w:rsidR="00C70FB6">
        <w:rPr>
          <w:lang w:val="es-ES"/>
        </w:rPr>
        <w:t>Las variedades del español austral</w:t>
      </w:r>
    </w:p>
    <w:p w:rsidR="002A37DB" w:rsidRPr="002A37DB" w:rsidRDefault="002A37DB" w:rsidP="002A37DB">
      <w:pPr>
        <w:rPr>
          <w:lang w:val="es-ES"/>
        </w:rPr>
      </w:pPr>
    </w:p>
    <w:p w:rsidR="002A37DB" w:rsidRDefault="002A37DB" w:rsidP="00C70FB6">
      <w:pPr>
        <w:rPr>
          <w:lang w:val="es-ES"/>
        </w:rPr>
        <w:sectPr w:rsidR="002A37DB" w:rsidSect="002A37DB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70FB6" w:rsidRDefault="00C70FB6" w:rsidP="00C70FB6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25631554" wp14:editId="6535F69A">
            <wp:extent cx="2119712" cy="3600000"/>
            <wp:effectExtent l="0" t="0" r="0" b="635"/>
            <wp:docPr id="6145" name="Obrázek 6145" descr="https://upload.wikimedia.org/wikipedia/commons/thumb/5/5c/Dialectos_del_idioma_espa%C3%B1ol_en_Argentina.png/250px-Dialectos_del_idioma_espa%C3%B1ol_en_Argen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c/Dialectos_del_idioma_espa%C3%B1ol_en_Argentina.png/250px-Dialectos_del_idioma_espa%C3%B1ol_en_Argenti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1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DB" w:rsidRDefault="002A37DB" w:rsidP="002A37DB">
      <w:pPr>
        <w:pStyle w:val="Odstavecseseznamem"/>
        <w:numPr>
          <w:ilvl w:val="0"/>
          <w:numId w:val="17"/>
        </w:numPr>
        <w:rPr>
          <w:lang w:val="es-ES"/>
        </w:rPr>
      </w:pPr>
      <w:r w:rsidRPr="002A37DB">
        <w:rPr>
          <w:lang w:val="es-ES"/>
        </w:rPr>
        <w:t xml:space="preserve">Desproporción en cuanto al número de hablantes. </w:t>
      </w:r>
    </w:p>
    <w:p w:rsidR="002A37DB" w:rsidRPr="002A37DB" w:rsidRDefault="002A37DB" w:rsidP="002A37DB">
      <w:pPr>
        <w:pStyle w:val="Odstavecseseznamem"/>
        <w:numPr>
          <w:ilvl w:val="0"/>
          <w:numId w:val="17"/>
        </w:numPr>
        <w:rPr>
          <w:lang w:val="es-ES"/>
        </w:rPr>
      </w:pPr>
      <w:r w:rsidRPr="002A37DB">
        <w:rPr>
          <w:lang w:val="es-ES"/>
        </w:rPr>
        <w:t>Un tercio del nº total de hablantes de la zona: Gran Buenos Aires.</w:t>
      </w:r>
    </w:p>
    <w:p w:rsidR="00C70FB6" w:rsidRDefault="00C70FB6" w:rsidP="00C70FB6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6A915E39" wp14:editId="65D8A358">
            <wp:extent cx="4500000" cy="3200400"/>
            <wp:effectExtent l="0" t="0" r="15240" b="0"/>
            <wp:docPr id="6147" name="Diagram 61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70FB6" w:rsidRDefault="00C70FB6" w:rsidP="00C70FB6">
      <w:pPr>
        <w:pStyle w:val="Nadpis2"/>
        <w:rPr>
          <w:lang w:val="es-ES"/>
        </w:rPr>
      </w:pPr>
      <w:r>
        <w:rPr>
          <w:lang w:val="es-ES"/>
        </w:rPr>
        <w:t>Español guaranítico</w:t>
      </w:r>
    </w:p>
    <w:p w:rsidR="00C70FB6" w:rsidRPr="002A37DB" w:rsidRDefault="008409A5" w:rsidP="002A37DB">
      <w:pPr>
        <w:pStyle w:val="Odstavecseseznamem"/>
        <w:numPr>
          <w:ilvl w:val="0"/>
          <w:numId w:val="18"/>
        </w:numPr>
        <w:rPr>
          <w:lang w:val="es-ES"/>
        </w:rPr>
      </w:pPr>
      <w:r>
        <w:rPr>
          <w:lang w:val="es-ES"/>
        </w:rPr>
        <w:t>Argentina:</w:t>
      </w:r>
      <w:r w:rsidR="00C70FB6" w:rsidRPr="002A37DB">
        <w:rPr>
          <w:lang w:val="es-ES"/>
        </w:rPr>
        <w:t xml:space="preserve"> acercamiento del Nordeste al modelo geolectal y sociolingüístico irradiado desde Buenos Aires y por el relativo aislamiento del territorio paraguayo.</w:t>
      </w:r>
    </w:p>
    <w:p w:rsidR="00C70FB6" w:rsidRPr="002A37DB" w:rsidRDefault="00C70FB6" w:rsidP="002A37DB">
      <w:pPr>
        <w:pStyle w:val="Odstavecseseznamem"/>
        <w:numPr>
          <w:ilvl w:val="0"/>
          <w:numId w:val="18"/>
        </w:numPr>
        <w:rPr>
          <w:lang w:val="es-ES"/>
        </w:rPr>
      </w:pPr>
      <w:r w:rsidRPr="002A37DB">
        <w:rPr>
          <w:lang w:val="es-ES"/>
        </w:rPr>
        <w:t>Mantenimiento social del guaraní =&gt; algunos de s</w:t>
      </w:r>
      <w:r w:rsidR="008409A5">
        <w:rPr>
          <w:lang w:val="es-ES"/>
        </w:rPr>
        <w:t>us rasgos han pasado al español de la zona.</w:t>
      </w:r>
    </w:p>
    <w:p w:rsidR="00C70FB6" w:rsidRPr="002A37DB" w:rsidRDefault="00C70FB6" w:rsidP="002A37DB">
      <w:pPr>
        <w:pStyle w:val="Odstavecseseznamem"/>
        <w:numPr>
          <w:ilvl w:val="0"/>
          <w:numId w:val="18"/>
        </w:numPr>
        <w:rPr>
          <w:lang w:val="es-ES"/>
        </w:rPr>
      </w:pPr>
      <w:r w:rsidRPr="002A37DB">
        <w:rPr>
          <w:lang w:val="es-ES"/>
        </w:rPr>
        <w:t xml:space="preserve">Influencia del guaraní – una variable sociolingüística =&gt; cuanto menos urbano, menos nivel sociocultural y mayor la edad =&gt; </w:t>
      </w:r>
      <w:r w:rsidRPr="002A37DB">
        <w:rPr>
          <w:lang w:val="es-ES"/>
        </w:rPr>
        <w:lastRenderedPageBreak/>
        <w:t>mayor posibilidad de encontrar usos y tendencias con un origen guaraní</w:t>
      </w:r>
      <w:r w:rsidR="008409A5">
        <w:rPr>
          <w:lang w:val="es-ES"/>
        </w:rPr>
        <w:t xml:space="preserve"> (</w:t>
      </w:r>
      <w:r w:rsidRPr="002A37DB">
        <w:rPr>
          <w:lang w:val="es-ES"/>
        </w:rPr>
        <w:t>plano fónico y gramatical</w:t>
      </w:r>
      <w:r w:rsidR="008409A5">
        <w:rPr>
          <w:lang w:val="es-ES"/>
        </w:rPr>
        <w:t>)</w:t>
      </w:r>
      <w:r w:rsidRPr="002A37DB">
        <w:rPr>
          <w:lang w:val="es-ES"/>
        </w:rPr>
        <w:t>.</w:t>
      </w:r>
    </w:p>
    <w:p w:rsidR="00C70FB6" w:rsidRPr="008409A5" w:rsidRDefault="00C70FB6" w:rsidP="008409A5">
      <w:pPr>
        <w:pStyle w:val="Odstavecseseznamem"/>
        <w:numPr>
          <w:ilvl w:val="0"/>
          <w:numId w:val="18"/>
        </w:numPr>
        <w:rPr>
          <w:lang w:val="es-ES"/>
        </w:rPr>
      </w:pPr>
      <w:r w:rsidRPr="008409A5">
        <w:rPr>
          <w:lang w:val="es-ES"/>
        </w:rPr>
        <w:t xml:space="preserve">Paraguay: división dialectal en oriente y occidente, </w:t>
      </w:r>
      <w:r w:rsidR="008409A5">
        <w:rPr>
          <w:lang w:val="es-ES"/>
        </w:rPr>
        <w:t xml:space="preserve">con una capa unitaria; </w:t>
      </w:r>
      <w:r w:rsidRPr="008409A5">
        <w:rPr>
          <w:lang w:val="es-ES"/>
        </w:rPr>
        <w:t>dicotomías campo-ciudad y la extracción social (factores ligados al conocimiento del guaraní).</w:t>
      </w:r>
    </w:p>
    <w:p w:rsidR="00C70FB6" w:rsidRDefault="00C70FB6" w:rsidP="00C70FB6">
      <w:r>
        <w:t>Plano fónico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al mantenimiento de hiato, aun entre vocales homólogas: [al.ko.'ol] [mi 'i.xo] ‘mi hijo’.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 oclusión glotal entre palabras, sobre todo entre consonante y vocal.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 la nasalización vocálica.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vocalizar /k/ y /b/ en final de sílaba: </w:t>
      </w:r>
      <w:r>
        <w:rPr>
          <w:rStyle w:val="Zvraznn"/>
        </w:rPr>
        <w:t xml:space="preserve">pauto </w:t>
      </w:r>
      <w:r>
        <w:t xml:space="preserve">‘pacto’; </w:t>
      </w:r>
      <w:r>
        <w:rPr>
          <w:rStyle w:val="Zvraznn"/>
        </w:rPr>
        <w:t xml:space="preserve">caule </w:t>
      </w:r>
      <w:r>
        <w:t>‘cable’.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debilitamiento de /b, d, g/: </w:t>
      </w:r>
      <w:r>
        <w:rPr>
          <w:rStyle w:val="Zvraznn"/>
        </w:rPr>
        <w:t xml:space="preserve">aujero </w:t>
      </w:r>
      <w:r>
        <w:t xml:space="preserve">‘agujero’, </w:t>
      </w:r>
      <w:r>
        <w:rPr>
          <w:rStyle w:val="Zvraznn"/>
        </w:rPr>
        <w:t xml:space="preserve">parauas </w:t>
      </w:r>
      <w:r>
        <w:t>‘paraguas’.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 pronunciación labiodental de /b/.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hacer sonoras /p, t, k/ en grupos consonánticos cultos: </w:t>
      </w:r>
      <w:r>
        <w:rPr>
          <w:rStyle w:val="Zvraznn"/>
        </w:rPr>
        <w:t xml:space="preserve">cambo </w:t>
      </w:r>
      <w:r>
        <w:t xml:space="preserve">‘campo’, </w:t>
      </w:r>
      <w:r>
        <w:rPr>
          <w:rStyle w:val="Zvraznn"/>
        </w:rPr>
        <w:t xml:space="preserve">mango </w:t>
      </w:r>
      <w:r>
        <w:t xml:space="preserve">‘manco’, </w:t>
      </w:r>
      <w:r>
        <w:rPr>
          <w:rStyle w:val="Zvraznn"/>
        </w:rPr>
        <w:t xml:space="preserve">cando </w:t>
      </w:r>
      <w:r>
        <w:t>‘canto’.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 aspiración de /s/ final.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Pronunciación tensa de /ʝ/.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Mantenimiento de distinción /ʎ/ - /ʝ/. En la ciudad de Asunción hay más yeísmo que en el campo y menos pérdida absoluta de la </w:t>
      </w:r>
      <w:r>
        <w:rPr>
          <w:rStyle w:val="Zvraznn"/>
        </w:rPr>
        <w:t xml:space="preserve">ese </w:t>
      </w:r>
      <w:r>
        <w:t>final, aunque los estratos socioculturales más bajos de la ciudad, vienen a coincidir en muchos aspectos con los usos rurales.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pronunciación fricativa de </w:t>
      </w:r>
      <w:r>
        <w:rPr>
          <w:rStyle w:val="Zvraznn"/>
        </w:rPr>
        <w:t>che</w:t>
      </w:r>
      <w:r>
        <w:t>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pronunciación asibilada [ʑ] de </w:t>
      </w:r>
      <w:r>
        <w:rPr>
          <w:rStyle w:val="Zvraznn"/>
        </w:rPr>
        <w:t>erre</w:t>
      </w:r>
      <w:r>
        <w:t xml:space="preserve"> y de </w:t>
      </w:r>
      <w:r>
        <w:rPr>
          <w:rStyle w:val="Zvraznn"/>
        </w:rPr>
        <w:t>tr</w:t>
      </w:r>
      <w:r>
        <w:t>: ['ka.ʑo] ‘carro’; ['tʑes] ‘tres’.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Mantenimiento de la pronunciación de </w:t>
      </w:r>
      <w:r>
        <w:rPr>
          <w:rStyle w:val="Zvraznn"/>
        </w:rPr>
        <w:t>zeta</w:t>
      </w:r>
      <w:r>
        <w:t>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Tendencia a una pronunciación no aspirada de </w:t>
      </w:r>
      <w:r>
        <w:rPr>
          <w:rStyle w:val="Zvraznn"/>
        </w:rPr>
        <w:t>jota</w:t>
      </w:r>
      <w:r>
        <w:t>.</w:t>
      </w:r>
    </w:p>
    <w:p w:rsidR="00C70FB6" w:rsidRDefault="00C70FB6" w:rsidP="00C70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Tendencia a pronunciación débil o pérdida de -</w:t>
      </w:r>
      <w:r>
        <w:rPr>
          <w:rStyle w:val="Zvraznn"/>
        </w:rPr>
        <w:t xml:space="preserve">r </w:t>
      </w:r>
      <w:r>
        <w:t>final.</w:t>
      </w:r>
    </w:p>
    <w:p w:rsidR="00C70FB6" w:rsidRDefault="00C70FB6" w:rsidP="00C70FB6">
      <w:r>
        <w:lastRenderedPageBreak/>
        <w:t>Plano gramatical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Tendencia a falta de concordancia de género y número: </w:t>
      </w:r>
      <w:r>
        <w:rPr>
          <w:rStyle w:val="Zvraznn"/>
        </w:rPr>
        <w:t>camisa blanco</w:t>
      </w:r>
      <w:r>
        <w:t xml:space="preserve">; </w:t>
      </w:r>
      <w:r>
        <w:rPr>
          <w:rStyle w:val="Zvraznn"/>
        </w:rPr>
        <w:t>ríos profundo</w:t>
      </w:r>
      <w:r>
        <w:t xml:space="preserve">; </w:t>
      </w:r>
      <w:r>
        <w:rPr>
          <w:rStyle w:val="Zvraznn"/>
        </w:rPr>
        <w:t>dos pan</w:t>
      </w:r>
      <w:r>
        <w:t xml:space="preserve">; </w:t>
      </w:r>
      <w:r>
        <w:rPr>
          <w:rStyle w:val="Zvraznn"/>
        </w:rPr>
        <w:t>tortuosa el lugar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leísmo: </w:t>
      </w:r>
      <w:r>
        <w:rPr>
          <w:rStyle w:val="Zvraznn"/>
        </w:rPr>
        <w:t>le quiero a mi hija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morfema posesivo </w:t>
      </w:r>
      <w:r>
        <w:rPr>
          <w:rStyle w:val="Zvraznn"/>
        </w:rPr>
        <w:t xml:space="preserve">che </w:t>
      </w:r>
      <w:r>
        <w:t xml:space="preserve">‘mi, mío’: </w:t>
      </w:r>
      <w:r>
        <w:rPr>
          <w:rStyle w:val="Zvraznn"/>
        </w:rPr>
        <w:t>che patrón</w:t>
      </w:r>
      <w:r>
        <w:t xml:space="preserve">; </w:t>
      </w:r>
      <w:r>
        <w:rPr>
          <w:rStyle w:val="Zvraznn"/>
        </w:rPr>
        <w:t>che novia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Tendencia a eliminación de cópula</w:t>
      </w:r>
      <w:r>
        <w:rPr>
          <w:rStyle w:val="Zvraznn"/>
        </w:rPr>
        <w:t xml:space="preserve">: mi novia </w:t>
      </w:r>
      <w:r>
        <w:t xml:space="preserve">[es] </w:t>
      </w:r>
      <w:r>
        <w:rPr>
          <w:rStyle w:val="Zvraznn"/>
        </w:rPr>
        <w:t>hermana del patrón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queísmo y dequeísmo: </w:t>
      </w:r>
      <w:r>
        <w:rPr>
          <w:rStyle w:val="Zvraznn"/>
        </w:rPr>
        <w:t>no hay duda que</w:t>
      </w:r>
      <w:r>
        <w:t xml:space="preserve">; </w:t>
      </w:r>
      <w:r>
        <w:rPr>
          <w:rStyle w:val="Zvraznn"/>
        </w:rPr>
        <w:t>reiteró su voluntad que</w:t>
      </w:r>
      <w:r>
        <w:t xml:space="preserve">; </w:t>
      </w:r>
      <w:r>
        <w:rPr>
          <w:rStyle w:val="Zvraznn"/>
        </w:rPr>
        <w:t>dijo de que</w:t>
      </w:r>
      <w:r>
        <w:t xml:space="preserve">; </w:t>
      </w:r>
      <w:r>
        <w:rPr>
          <w:rStyle w:val="Zvraznn"/>
        </w:rPr>
        <w:t>hacer saber de que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indicativo por subjuntivo dependiendo de verbos de creencia, mandato, deseo o voluntad: </w:t>
      </w:r>
      <w:r>
        <w:rPr>
          <w:rStyle w:val="Zvraznn"/>
        </w:rPr>
        <w:t>no creo que viene hoy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la preposición </w:t>
      </w:r>
      <w:r>
        <w:rPr>
          <w:rStyle w:val="Zvraznn"/>
        </w:rPr>
        <w:t xml:space="preserve">en </w:t>
      </w:r>
      <w:r>
        <w:t xml:space="preserve">para indicar dirección: </w:t>
      </w:r>
      <w:r>
        <w:rPr>
          <w:rStyle w:val="Zvraznn"/>
        </w:rPr>
        <w:t>voy en Asunción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preferente de </w:t>
      </w:r>
      <w:r>
        <w:rPr>
          <w:rStyle w:val="Zvraznn"/>
        </w:rPr>
        <w:t xml:space="preserve">acá </w:t>
      </w:r>
      <w:r>
        <w:t xml:space="preserve">y </w:t>
      </w:r>
      <w:r>
        <w:rPr>
          <w:rStyle w:val="Zvraznn"/>
        </w:rPr>
        <w:t xml:space="preserve">allá, </w:t>
      </w:r>
      <w:r>
        <w:t xml:space="preserve">como en buena parte de América, sobre </w:t>
      </w:r>
      <w:r>
        <w:rPr>
          <w:rStyle w:val="Zvraznn"/>
        </w:rPr>
        <w:t xml:space="preserve">aquí </w:t>
      </w:r>
      <w:r>
        <w:t xml:space="preserve">y </w:t>
      </w:r>
      <w:r>
        <w:rPr>
          <w:rStyle w:val="Zvraznn"/>
        </w:rPr>
        <w:t>allí</w:t>
      </w:r>
      <w:r>
        <w:t>.</w:t>
      </w:r>
    </w:p>
    <w:p w:rsidR="00C70FB6" w:rsidRDefault="00C70FB6" w:rsidP="00C70F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Uso de la concordancia con el verbo </w:t>
      </w:r>
      <w:r>
        <w:rPr>
          <w:rStyle w:val="Zvraznn"/>
        </w:rPr>
        <w:t>haber</w:t>
      </w:r>
      <w:r>
        <w:t xml:space="preserve">: </w:t>
      </w:r>
      <w:r>
        <w:rPr>
          <w:rStyle w:val="Zvraznn"/>
        </w:rPr>
        <w:t>hubieron otras lomadas</w:t>
      </w:r>
      <w:r>
        <w:t>.</w:t>
      </w:r>
    </w:p>
    <w:p w:rsidR="00C70FB6" w:rsidRDefault="00C70FB6" w:rsidP="00C70FB6">
      <w:r>
        <w:t>Plano léxico</w:t>
      </w:r>
    </w:p>
    <w:p w:rsidR="00C70FB6" w:rsidRDefault="00C70FB6" w:rsidP="00C70FB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Uso de léxico característico de la región: </w:t>
      </w:r>
      <w:r>
        <w:rPr>
          <w:rStyle w:val="Zvraznn"/>
        </w:rPr>
        <w:t xml:space="preserve">argel </w:t>
      </w:r>
      <w:r>
        <w:t xml:space="preserve">‘quisquilloso, antipático’, </w:t>
      </w:r>
      <w:r>
        <w:rPr>
          <w:rStyle w:val="Zvraznn"/>
        </w:rPr>
        <w:t xml:space="preserve">argelar </w:t>
      </w:r>
      <w:r>
        <w:t xml:space="preserve">‘estar molesto por no conseguir algo’, </w:t>
      </w:r>
      <w:r>
        <w:rPr>
          <w:rStyle w:val="Zvraznn"/>
        </w:rPr>
        <w:t xml:space="preserve">estar hallado </w:t>
      </w:r>
      <w:r>
        <w:t>‘estar a gusto’.</w:t>
      </w:r>
    </w:p>
    <w:p w:rsidR="00C70FB6" w:rsidRDefault="00C70FB6" w:rsidP="00C70FB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Uso de guaranismos léxicos: </w:t>
      </w:r>
      <w:r>
        <w:rPr>
          <w:rStyle w:val="Zvraznn"/>
        </w:rPr>
        <w:t xml:space="preserve">agatí </w:t>
      </w:r>
      <w:r>
        <w:t xml:space="preserve">‘libélula’, </w:t>
      </w:r>
      <w:r>
        <w:rPr>
          <w:rStyle w:val="Zvraznn"/>
        </w:rPr>
        <w:t xml:space="preserve">angá </w:t>
      </w:r>
      <w:r>
        <w:t xml:space="preserve">‘pobrecito, qué pena’, </w:t>
      </w:r>
      <w:r>
        <w:rPr>
          <w:rStyle w:val="Zvraznn"/>
        </w:rPr>
        <w:t xml:space="preserve">cama </w:t>
      </w:r>
      <w:r>
        <w:t xml:space="preserve">‘ubre’, </w:t>
      </w:r>
      <w:r>
        <w:rPr>
          <w:rStyle w:val="Zvraznn"/>
        </w:rPr>
        <w:t xml:space="preserve">chaque </w:t>
      </w:r>
      <w:r>
        <w:t xml:space="preserve">‘qué pena’, </w:t>
      </w:r>
      <w:r>
        <w:rPr>
          <w:rStyle w:val="Zvraznn"/>
        </w:rPr>
        <w:t xml:space="preserve">ko / nikó </w:t>
      </w:r>
      <w:r>
        <w:t xml:space="preserve">‘ciertamente’, </w:t>
      </w:r>
      <w:r>
        <w:rPr>
          <w:rStyle w:val="Zvraznn"/>
        </w:rPr>
        <w:t xml:space="preserve">katé </w:t>
      </w:r>
      <w:r>
        <w:t xml:space="preserve">‘elegante’, </w:t>
      </w:r>
      <w:r>
        <w:rPr>
          <w:rStyle w:val="Zvraznn"/>
        </w:rPr>
        <w:t xml:space="preserve">mamanga </w:t>
      </w:r>
      <w:r>
        <w:t xml:space="preserve">‘abejorro’, </w:t>
      </w:r>
      <w:r>
        <w:rPr>
          <w:rStyle w:val="Zvraznn"/>
        </w:rPr>
        <w:t xml:space="preserve">manté </w:t>
      </w:r>
      <w:r>
        <w:t xml:space="preserve">‘solamente’, </w:t>
      </w:r>
      <w:r>
        <w:rPr>
          <w:rStyle w:val="Zvraznn"/>
        </w:rPr>
        <w:t xml:space="preserve">pehagüé </w:t>
      </w:r>
      <w:r>
        <w:t xml:space="preserve">‘hijo tardío’, </w:t>
      </w:r>
      <w:r>
        <w:rPr>
          <w:rStyle w:val="Zvraznn"/>
        </w:rPr>
        <w:t xml:space="preserve">pororó </w:t>
      </w:r>
      <w:r>
        <w:t>‘palomitas; maíz asado’.</w:t>
      </w:r>
    </w:p>
    <w:p w:rsidR="00C70FB6" w:rsidRDefault="00C70FB6" w:rsidP="00C70FB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Uso de guaranismos semánticos y pragmáticos: </w:t>
      </w:r>
      <w:r>
        <w:rPr>
          <w:rStyle w:val="Zvraznn"/>
        </w:rPr>
        <w:t>pronto</w:t>
      </w:r>
      <w:r>
        <w:t xml:space="preserve">, como modificador enfático: </w:t>
      </w:r>
      <w:r>
        <w:rPr>
          <w:rStyle w:val="Zvraznn"/>
        </w:rPr>
        <w:t>no importa pronto que ahora le vea a ella</w:t>
      </w:r>
      <w:r>
        <w:t xml:space="preserve">; </w:t>
      </w:r>
      <w:r>
        <w:rPr>
          <w:rStyle w:val="Zvraznn"/>
        </w:rPr>
        <w:t xml:space="preserve">prestar </w:t>
      </w:r>
      <w:r>
        <w:t xml:space="preserve">(algo) </w:t>
      </w:r>
      <w:r>
        <w:rPr>
          <w:rStyle w:val="Zvraznn"/>
        </w:rPr>
        <w:t xml:space="preserve">de </w:t>
      </w:r>
      <w:r>
        <w:t xml:space="preserve">(alguien): </w:t>
      </w:r>
      <w:r>
        <w:rPr>
          <w:rStyle w:val="Zvraznn"/>
        </w:rPr>
        <w:t>yo presté de ella el canasto de la bicicleta</w:t>
      </w:r>
      <w:r>
        <w:t>.</w:t>
      </w:r>
    </w:p>
    <w:p w:rsidR="00C70FB6" w:rsidRDefault="00C70FB6" w:rsidP="00C70FB6">
      <w:pPr>
        <w:pStyle w:val="Nadpis2"/>
        <w:rPr>
          <w:lang w:val="es-ES"/>
        </w:rPr>
      </w:pPr>
      <w:r>
        <w:rPr>
          <w:lang w:val="es-ES"/>
        </w:rPr>
        <w:lastRenderedPageBreak/>
        <w:t>Español atlántico</w:t>
      </w:r>
    </w:p>
    <w:p w:rsidR="008409A5" w:rsidRDefault="008409A5" w:rsidP="008409A5">
      <w:pPr>
        <w:pStyle w:val="Odstavecseseznamem"/>
        <w:numPr>
          <w:ilvl w:val="0"/>
          <w:numId w:val="19"/>
        </w:numPr>
        <w:rPr>
          <w:lang w:val="es-ES"/>
        </w:rPr>
      </w:pPr>
      <w:r w:rsidRPr="008409A5">
        <w:rPr>
          <w:lang w:val="es-ES"/>
        </w:rPr>
        <w:t>A</w:t>
      </w:r>
      <w:r w:rsidR="00C70FB6" w:rsidRPr="008409A5">
        <w:rPr>
          <w:lang w:val="es-ES"/>
        </w:rPr>
        <w:t>usencia</w:t>
      </w:r>
      <w:r w:rsidRPr="008409A5">
        <w:rPr>
          <w:lang w:val="es-ES"/>
        </w:rPr>
        <w:t xml:space="preserve"> </w:t>
      </w:r>
      <w:r w:rsidR="00C70FB6" w:rsidRPr="008409A5">
        <w:rPr>
          <w:lang w:val="es-ES"/>
        </w:rPr>
        <w:t xml:space="preserve">de </w:t>
      </w:r>
      <w:r w:rsidRPr="008409A5">
        <w:rPr>
          <w:lang w:val="es-ES"/>
        </w:rPr>
        <w:t xml:space="preserve">la </w:t>
      </w:r>
      <w:r w:rsidR="00C70FB6" w:rsidRPr="008409A5">
        <w:rPr>
          <w:lang w:val="es-ES"/>
        </w:rPr>
        <w:t>influencia del guaraní y en un carácter menos conservador, aunque con matices</w:t>
      </w:r>
      <w:r w:rsidRPr="008409A5">
        <w:rPr>
          <w:lang w:val="es-ES"/>
        </w:rPr>
        <w:t>;</w:t>
      </w:r>
    </w:p>
    <w:p w:rsidR="00C70FB6" w:rsidRPr="008409A5" w:rsidRDefault="008409A5" w:rsidP="008409A5">
      <w:pPr>
        <w:pStyle w:val="Odstavecseseznamem"/>
        <w:numPr>
          <w:ilvl w:val="0"/>
          <w:numId w:val="19"/>
        </w:numPr>
        <w:rPr>
          <w:lang w:val="es-ES"/>
        </w:rPr>
      </w:pPr>
      <w:r w:rsidRPr="008409A5">
        <w:rPr>
          <w:lang w:val="es-ES"/>
        </w:rPr>
        <w:t>L</w:t>
      </w:r>
      <w:r w:rsidR="00C70FB6" w:rsidRPr="008409A5">
        <w:rPr>
          <w:lang w:val="es-ES"/>
        </w:rPr>
        <w:t>a</w:t>
      </w:r>
      <w:r>
        <w:rPr>
          <w:lang w:val="es-ES"/>
        </w:rPr>
        <w:t xml:space="preserve"> </w:t>
      </w:r>
      <w:r w:rsidR="00C70FB6" w:rsidRPr="008409A5">
        <w:rPr>
          <w:lang w:val="es-ES"/>
        </w:rPr>
        <w:t>influencia del español bonaerense =&gt; igualación a rasgos innovadores.</w:t>
      </w:r>
    </w:p>
    <w:p w:rsidR="00C70FB6" w:rsidRPr="008409A5" w:rsidRDefault="008409A5" w:rsidP="008409A5">
      <w:pPr>
        <w:pStyle w:val="Odstavecseseznamem"/>
        <w:numPr>
          <w:ilvl w:val="0"/>
          <w:numId w:val="19"/>
        </w:numPr>
        <w:rPr>
          <w:lang w:val="es-ES"/>
        </w:rPr>
      </w:pPr>
      <w:r w:rsidRPr="008409A5">
        <w:rPr>
          <w:lang w:val="es-ES"/>
        </w:rPr>
        <w:t>E</w:t>
      </w:r>
      <w:r w:rsidR="00C70FB6" w:rsidRPr="008409A5">
        <w:rPr>
          <w:lang w:val="es-ES"/>
        </w:rPr>
        <w:t>ntonación</w:t>
      </w:r>
      <w:r>
        <w:rPr>
          <w:lang w:val="es-ES"/>
        </w:rPr>
        <w:t>:</w:t>
      </w:r>
      <w:r w:rsidR="00C70FB6" w:rsidRPr="008409A5">
        <w:rPr>
          <w:lang w:val="es-ES"/>
        </w:rPr>
        <w:t xml:space="preserve"> “la costa argentina es italiana, el interios es español”.</w:t>
      </w:r>
    </w:p>
    <w:p w:rsidR="00C70FB6" w:rsidRDefault="00C70FB6" w:rsidP="00C70FB6">
      <w:pPr>
        <w:pStyle w:val="Nadpis3"/>
        <w:rPr>
          <w:lang w:val="es-ES"/>
        </w:rPr>
      </w:pPr>
      <w:r>
        <w:rPr>
          <w:lang w:val="es-ES"/>
        </w:rPr>
        <w:t>Español del interior</w:t>
      </w:r>
    </w:p>
    <w:p w:rsidR="00C70FB6" w:rsidRDefault="00C70FB6" w:rsidP="00C70FB6">
      <w:pPr>
        <w:rPr>
          <w:lang w:val="es-ES"/>
        </w:rPr>
      </w:pPr>
      <w:r>
        <w:rPr>
          <w:lang w:val="es-ES"/>
        </w:rPr>
        <w:t>Influencia de las hablas andinas y el contacto histórica de las hablas chilenas.</w:t>
      </w:r>
    </w:p>
    <w:p w:rsidR="00C70FB6" w:rsidRDefault="00C70FB6" w:rsidP="00C70FB6">
      <w:r>
        <w:t>Plano fónico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Es característica del área mendocina la entonación. Los argentinos suelen decir que a la gente del interior se la identifica por la “tonadita”.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Tendencia a cierre de </w:t>
      </w:r>
      <w:r>
        <w:rPr>
          <w:rStyle w:val="Zvraznn"/>
        </w:rPr>
        <w:t xml:space="preserve">e </w:t>
      </w:r>
      <w:r>
        <w:t xml:space="preserve">y </w:t>
      </w:r>
      <w:r>
        <w:rPr>
          <w:rStyle w:val="Zvraznn"/>
        </w:rPr>
        <w:t xml:space="preserve">o </w:t>
      </w:r>
      <w:r>
        <w:t xml:space="preserve">finales: </w:t>
      </w:r>
      <w:r>
        <w:rPr>
          <w:rStyle w:val="Zvraznn"/>
        </w:rPr>
        <w:t xml:space="preserve">cochi </w:t>
      </w:r>
      <w:r>
        <w:t xml:space="preserve">‘coche’; </w:t>
      </w:r>
      <w:r>
        <w:rPr>
          <w:rStyle w:val="Zvraznn"/>
        </w:rPr>
        <w:t xml:space="preserve">cola ‘i chancho </w:t>
      </w:r>
      <w:r>
        <w:t xml:space="preserve">‘cola de chancho’; </w:t>
      </w:r>
      <w:r>
        <w:rPr>
          <w:rStyle w:val="Zvraznn"/>
        </w:rPr>
        <w:t xml:space="preserve">nochi </w:t>
      </w:r>
      <w:r>
        <w:t xml:space="preserve">‘noche’; </w:t>
      </w:r>
      <w:r>
        <w:rPr>
          <w:rStyle w:val="Zvraznn"/>
        </w:rPr>
        <w:t xml:space="preserve">ojo ‘i vaca </w:t>
      </w:r>
      <w:r>
        <w:t>‘ojo de vaca’.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Tendencia a cierre de -</w:t>
      </w:r>
      <w:r>
        <w:rPr>
          <w:rStyle w:val="Zvraznn"/>
        </w:rPr>
        <w:t xml:space="preserve">o </w:t>
      </w:r>
      <w:r>
        <w:t>final en -</w:t>
      </w:r>
      <w:r>
        <w:rPr>
          <w:rStyle w:val="Zvraznn"/>
        </w:rPr>
        <w:t>a(d)o</w:t>
      </w:r>
      <w:r>
        <w:t xml:space="preserve">: </w:t>
      </w:r>
      <w:r>
        <w:rPr>
          <w:rStyle w:val="Zvraznn"/>
        </w:rPr>
        <w:t xml:space="preserve">molestau </w:t>
      </w:r>
      <w:r>
        <w:t xml:space="preserve">‘molestado’; </w:t>
      </w:r>
      <w:r>
        <w:rPr>
          <w:rStyle w:val="Zvraznn"/>
        </w:rPr>
        <w:t xml:space="preserve">aurita </w:t>
      </w:r>
      <w:r>
        <w:t>‘ahorita’.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Yeísmo.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Tendencia a la aspiración y pérdida de la -/s/ final.</w:t>
      </w:r>
    </w:p>
    <w:p w:rsidR="00C70FB6" w:rsidRDefault="00C70FB6" w:rsidP="00C70F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Tendencia a pronunciación asibilada [ʑ] de </w:t>
      </w:r>
      <w:r>
        <w:rPr>
          <w:rStyle w:val="Zvraznn"/>
        </w:rPr>
        <w:t xml:space="preserve">erre, ere </w:t>
      </w:r>
      <w:r>
        <w:t xml:space="preserve">final y de </w:t>
      </w:r>
      <w:r>
        <w:rPr>
          <w:rStyle w:val="Zvraznn"/>
        </w:rPr>
        <w:t>tr</w:t>
      </w:r>
      <w:r>
        <w:t>: ['ka.ʑo] ‘carro’; ['tʑes] ‘tres’; ['maʑ] ‘mar’; ['ʑi.sa] ‘risa’.</w:t>
      </w:r>
    </w:p>
    <w:p w:rsidR="00C70FB6" w:rsidRDefault="00C70FB6" w:rsidP="00C70FB6">
      <w:r>
        <w:t>Plano gramatical</w:t>
      </w:r>
    </w:p>
    <w:p w:rsidR="00C70FB6" w:rsidRDefault="00C70FB6" w:rsidP="00C70F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Multiplicidad de paradigmas verbales y de valores sociolingüísticos para el voseo. Se utiliza muchas veces </w:t>
      </w:r>
      <w:r>
        <w:rPr>
          <w:rStyle w:val="Zvraznn"/>
        </w:rPr>
        <w:t xml:space="preserve">vos </w:t>
      </w:r>
      <w:r>
        <w:t>con el verbo tuteante (</w:t>
      </w:r>
      <w:r>
        <w:rPr>
          <w:rStyle w:val="Zvraznn"/>
        </w:rPr>
        <w:t>vos quieres, vos tienes</w:t>
      </w:r>
      <w:r>
        <w:t>), especialmente loshablantes de nivel culto.</w:t>
      </w:r>
    </w:p>
    <w:p w:rsidR="00C70FB6" w:rsidRDefault="00C70FB6" w:rsidP="00C70F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Uso antepuesto de </w:t>
      </w:r>
      <w:r>
        <w:rPr>
          <w:rStyle w:val="Zvraznn"/>
        </w:rPr>
        <w:t>nos</w:t>
      </w:r>
      <w:r>
        <w:t xml:space="preserve">: </w:t>
      </w:r>
      <w:r>
        <w:rPr>
          <w:rStyle w:val="Zvraznn"/>
        </w:rPr>
        <w:t>nos paremos de una vez</w:t>
      </w:r>
      <w:r>
        <w:t xml:space="preserve">; </w:t>
      </w:r>
      <w:r>
        <w:rPr>
          <w:rStyle w:val="Zvraznn"/>
        </w:rPr>
        <w:t>¿nos vayamos?</w:t>
      </w:r>
      <w:r>
        <w:t>.</w:t>
      </w:r>
    </w:p>
    <w:p w:rsidR="00C70FB6" w:rsidRDefault="00C70FB6" w:rsidP="00C70F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 xml:space="preserve">Uso redundante de posesivos: </w:t>
      </w:r>
      <w:r>
        <w:rPr>
          <w:rStyle w:val="Zvraznn"/>
        </w:rPr>
        <w:t>de mi cabeza sufro</w:t>
      </w:r>
      <w:r>
        <w:t>.</w:t>
      </w:r>
    </w:p>
    <w:p w:rsidR="00C70FB6" w:rsidRDefault="00C70FB6" w:rsidP="00C70F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Uso de </w:t>
      </w:r>
      <w:r>
        <w:rPr>
          <w:rStyle w:val="Zvraznn"/>
        </w:rPr>
        <w:t>qué</w:t>
      </w:r>
      <w:r>
        <w:t xml:space="preserve">+gerundio: </w:t>
      </w:r>
      <w:r>
        <w:rPr>
          <w:rStyle w:val="Zvraznn"/>
        </w:rPr>
        <w:t>¿qué diciendo ha venido tan temprano?</w:t>
      </w:r>
    </w:p>
    <w:p w:rsidR="00C70FB6" w:rsidRDefault="00C70FB6" w:rsidP="00C70FB6">
      <w:r>
        <w:t>Plano léxico</w:t>
      </w:r>
    </w:p>
    <w:p w:rsidR="00C70FB6" w:rsidRDefault="00C70FB6" w:rsidP="00C70FB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Coincidencias con el español de Chile, con quien comparte léxico, como las voces mapuches </w:t>
      </w:r>
      <w:r>
        <w:rPr>
          <w:rStyle w:val="Zvraznn"/>
        </w:rPr>
        <w:t xml:space="preserve">malón </w:t>
      </w:r>
      <w:r>
        <w:t xml:space="preserve">‘ataque rápido’, </w:t>
      </w:r>
      <w:r>
        <w:rPr>
          <w:rStyle w:val="Zvraznn"/>
        </w:rPr>
        <w:t xml:space="preserve">laucha </w:t>
      </w:r>
      <w:r>
        <w:t xml:space="preserve">‘ratón’ o </w:t>
      </w:r>
      <w:r>
        <w:rPr>
          <w:rStyle w:val="Zvraznn"/>
        </w:rPr>
        <w:t xml:space="preserve">choique </w:t>
      </w:r>
      <w:r>
        <w:t xml:space="preserve">‘ñandú’. También existe un léxico diferenciado: </w:t>
      </w:r>
      <w:r>
        <w:rPr>
          <w:rStyle w:val="Zvraznn"/>
        </w:rPr>
        <w:t xml:space="preserve">choco </w:t>
      </w:r>
      <w:r>
        <w:t xml:space="preserve">‘cachorro de perro’, </w:t>
      </w:r>
      <w:r>
        <w:rPr>
          <w:rStyle w:val="Zvraznn"/>
        </w:rPr>
        <w:t xml:space="preserve">chupino </w:t>
      </w:r>
      <w:r>
        <w:t xml:space="preserve">‘angosto; desnudo’, </w:t>
      </w:r>
      <w:r>
        <w:rPr>
          <w:rStyle w:val="Zvraznn"/>
        </w:rPr>
        <w:t xml:space="preserve">cotudo </w:t>
      </w:r>
      <w:r>
        <w:t>‘mendocino’.</w:t>
      </w:r>
    </w:p>
    <w:p w:rsidR="00C70FB6" w:rsidRDefault="00C70FB6" w:rsidP="00C70FB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Uso de quechuismos léxicos: </w:t>
      </w:r>
      <w:r>
        <w:rPr>
          <w:rStyle w:val="Zvraznn"/>
        </w:rPr>
        <w:t xml:space="preserve">apacheta </w:t>
      </w:r>
      <w:r>
        <w:t xml:space="preserve">‘montón de piedras’; </w:t>
      </w:r>
      <w:r>
        <w:rPr>
          <w:rStyle w:val="Zvraznn"/>
        </w:rPr>
        <w:t xml:space="preserve">caschi </w:t>
      </w:r>
      <w:r>
        <w:t xml:space="preserve">‘perro’; </w:t>
      </w:r>
      <w:r>
        <w:rPr>
          <w:rStyle w:val="Zvraznn"/>
        </w:rPr>
        <w:t xml:space="preserve">chango </w:t>
      </w:r>
      <w:r>
        <w:t xml:space="preserve">‘niño; muchacho’; </w:t>
      </w:r>
      <w:r>
        <w:rPr>
          <w:rStyle w:val="Zvraznn"/>
        </w:rPr>
        <w:t xml:space="preserve">chucho </w:t>
      </w:r>
      <w:r>
        <w:t xml:space="preserve">‘escalofrío’; </w:t>
      </w:r>
      <w:r>
        <w:rPr>
          <w:rStyle w:val="Zvraznn"/>
        </w:rPr>
        <w:t xml:space="preserve">chuschar </w:t>
      </w:r>
      <w:r>
        <w:t xml:space="preserve">‘tirar del pelo’; </w:t>
      </w:r>
      <w:r>
        <w:rPr>
          <w:rStyle w:val="Zvraznn"/>
        </w:rPr>
        <w:t xml:space="preserve">cuchi </w:t>
      </w:r>
      <w:r>
        <w:t xml:space="preserve">‘cigarra grande’; </w:t>
      </w:r>
      <w:r>
        <w:rPr>
          <w:rStyle w:val="Zvraznn"/>
        </w:rPr>
        <w:t xml:space="preserve">sucucho </w:t>
      </w:r>
      <w:r>
        <w:t xml:space="preserve">‘rincón’; </w:t>
      </w:r>
      <w:r>
        <w:rPr>
          <w:rStyle w:val="Zvraznn"/>
        </w:rPr>
        <w:t xml:space="preserve">vincha </w:t>
      </w:r>
      <w:r>
        <w:t xml:space="preserve">‘cinta para el pelo’; </w:t>
      </w:r>
      <w:r>
        <w:rPr>
          <w:rStyle w:val="Zvraznn"/>
        </w:rPr>
        <w:t xml:space="preserve">yapa </w:t>
      </w:r>
      <w:r>
        <w:t>‘propina, añadidura.</w:t>
      </w:r>
    </w:p>
    <w:p w:rsidR="00C70FB6" w:rsidRDefault="00C70FB6" w:rsidP="00C70FB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Uso de </w:t>
      </w:r>
      <w:r>
        <w:rPr>
          <w:rStyle w:val="Zvraznn"/>
        </w:rPr>
        <w:t xml:space="preserve">grande </w:t>
      </w:r>
      <w:r>
        <w:t xml:space="preserve">‘mucho’ y de </w:t>
      </w:r>
      <w:r>
        <w:rPr>
          <w:rStyle w:val="Zvraznn"/>
        </w:rPr>
        <w:t xml:space="preserve">saber </w:t>
      </w:r>
      <w:r>
        <w:t xml:space="preserve">‘soler’: </w:t>
      </w:r>
      <w:r>
        <w:rPr>
          <w:rStyle w:val="Zvraznn"/>
        </w:rPr>
        <w:t xml:space="preserve">comió grande </w:t>
      </w:r>
      <w:r>
        <w:t xml:space="preserve">‘comió mucho’; </w:t>
      </w:r>
      <w:r>
        <w:rPr>
          <w:rStyle w:val="Zvraznn"/>
        </w:rPr>
        <w:t xml:space="preserve">sé ir temprano </w:t>
      </w:r>
      <w:r>
        <w:t>‘suelo ir temprano.</w:t>
      </w:r>
    </w:p>
    <w:p w:rsidR="00C70FB6" w:rsidRDefault="00C70FB6" w:rsidP="00C70FB6">
      <w:pPr>
        <w:pStyle w:val="Nadpis3"/>
        <w:rPr>
          <w:lang w:val="es-ES"/>
        </w:rPr>
      </w:pPr>
      <w:r>
        <w:rPr>
          <w:lang w:val="es-ES"/>
        </w:rPr>
        <w:t>Español del Litoral</w:t>
      </w:r>
    </w:p>
    <w:p w:rsidR="008409A5" w:rsidRDefault="008409A5" w:rsidP="008409A5">
      <w:pPr>
        <w:pStyle w:val="Odstavecseseznamem"/>
        <w:numPr>
          <w:ilvl w:val="0"/>
          <w:numId w:val="20"/>
        </w:numPr>
        <w:rPr>
          <w:lang w:val="es-ES"/>
        </w:rPr>
      </w:pPr>
      <w:r>
        <w:rPr>
          <w:lang w:val="es-ES"/>
        </w:rPr>
        <w:t>“</w:t>
      </w:r>
      <w:r w:rsidR="00C70FB6" w:rsidRPr="008409A5">
        <w:rPr>
          <w:lang w:val="es-ES"/>
        </w:rPr>
        <w:t>típicamente argentino (y uruguayo)</w:t>
      </w:r>
      <w:r>
        <w:rPr>
          <w:lang w:val="es-ES"/>
        </w:rPr>
        <w:t>”;</w:t>
      </w:r>
    </w:p>
    <w:p w:rsidR="008409A5" w:rsidRDefault="00C70FB6" w:rsidP="008409A5">
      <w:pPr>
        <w:pStyle w:val="Odstavecseseznamem"/>
        <w:numPr>
          <w:ilvl w:val="0"/>
          <w:numId w:val="20"/>
        </w:numPr>
        <w:rPr>
          <w:lang w:val="es-ES"/>
        </w:rPr>
      </w:pPr>
      <w:r w:rsidRPr="008409A5">
        <w:rPr>
          <w:lang w:val="es-ES"/>
        </w:rPr>
        <w:t>desde Uruguay hasta la Tierra de Fuego</w:t>
      </w:r>
      <w:r w:rsidR="008409A5">
        <w:rPr>
          <w:lang w:val="es-ES"/>
        </w:rPr>
        <w:t>;</w:t>
      </w:r>
    </w:p>
    <w:p w:rsidR="00C70FB6" w:rsidRDefault="00C70FB6" w:rsidP="00C70FB6">
      <w:r>
        <w:t>Plano fónico</w:t>
      </w:r>
    </w:p>
    <w:p w:rsidR="00C70FB6" w:rsidRDefault="00C70FB6" w:rsidP="00C70FB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Seseo.</w:t>
      </w:r>
    </w:p>
    <w:p w:rsidR="00C70FB6" w:rsidRDefault="00C70FB6" w:rsidP="00C70FB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Yeísmo como rehilamiento.</w:t>
      </w:r>
    </w:p>
    <w:p w:rsidR="00C70FB6" w:rsidRDefault="00C70FB6" w:rsidP="00C70FB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Tendencia a la pérdida de -</w:t>
      </w:r>
      <w:r>
        <w:rPr>
          <w:rStyle w:val="Zvraznn"/>
        </w:rPr>
        <w:t>d</w:t>
      </w:r>
      <w:r>
        <w:t xml:space="preserve"> final: </w:t>
      </w:r>
      <w:r>
        <w:rPr>
          <w:rStyle w:val="Zvraznn"/>
        </w:rPr>
        <w:t>libertá</w:t>
      </w:r>
      <w:r>
        <w:t xml:space="preserve"> ‘liberdad’.</w:t>
      </w:r>
    </w:p>
    <w:p w:rsidR="00C70FB6" w:rsidRDefault="00C70FB6" w:rsidP="00C70FB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Tendencia a aspiración y pérdida de /s/ final.</w:t>
      </w:r>
    </w:p>
    <w:p w:rsidR="00C70FB6" w:rsidRDefault="00C70FB6" w:rsidP="00C70FB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Tendencia a la despalatalización de la nasal palatal: [ba.'njar]; ‘bañar’; ['a.njo] ‘año’; [pi.'njo.nes] ‘piñones’.</w:t>
      </w:r>
    </w:p>
    <w:p w:rsidR="008409A5" w:rsidRDefault="008409A5" w:rsidP="00C70FB6"/>
    <w:p w:rsidR="008409A5" w:rsidRDefault="008409A5" w:rsidP="00C70FB6"/>
    <w:p w:rsidR="00C70FB6" w:rsidRDefault="00C70FB6" w:rsidP="00C70FB6">
      <w:r>
        <w:lastRenderedPageBreak/>
        <w:t>Plano gramatical</w:t>
      </w:r>
    </w:p>
    <w:p w:rsidR="00C70FB6" w:rsidRDefault="00C70FB6" w:rsidP="00C70FB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Voseo, con paradigma en -</w:t>
      </w:r>
      <w:r>
        <w:rPr>
          <w:rStyle w:val="Zvraznn"/>
        </w:rPr>
        <w:t>ás</w:t>
      </w:r>
      <w:r>
        <w:t>, -</w:t>
      </w:r>
      <w:r>
        <w:rPr>
          <w:rStyle w:val="Zvraznn"/>
        </w:rPr>
        <w:t>és</w:t>
      </w:r>
      <w:r>
        <w:t>, -</w:t>
      </w:r>
      <w:r>
        <w:rPr>
          <w:rStyle w:val="Zvraznn"/>
        </w:rPr>
        <w:t>ís</w:t>
      </w:r>
      <w:r>
        <w:t xml:space="preserve">: </w:t>
      </w:r>
      <w:r>
        <w:rPr>
          <w:rStyle w:val="Zvraznn"/>
        </w:rPr>
        <w:t>vos amás</w:t>
      </w:r>
      <w:r>
        <w:t xml:space="preserve">, </w:t>
      </w:r>
      <w:r>
        <w:rPr>
          <w:rStyle w:val="Zvraznn"/>
        </w:rPr>
        <w:t>vos temés</w:t>
      </w:r>
      <w:r>
        <w:t xml:space="preserve">, </w:t>
      </w:r>
      <w:r>
        <w:rPr>
          <w:rStyle w:val="Zvraznn"/>
        </w:rPr>
        <w:t>vos partís</w:t>
      </w:r>
      <w:r>
        <w:t xml:space="preserve">; </w:t>
      </w:r>
      <w:r>
        <w:rPr>
          <w:rStyle w:val="Zvraznn"/>
        </w:rPr>
        <w:t>tomá vos</w:t>
      </w:r>
      <w:r>
        <w:t xml:space="preserve">, </w:t>
      </w:r>
      <w:r>
        <w:rPr>
          <w:rStyle w:val="Zvraznn"/>
        </w:rPr>
        <w:t>temé vos</w:t>
      </w:r>
      <w:r>
        <w:t xml:space="preserve">, </w:t>
      </w:r>
      <w:r>
        <w:rPr>
          <w:rStyle w:val="Zvraznn"/>
        </w:rPr>
        <w:t>partí vos</w:t>
      </w:r>
      <w:r>
        <w:t>.</w:t>
      </w:r>
    </w:p>
    <w:p w:rsidR="00C70FB6" w:rsidRDefault="00C70FB6" w:rsidP="00C70FB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Uso de la concordancia con el verbo </w:t>
      </w:r>
      <w:r>
        <w:rPr>
          <w:rStyle w:val="Zvraznn"/>
        </w:rPr>
        <w:t>haber</w:t>
      </w:r>
      <w:r>
        <w:t xml:space="preserve">: </w:t>
      </w:r>
      <w:r>
        <w:rPr>
          <w:rStyle w:val="Zvraznn"/>
        </w:rPr>
        <w:t>hubieron aumentos</w:t>
      </w:r>
      <w:r>
        <w:t>.</w:t>
      </w:r>
    </w:p>
    <w:p w:rsidR="00C70FB6" w:rsidRDefault="00C70FB6" w:rsidP="00C70FB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Uso preferente de </w:t>
      </w:r>
      <w:r>
        <w:rPr>
          <w:rStyle w:val="Zvraznn"/>
        </w:rPr>
        <w:t xml:space="preserve">acá </w:t>
      </w:r>
      <w:r>
        <w:t xml:space="preserve">y </w:t>
      </w:r>
      <w:r>
        <w:rPr>
          <w:rStyle w:val="Zvraznn"/>
        </w:rPr>
        <w:t xml:space="preserve">allá, </w:t>
      </w:r>
      <w:r>
        <w:t xml:space="preserve">sobre </w:t>
      </w:r>
      <w:r>
        <w:rPr>
          <w:rStyle w:val="Zvraznn"/>
        </w:rPr>
        <w:t xml:space="preserve">aquí </w:t>
      </w:r>
      <w:r>
        <w:t xml:space="preserve">y </w:t>
      </w:r>
      <w:r>
        <w:rPr>
          <w:rStyle w:val="Zvraznn"/>
        </w:rPr>
        <w:t>allí</w:t>
      </w:r>
      <w:r>
        <w:t>.</w:t>
      </w:r>
    </w:p>
    <w:p w:rsidR="00C70FB6" w:rsidRPr="00690F3D" w:rsidRDefault="00C70FB6" w:rsidP="00C70FB6">
      <w:pPr>
        <w:pStyle w:val="Odstavecseseznamem"/>
        <w:numPr>
          <w:ilvl w:val="0"/>
          <w:numId w:val="9"/>
        </w:numPr>
        <w:rPr>
          <w:lang w:eastAsia="cs-CZ"/>
        </w:rPr>
      </w:pPr>
      <w:r w:rsidRPr="00690F3D">
        <w:rPr>
          <w:lang w:eastAsia="cs-CZ"/>
        </w:rPr>
        <w:t xml:space="preserve">Uso de queísmo y dequeísmo: </w:t>
      </w:r>
      <w:r w:rsidRPr="00690F3D">
        <w:rPr>
          <w:i/>
          <w:lang w:eastAsia="cs-CZ"/>
        </w:rPr>
        <w:t>no hay duda que; reiteró su voluntad que; sabemos de que; van a ver de que</w:t>
      </w:r>
      <w:r w:rsidRPr="00690F3D">
        <w:rPr>
          <w:lang w:eastAsia="cs-CZ"/>
        </w:rPr>
        <w:t xml:space="preserve">. </w:t>
      </w:r>
    </w:p>
    <w:p w:rsidR="00C70FB6" w:rsidRDefault="00C70FB6" w:rsidP="00C70FB6">
      <w:pPr>
        <w:pStyle w:val="Odstavecseseznamem"/>
        <w:numPr>
          <w:ilvl w:val="0"/>
          <w:numId w:val="9"/>
        </w:numPr>
      </w:pPr>
      <w:r w:rsidRPr="00690F3D">
        <w:rPr>
          <w:lang w:eastAsia="cs-CZ"/>
        </w:rPr>
        <w:t>Uso de diminutivo con -</w:t>
      </w:r>
      <w:r w:rsidRPr="00690F3D">
        <w:rPr>
          <w:i/>
          <w:lang w:eastAsia="cs-CZ"/>
        </w:rPr>
        <w:t>it</w:t>
      </w:r>
      <w:r w:rsidRPr="00690F3D">
        <w:rPr>
          <w:lang w:eastAsia="cs-CZ"/>
        </w:rPr>
        <w:t xml:space="preserve">-: </w:t>
      </w:r>
      <w:r w:rsidRPr="00690F3D">
        <w:rPr>
          <w:i/>
          <w:lang w:eastAsia="cs-CZ"/>
        </w:rPr>
        <w:t>animalito</w:t>
      </w:r>
      <w:r w:rsidRPr="00690F3D">
        <w:rPr>
          <w:lang w:eastAsia="cs-CZ"/>
        </w:rPr>
        <w:t>.</w:t>
      </w:r>
    </w:p>
    <w:p w:rsidR="00C70FB6" w:rsidRDefault="00C70FB6" w:rsidP="00C70FB6">
      <w:r>
        <w:t>Plano léxico</w:t>
      </w:r>
    </w:p>
    <w:p w:rsidR="00C70FB6" w:rsidRDefault="00C70FB6" w:rsidP="00C70FB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Usos léxicos de origen indígena generalizados: voces tupí-guaraníes, como </w:t>
      </w:r>
      <w:r>
        <w:rPr>
          <w:rStyle w:val="Zvraznn"/>
        </w:rPr>
        <w:t>gaucho</w:t>
      </w:r>
      <w:r>
        <w:t xml:space="preserve">; mapuches: </w:t>
      </w:r>
      <w:r>
        <w:rPr>
          <w:rStyle w:val="Zvraznn"/>
        </w:rPr>
        <w:t xml:space="preserve">mahuida </w:t>
      </w:r>
      <w:r>
        <w:t xml:space="preserve">‘sierra’, </w:t>
      </w:r>
      <w:r>
        <w:rPr>
          <w:rStyle w:val="Zvraznn"/>
        </w:rPr>
        <w:t xml:space="preserve">menuco </w:t>
      </w:r>
      <w:r>
        <w:t>‘pantano reducido’.</w:t>
      </w:r>
    </w:p>
    <w:p w:rsidR="00C70FB6" w:rsidRDefault="00C70FB6" w:rsidP="00C70FB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Usos específicos, como </w:t>
      </w:r>
      <w:r>
        <w:rPr>
          <w:rStyle w:val="Zvraznn"/>
        </w:rPr>
        <w:t>changarín</w:t>
      </w:r>
      <w:r>
        <w:t xml:space="preserve"> ‘persona que en los sitios públicos se encarga de transportar equipajes, changador’ (de </w:t>
      </w:r>
      <w:r>
        <w:rPr>
          <w:rStyle w:val="Zvraznn"/>
        </w:rPr>
        <w:t>changada</w:t>
      </w:r>
      <w:r>
        <w:t xml:space="preserve">, cuadrilla de changadores dedicados al transporte de cueros, y este del port. </w:t>
      </w:r>
      <w:r w:rsidRPr="005B2FD7">
        <w:rPr>
          <w:rStyle w:val="Zvraznn"/>
          <w:lang w:val="es-ES"/>
        </w:rPr>
        <w:t>jangada</w:t>
      </w:r>
      <w:r>
        <w:t>, almadía, por transportarse en balsa).</w:t>
      </w:r>
    </w:p>
    <w:p w:rsidR="00C70FB6" w:rsidRDefault="00C70FB6" w:rsidP="00C70FB6">
      <w:pPr>
        <w:pStyle w:val="Nadpis3"/>
        <w:rPr>
          <w:lang w:val="es-ES"/>
        </w:rPr>
      </w:pPr>
      <w:r>
        <w:rPr>
          <w:lang w:val="es-ES"/>
        </w:rPr>
        <w:t xml:space="preserve">Uruguay </w:t>
      </w:r>
    </w:p>
    <w:p w:rsidR="00C70FB6" w:rsidRDefault="00C70FB6" w:rsidP="00C70FB6">
      <w:pPr>
        <w:rPr>
          <w:lang w:val="es-ES"/>
        </w:rPr>
      </w:pPr>
      <w:r>
        <w:rPr>
          <w:lang w:val="es-ES"/>
        </w:rPr>
        <w:t xml:space="preserve">Contactos con el portugués de Brasil =&gt; </w:t>
      </w:r>
      <w:r w:rsidRPr="00480261">
        <w:rPr>
          <w:i/>
          <w:lang w:val="es-ES"/>
        </w:rPr>
        <w:t>fronterizo/fronteiriço</w:t>
      </w:r>
      <w:r>
        <w:rPr>
          <w:lang w:val="es-ES"/>
        </w:rPr>
        <w:t>.</w:t>
      </w:r>
    </w:p>
    <w:p w:rsidR="00C70FB6" w:rsidRDefault="00C70FB6" w:rsidP="00C70FB6">
      <w:r>
        <w:t>Plano fónico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Tendencia al alargamiento marcado de las vocales tónicas.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Seseo.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Yeísmo como rehilamiento. Tendencia a pronunciar la palatal de un modo tenso.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Tendencia a aspiración y pérdida de /s/ final.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lastRenderedPageBreak/>
        <w:t>Tendencia a la pérdida de -</w:t>
      </w:r>
      <w:r>
        <w:rPr>
          <w:rStyle w:val="Zvraznn"/>
        </w:rPr>
        <w:t>d-</w:t>
      </w:r>
      <w:r>
        <w:t>, especialmente en -</w:t>
      </w:r>
      <w:r>
        <w:rPr>
          <w:rStyle w:val="Zvraznn"/>
        </w:rPr>
        <w:t>ado</w:t>
      </w:r>
      <w:r>
        <w:t>: [com.'pra.o] ‘comprado’, [te.'ni.o] ‘tener’.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Tendencia a pérdida de consonantes finales: </w:t>
      </w:r>
      <w:r>
        <w:rPr>
          <w:rStyle w:val="Zvraznn"/>
        </w:rPr>
        <w:t xml:space="preserve">usté </w:t>
      </w:r>
      <w:r>
        <w:t xml:space="preserve">‘usted’; </w:t>
      </w:r>
      <w:r>
        <w:rPr>
          <w:rStyle w:val="Zvraznn"/>
        </w:rPr>
        <w:t xml:space="preserve">verdá </w:t>
      </w:r>
      <w:r>
        <w:t xml:space="preserve">‘verdad’; </w:t>
      </w:r>
      <w:r>
        <w:rPr>
          <w:rStyle w:val="Zvraznn"/>
        </w:rPr>
        <w:t xml:space="preserve">comé </w:t>
      </w:r>
      <w:r>
        <w:t>‘comer’.</w:t>
      </w:r>
    </w:p>
    <w:p w:rsidR="00C70FB6" w:rsidRDefault="00C70FB6" w:rsidP="00C70FB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Aspiración faríngea de /x/: ['ka.ha].</w:t>
      </w:r>
    </w:p>
    <w:p w:rsidR="00C70FB6" w:rsidRDefault="00C70FB6" w:rsidP="00C70FB6">
      <w:r>
        <w:t>Plano gramatical</w:t>
      </w:r>
    </w:p>
    <w:p w:rsidR="00C70FB6" w:rsidRDefault="00C70FB6" w:rsidP="00C70FB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Mayor presencia del tratamiento </w:t>
      </w:r>
      <w:r>
        <w:rPr>
          <w:rStyle w:val="Zvraznn"/>
        </w:rPr>
        <w:t>tú</w:t>
      </w:r>
      <w:r>
        <w:t xml:space="preserve">, aun estando muy extendido el voseo. El tratamiento de </w:t>
      </w:r>
      <w:r>
        <w:rPr>
          <w:rStyle w:val="Zvraznn"/>
        </w:rPr>
        <w:t>tú</w:t>
      </w:r>
      <w:r>
        <w:t xml:space="preserve"> puede conjugarse con formas verbales voseantes, formando un paradigma típico de la zona montevideana (</w:t>
      </w:r>
      <w:r>
        <w:rPr>
          <w:rStyle w:val="Zvraznn"/>
        </w:rPr>
        <w:t>tú cantás, tú comés, tú vivís; cantá tú, comé tú, viví tú</w:t>
      </w:r>
      <w:r>
        <w:t xml:space="preserve">), si bien las generaciones jóvenes son más proclives al uso de </w:t>
      </w:r>
      <w:r>
        <w:rPr>
          <w:rStyle w:val="Zvraznn"/>
        </w:rPr>
        <w:t>vos</w:t>
      </w:r>
      <w:r>
        <w:t xml:space="preserve">. En Montevideo, por tanto, alterna el </w:t>
      </w:r>
      <w:r>
        <w:rPr>
          <w:rStyle w:val="Zvraznn"/>
        </w:rPr>
        <w:t xml:space="preserve">tú </w:t>
      </w:r>
      <w:r>
        <w:t xml:space="preserve">y el </w:t>
      </w:r>
      <w:r>
        <w:rPr>
          <w:rStyle w:val="Zvraznn"/>
        </w:rPr>
        <w:t>vos</w:t>
      </w:r>
      <w:r>
        <w:t xml:space="preserve">: puede oírse </w:t>
      </w:r>
      <w:r>
        <w:rPr>
          <w:rStyle w:val="Zvraznn"/>
        </w:rPr>
        <w:t>tú cantás</w:t>
      </w:r>
      <w:r>
        <w:t>.</w:t>
      </w:r>
    </w:p>
    <w:p w:rsidR="00C70FB6" w:rsidRDefault="00C70FB6" w:rsidP="00C70FB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Uso de la concordancia con el verbo </w:t>
      </w:r>
      <w:r>
        <w:rPr>
          <w:rStyle w:val="Zvraznn"/>
        </w:rPr>
        <w:t>haber</w:t>
      </w:r>
      <w:r>
        <w:t xml:space="preserve">: </w:t>
      </w:r>
      <w:r>
        <w:rPr>
          <w:rStyle w:val="Zvraznn"/>
        </w:rPr>
        <w:t>hubieron aumentos.</w:t>
      </w:r>
    </w:p>
    <w:p w:rsidR="00C70FB6" w:rsidRDefault="00C70FB6" w:rsidP="00C70FB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Uso de queísmo y dequeísmo: </w:t>
      </w:r>
      <w:r>
        <w:rPr>
          <w:rStyle w:val="Zvraznn"/>
        </w:rPr>
        <w:t>no hay duda que</w:t>
      </w:r>
      <w:r>
        <w:t xml:space="preserve">; </w:t>
      </w:r>
      <w:r>
        <w:rPr>
          <w:rStyle w:val="Zvraznn"/>
        </w:rPr>
        <w:t>reiteró su voluntad que</w:t>
      </w:r>
      <w:r>
        <w:t xml:space="preserve">; </w:t>
      </w:r>
      <w:r>
        <w:rPr>
          <w:rStyle w:val="Zvraznn"/>
        </w:rPr>
        <w:t>entendemos de que</w:t>
      </w:r>
      <w:r>
        <w:t>.</w:t>
      </w:r>
    </w:p>
    <w:p w:rsidR="00C70FB6" w:rsidRDefault="00C70FB6" w:rsidP="00C70FB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Uso de diminutivo con -</w:t>
      </w:r>
      <w:r>
        <w:rPr>
          <w:rStyle w:val="Zvraznn"/>
        </w:rPr>
        <w:t>it</w:t>
      </w:r>
      <w:r>
        <w:t xml:space="preserve">-: </w:t>
      </w:r>
      <w:r>
        <w:rPr>
          <w:rStyle w:val="Zvraznn"/>
        </w:rPr>
        <w:t>gatito.</w:t>
      </w:r>
    </w:p>
    <w:p w:rsidR="00C70FB6" w:rsidRDefault="00C70FB6" w:rsidP="00C70FB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Uso preferente de </w:t>
      </w:r>
      <w:r>
        <w:rPr>
          <w:rStyle w:val="Zvraznn"/>
        </w:rPr>
        <w:t xml:space="preserve">acá </w:t>
      </w:r>
      <w:r>
        <w:t xml:space="preserve">y </w:t>
      </w:r>
      <w:r>
        <w:rPr>
          <w:rStyle w:val="Zvraznn"/>
        </w:rPr>
        <w:t xml:space="preserve">allá, </w:t>
      </w:r>
      <w:r>
        <w:t xml:space="preserve">sobre </w:t>
      </w:r>
      <w:r>
        <w:rPr>
          <w:rStyle w:val="Zvraznn"/>
        </w:rPr>
        <w:t>aquí</w:t>
      </w:r>
      <w:r>
        <w:t xml:space="preserve"> y </w:t>
      </w:r>
      <w:r>
        <w:rPr>
          <w:rStyle w:val="Zvraznn"/>
        </w:rPr>
        <w:t>allí</w:t>
      </w:r>
      <w:r>
        <w:t>.</w:t>
      </w:r>
    </w:p>
    <w:p w:rsidR="00C70FB6" w:rsidRDefault="00C70FB6" w:rsidP="00C70FB6">
      <w:r>
        <w:t>Plano léxico</w:t>
      </w:r>
    </w:p>
    <w:p w:rsidR="00C70FB6" w:rsidRDefault="00C70FB6" w:rsidP="00C70FB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Uso de americanismos léxicos generalizados: </w:t>
      </w:r>
      <w:r>
        <w:rPr>
          <w:rStyle w:val="Zvraznn"/>
        </w:rPr>
        <w:t xml:space="preserve">amarrar </w:t>
      </w:r>
      <w:r>
        <w:t xml:space="preserve">‘atar’; </w:t>
      </w:r>
      <w:r>
        <w:rPr>
          <w:rStyle w:val="Zvraznn"/>
        </w:rPr>
        <w:t xml:space="preserve">botar </w:t>
      </w:r>
      <w:r>
        <w:t>‘tirar’;</w:t>
      </w:r>
      <w:r>
        <w:rPr>
          <w:rStyle w:val="Zvraznn"/>
        </w:rPr>
        <w:t xml:space="preserve"> cuadra </w:t>
      </w:r>
      <w:r>
        <w:t>‘manzana’.</w:t>
      </w:r>
    </w:p>
    <w:p w:rsidR="00C70FB6" w:rsidRDefault="0038707C" w:rsidP="00C70FB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Voces </w:t>
      </w:r>
      <w:r w:rsidR="00C70FB6">
        <w:t xml:space="preserve">de la región austral: </w:t>
      </w:r>
      <w:r w:rsidR="00C70FB6">
        <w:rPr>
          <w:rStyle w:val="Zvraznn"/>
        </w:rPr>
        <w:t xml:space="preserve">al pedo </w:t>
      </w:r>
      <w:r w:rsidR="00C70FB6">
        <w:t xml:space="preserve">‘inútil, en balde’, </w:t>
      </w:r>
      <w:r w:rsidR="00C70FB6">
        <w:rPr>
          <w:rStyle w:val="Zvraznn"/>
        </w:rPr>
        <w:t xml:space="preserve">atorrante </w:t>
      </w:r>
      <w:r w:rsidR="00C70FB6">
        <w:t xml:space="preserve">‘vago’, </w:t>
      </w:r>
      <w:r w:rsidR="00C70FB6">
        <w:rPr>
          <w:rStyle w:val="Zvraznn"/>
        </w:rPr>
        <w:t xml:space="preserve">bancarse </w:t>
      </w:r>
      <w:r w:rsidR="00C70FB6">
        <w:t xml:space="preserve">‘soportar’, </w:t>
      </w:r>
      <w:r w:rsidR="00C70FB6">
        <w:rPr>
          <w:rStyle w:val="Zvraznn"/>
        </w:rPr>
        <w:t xml:space="preserve">boludo </w:t>
      </w:r>
      <w:r w:rsidR="00C70FB6">
        <w:t xml:space="preserve">‘tonto’, </w:t>
      </w:r>
      <w:r w:rsidR="00C70FB6">
        <w:rPr>
          <w:rStyle w:val="Zvraznn"/>
        </w:rPr>
        <w:t xml:space="preserve">bombacha </w:t>
      </w:r>
      <w:r w:rsidR="00C70FB6">
        <w:t xml:space="preserve">‘braga’, </w:t>
      </w:r>
      <w:r w:rsidR="00C70FB6">
        <w:rPr>
          <w:rStyle w:val="Zvraznn"/>
        </w:rPr>
        <w:t xml:space="preserve">colectivo </w:t>
      </w:r>
      <w:r w:rsidR="00C70FB6">
        <w:t xml:space="preserve">‘autobús, bus’, </w:t>
      </w:r>
      <w:r w:rsidR="00C70FB6">
        <w:rPr>
          <w:rStyle w:val="Zvraznn"/>
        </w:rPr>
        <w:t xml:space="preserve">bronca </w:t>
      </w:r>
      <w:r w:rsidR="00C70FB6">
        <w:t xml:space="preserve">‘enojo, enfado’, </w:t>
      </w:r>
      <w:r w:rsidR="00C70FB6">
        <w:rPr>
          <w:rStyle w:val="Zvraznn"/>
        </w:rPr>
        <w:t xml:space="preserve">frazada </w:t>
      </w:r>
      <w:r w:rsidR="00C70FB6">
        <w:t xml:space="preserve">‘manta, cobija’, </w:t>
      </w:r>
      <w:r w:rsidR="00C70FB6">
        <w:rPr>
          <w:rStyle w:val="Zvraznn"/>
        </w:rPr>
        <w:t xml:space="preserve">lolas </w:t>
      </w:r>
      <w:r w:rsidR="00C70FB6">
        <w:t xml:space="preserve">‘pechos, tetas’, </w:t>
      </w:r>
      <w:r w:rsidR="00C70FB6">
        <w:rPr>
          <w:rStyle w:val="Zvraznn"/>
        </w:rPr>
        <w:t xml:space="preserve">macana </w:t>
      </w:r>
      <w:r w:rsidR="00C70FB6">
        <w:t xml:space="preserve">‘mentira, desatino’, </w:t>
      </w:r>
      <w:r w:rsidR="00C70FB6">
        <w:rPr>
          <w:rStyle w:val="Zvraznn"/>
        </w:rPr>
        <w:t xml:space="preserve">macanudo </w:t>
      </w:r>
      <w:r w:rsidR="00C70FB6">
        <w:t xml:space="preserve">‘simpático, bueno’, </w:t>
      </w:r>
      <w:r w:rsidR="00C70FB6">
        <w:rPr>
          <w:rStyle w:val="Zvraznn"/>
        </w:rPr>
        <w:t xml:space="preserve">morocho </w:t>
      </w:r>
      <w:r w:rsidR="00C70FB6">
        <w:t xml:space="preserve">‘de pelo negro y tez blanca’, </w:t>
      </w:r>
      <w:r w:rsidR="00C70FB6">
        <w:rPr>
          <w:rStyle w:val="Zvraznn"/>
        </w:rPr>
        <w:t xml:space="preserve">pavada </w:t>
      </w:r>
      <w:r w:rsidR="00C70FB6">
        <w:t xml:space="preserve">‘tontería’, </w:t>
      </w:r>
      <w:r w:rsidR="00C70FB6">
        <w:rPr>
          <w:rStyle w:val="Zvraznn"/>
        </w:rPr>
        <w:t xml:space="preserve">petiso </w:t>
      </w:r>
      <w:r w:rsidR="00C70FB6">
        <w:t xml:space="preserve">‘bajito, chaparro’, </w:t>
      </w:r>
      <w:r w:rsidR="00C70FB6">
        <w:rPr>
          <w:rStyle w:val="Zvraznn"/>
        </w:rPr>
        <w:t xml:space="preserve">pileta </w:t>
      </w:r>
      <w:r w:rsidR="00C70FB6">
        <w:t xml:space="preserve">‘piscina’, </w:t>
      </w:r>
      <w:r w:rsidR="00C70FB6">
        <w:rPr>
          <w:rStyle w:val="Zvraznn"/>
        </w:rPr>
        <w:t xml:space="preserve">piola </w:t>
      </w:r>
      <w:r w:rsidR="00C70FB6">
        <w:t xml:space="preserve">‘ingenioso, simpático’, </w:t>
      </w:r>
      <w:r w:rsidR="00C70FB6">
        <w:rPr>
          <w:rStyle w:val="Zvraznn"/>
        </w:rPr>
        <w:t xml:space="preserve">pollera </w:t>
      </w:r>
      <w:r w:rsidR="00C70FB6">
        <w:t xml:space="preserve">‘falda’, </w:t>
      </w:r>
      <w:r w:rsidR="00C70FB6">
        <w:rPr>
          <w:rStyle w:val="Zvraznn"/>
        </w:rPr>
        <w:t xml:space="preserve">prolijo </w:t>
      </w:r>
      <w:r w:rsidR="00C70FB6">
        <w:lastRenderedPageBreak/>
        <w:t xml:space="preserve">‘cuidado, limpio, esmerado’, </w:t>
      </w:r>
      <w:r w:rsidR="00C70FB6">
        <w:rPr>
          <w:rStyle w:val="Zvraznn"/>
        </w:rPr>
        <w:t xml:space="preserve">quilombo </w:t>
      </w:r>
      <w:r w:rsidR="00C70FB6">
        <w:t xml:space="preserve">‘lío, confusión’, </w:t>
      </w:r>
      <w:r w:rsidR="00C70FB6">
        <w:rPr>
          <w:rStyle w:val="Zvraznn"/>
        </w:rPr>
        <w:t xml:space="preserve">vereda </w:t>
      </w:r>
      <w:r w:rsidR="00C70FB6">
        <w:t xml:space="preserve">‘acera’, </w:t>
      </w:r>
      <w:r w:rsidR="00C70FB6">
        <w:rPr>
          <w:rStyle w:val="Zvraznn"/>
        </w:rPr>
        <w:t xml:space="preserve">vidriera </w:t>
      </w:r>
      <w:r w:rsidR="00C70FB6">
        <w:t xml:space="preserve">‘escaparate’, </w:t>
      </w:r>
      <w:r w:rsidR="00C70FB6">
        <w:rPr>
          <w:rStyle w:val="Zvraznn"/>
        </w:rPr>
        <w:t xml:space="preserve">zapallo </w:t>
      </w:r>
      <w:r w:rsidR="00C70FB6">
        <w:t>‘calabaza, tonto’.</w:t>
      </w:r>
    </w:p>
    <w:p w:rsidR="00C70FB6" w:rsidRPr="00AB7F06" w:rsidRDefault="00C70FB6" w:rsidP="00C70FB6">
      <w:pPr>
        <w:pStyle w:val="Nadpis3"/>
        <w:rPr>
          <w:lang w:val="es-ES"/>
        </w:rPr>
      </w:pPr>
      <w:r w:rsidRPr="00AB7F06">
        <w:rPr>
          <w:lang w:val="es-ES"/>
        </w:rPr>
        <w:t>El español patagón</w:t>
      </w:r>
    </w:p>
    <w:p w:rsidR="00C70FB6" w:rsidRDefault="0038707C" w:rsidP="00C70FB6">
      <w:r>
        <w:t>B</w:t>
      </w:r>
      <w:r w:rsidR="00C70FB6">
        <w:t>ase</w:t>
      </w:r>
      <w:r>
        <w:t xml:space="preserve">: español argentino </w:t>
      </w:r>
      <w:r w:rsidR="00C70FB6">
        <w:t xml:space="preserve">del litoral, </w:t>
      </w:r>
      <w:r w:rsidR="00835205">
        <w:t>con</w:t>
      </w:r>
      <w:bookmarkStart w:id="0" w:name="_GoBack"/>
      <w:bookmarkEnd w:id="0"/>
      <w:r>
        <w:t xml:space="preserve"> </w:t>
      </w:r>
      <w:r w:rsidR="00C70FB6">
        <w:t xml:space="preserve">rasgos </w:t>
      </w:r>
      <w:r>
        <w:t>del</w:t>
      </w:r>
      <w:r w:rsidR="00C70FB6">
        <w:t xml:space="preserve"> Chile y </w:t>
      </w:r>
      <w:r>
        <w:t>con</w:t>
      </w:r>
      <w:r w:rsidR="00C70FB6">
        <w:t xml:space="preserve"> </w:t>
      </w:r>
      <w:r>
        <w:t xml:space="preserve">cierta </w:t>
      </w:r>
      <w:r w:rsidR="00C70FB6">
        <w:t>influencia del mapudungun.</w:t>
      </w:r>
    </w:p>
    <w:p w:rsidR="00C70FB6" w:rsidRDefault="00C70FB6" w:rsidP="00C70FB6">
      <w:r>
        <w:t>Plano fónico</w:t>
      </w:r>
    </w:p>
    <w:p w:rsidR="00C70FB6" w:rsidRDefault="00C70FB6" w:rsidP="00C70F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Seseo.</w:t>
      </w:r>
    </w:p>
    <w:p w:rsidR="00C70FB6" w:rsidRDefault="00C70FB6" w:rsidP="00C70F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Yeísmo.</w:t>
      </w:r>
    </w:p>
    <w:p w:rsidR="00C70FB6" w:rsidRDefault="00C70FB6" w:rsidP="00C70F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Vocalización de algunas consonantes (</w:t>
      </w:r>
      <w:r>
        <w:rPr>
          <w:rStyle w:val="Zvraznn"/>
        </w:rPr>
        <w:t xml:space="preserve">comaire </w:t>
      </w:r>
      <w:r>
        <w:t>‘comadre’), rasgo compartido con Chile.</w:t>
      </w:r>
    </w:p>
    <w:p w:rsidR="00C70FB6" w:rsidRDefault="00C70FB6" w:rsidP="00C70F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Pronunciación palatalizada de la </w:t>
      </w:r>
      <w:r>
        <w:rPr>
          <w:rStyle w:val="Zvraznn"/>
        </w:rPr>
        <w:t>jota</w:t>
      </w:r>
      <w:r>
        <w:t xml:space="preserve"> (</w:t>
      </w:r>
      <w:r>
        <w:rPr>
          <w:rStyle w:val="Zvraznn"/>
        </w:rPr>
        <w:t xml:space="preserve">mujier </w:t>
      </w:r>
      <w:r>
        <w:t>‘mujer’), rasgo también compartido con Chile.</w:t>
      </w:r>
    </w:p>
    <w:p w:rsidR="00C70FB6" w:rsidRDefault="00C70FB6" w:rsidP="00C70F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Uso de </w:t>
      </w:r>
      <w:r>
        <w:rPr>
          <w:rStyle w:val="Zvraznn"/>
        </w:rPr>
        <w:t xml:space="preserve">efe </w:t>
      </w:r>
      <w:r>
        <w:t xml:space="preserve">por </w:t>
      </w:r>
      <w:r>
        <w:rPr>
          <w:rStyle w:val="Zvraznn"/>
        </w:rPr>
        <w:t>be</w:t>
      </w:r>
      <w:r>
        <w:t xml:space="preserve">: </w:t>
      </w:r>
      <w:r>
        <w:rPr>
          <w:rStyle w:val="Zvraznn"/>
        </w:rPr>
        <w:t xml:space="preserve">flanco </w:t>
      </w:r>
      <w:r>
        <w:t xml:space="preserve">‘blanco’, </w:t>
      </w:r>
      <w:r>
        <w:rPr>
          <w:rStyle w:val="Zvraznn"/>
        </w:rPr>
        <w:t xml:space="preserve">fucar </w:t>
      </w:r>
      <w:r>
        <w:t xml:space="preserve">‘buscar’, </w:t>
      </w:r>
      <w:r>
        <w:rPr>
          <w:rStyle w:val="Zvraznn"/>
        </w:rPr>
        <w:t xml:space="preserve">foliche </w:t>
      </w:r>
      <w:r>
        <w:t xml:space="preserve">‘boliche’; o de </w:t>
      </w:r>
      <w:r>
        <w:rPr>
          <w:rStyle w:val="Zvraznn"/>
        </w:rPr>
        <w:t xml:space="preserve">be </w:t>
      </w:r>
      <w:r>
        <w:t xml:space="preserve">por </w:t>
      </w:r>
      <w:r>
        <w:rPr>
          <w:rStyle w:val="Zvraznn"/>
        </w:rPr>
        <w:t>efe</w:t>
      </w:r>
      <w:r>
        <w:t xml:space="preserve">: </w:t>
      </w:r>
      <w:r>
        <w:rPr>
          <w:rStyle w:val="Zvraznn"/>
        </w:rPr>
        <w:t xml:space="preserve">bideo </w:t>
      </w:r>
      <w:r>
        <w:t>‘fideo’, rasgo propio de un español mapuchizado.</w:t>
      </w:r>
    </w:p>
    <w:p w:rsidR="00C70FB6" w:rsidRDefault="00C70FB6" w:rsidP="00C70FB6">
      <w:r>
        <w:t>Plano gramatical</w:t>
      </w:r>
    </w:p>
    <w:p w:rsidR="00C70FB6" w:rsidRDefault="00C70FB6" w:rsidP="00C70F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Voseo, con paradigma en -</w:t>
      </w:r>
      <w:r>
        <w:rPr>
          <w:rStyle w:val="Zvraznn"/>
        </w:rPr>
        <w:t>ás</w:t>
      </w:r>
      <w:r>
        <w:t>, -</w:t>
      </w:r>
      <w:r>
        <w:rPr>
          <w:rStyle w:val="Zvraznn"/>
        </w:rPr>
        <w:t>és</w:t>
      </w:r>
      <w:r>
        <w:t>, -</w:t>
      </w:r>
      <w:r>
        <w:rPr>
          <w:rStyle w:val="Zvraznn"/>
        </w:rPr>
        <w:t>ís</w:t>
      </w:r>
      <w:r>
        <w:t xml:space="preserve">: </w:t>
      </w:r>
      <w:r>
        <w:rPr>
          <w:rStyle w:val="Zvraznn"/>
        </w:rPr>
        <w:t>vos amás</w:t>
      </w:r>
      <w:r>
        <w:t xml:space="preserve">, </w:t>
      </w:r>
      <w:r>
        <w:rPr>
          <w:rStyle w:val="Zvraznn"/>
        </w:rPr>
        <w:t>vos temés</w:t>
      </w:r>
      <w:r>
        <w:t xml:space="preserve">, </w:t>
      </w:r>
      <w:r>
        <w:rPr>
          <w:rStyle w:val="Zvraznn"/>
        </w:rPr>
        <w:t>vos partís</w:t>
      </w:r>
      <w:r>
        <w:t xml:space="preserve">; </w:t>
      </w:r>
      <w:r>
        <w:rPr>
          <w:rStyle w:val="Zvraznn"/>
        </w:rPr>
        <w:t>tomá vos</w:t>
      </w:r>
      <w:r>
        <w:t xml:space="preserve">, </w:t>
      </w:r>
      <w:r>
        <w:rPr>
          <w:rStyle w:val="Zvraznn"/>
        </w:rPr>
        <w:t>temé vos</w:t>
      </w:r>
      <w:r>
        <w:t xml:space="preserve">, </w:t>
      </w:r>
      <w:r>
        <w:rPr>
          <w:rStyle w:val="Zvraznn"/>
        </w:rPr>
        <w:t>partí vos</w:t>
      </w:r>
      <w:r>
        <w:t>.</w:t>
      </w:r>
    </w:p>
    <w:p w:rsidR="00C70FB6" w:rsidRDefault="00C70FB6" w:rsidP="00C70F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Uso de queísmo y dequeísmo: </w:t>
      </w:r>
      <w:r>
        <w:rPr>
          <w:rStyle w:val="Zvraznn"/>
        </w:rPr>
        <w:t>no hay duda que</w:t>
      </w:r>
      <w:r>
        <w:t xml:space="preserve">; </w:t>
      </w:r>
      <w:r>
        <w:rPr>
          <w:rStyle w:val="Zvraznn"/>
        </w:rPr>
        <w:t>reiteró su voluntad que</w:t>
      </w:r>
      <w:r>
        <w:t xml:space="preserve">; </w:t>
      </w:r>
      <w:r>
        <w:rPr>
          <w:rStyle w:val="Zvraznn"/>
        </w:rPr>
        <w:t>sabemos de que</w:t>
      </w:r>
      <w:r>
        <w:t xml:space="preserve">; </w:t>
      </w:r>
      <w:r>
        <w:rPr>
          <w:rStyle w:val="Zvraznn"/>
        </w:rPr>
        <w:t>van a ver de que</w:t>
      </w:r>
      <w:r>
        <w:t>.</w:t>
      </w:r>
    </w:p>
    <w:p w:rsidR="00C70FB6" w:rsidRDefault="00C70FB6" w:rsidP="00C70F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Uso de diminutivo con -</w:t>
      </w:r>
      <w:r>
        <w:rPr>
          <w:rStyle w:val="Zvraznn"/>
        </w:rPr>
        <w:t>it</w:t>
      </w:r>
      <w:r>
        <w:t xml:space="preserve">-: </w:t>
      </w:r>
      <w:r>
        <w:rPr>
          <w:rStyle w:val="Zvraznn"/>
        </w:rPr>
        <w:t>animalito</w:t>
      </w:r>
      <w:r>
        <w:t>.</w:t>
      </w:r>
    </w:p>
    <w:p w:rsidR="00C70FB6" w:rsidRDefault="00C70FB6" w:rsidP="00C70F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Uso preferente de </w:t>
      </w:r>
      <w:r>
        <w:rPr>
          <w:rStyle w:val="Zvraznn"/>
        </w:rPr>
        <w:t xml:space="preserve">acá </w:t>
      </w:r>
      <w:r>
        <w:t xml:space="preserve">y </w:t>
      </w:r>
      <w:r>
        <w:rPr>
          <w:rStyle w:val="Zvraznn"/>
        </w:rPr>
        <w:t xml:space="preserve">allá, </w:t>
      </w:r>
      <w:r>
        <w:t xml:space="preserve">sobre </w:t>
      </w:r>
      <w:r>
        <w:rPr>
          <w:rStyle w:val="Zvraznn"/>
        </w:rPr>
        <w:t xml:space="preserve">aquí </w:t>
      </w:r>
      <w:r>
        <w:t xml:space="preserve">y </w:t>
      </w:r>
      <w:r>
        <w:rPr>
          <w:rStyle w:val="Zvraznn"/>
        </w:rPr>
        <w:t>allí</w:t>
      </w:r>
      <w:r>
        <w:t>.</w:t>
      </w:r>
    </w:p>
    <w:p w:rsidR="00C70FB6" w:rsidRDefault="00C70FB6" w:rsidP="00C70F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Falta de concordancia de número y género: </w:t>
      </w:r>
      <w:r>
        <w:rPr>
          <w:rStyle w:val="Zvraznn"/>
        </w:rPr>
        <w:t>le rompió lo dibujo</w:t>
      </w:r>
      <w:r>
        <w:t xml:space="preserve">; </w:t>
      </w:r>
      <w:r>
        <w:rPr>
          <w:rStyle w:val="Zvraznn"/>
        </w:rPr>
        <w:t>lo agarró la figura</w:t>
      </w:r>
      <w:r>
        <w:t>, rasgo de español mapuchizado.</w:t>
      </w:r>
    </w:p>
    <w:p w:rsidR="00C70FB6" w:rsidRDefault="00C70FB6" w:rsidP="00C70FB6">
      <w:r>
        <w:t>Plano léxico</w:t>
      </w:r>
    </w:p>
    <w:p w:rsidR="00C70FB6" w:rsidRDefault="00C70FB6" w:rsidP="00C70F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 xml:space="preserve">Es natural la aparición de léxico mapuche: </w:t>
      </w:r>
      <w:r>
        <w:rPr>
          <w:rStyle w:val="Zvraznn"/>
        </w:rPr>
        <w:t xml:space="preserve">mahuida </w:t>
      </w:r>
      <w:r>
        <w:t xml:space="preserve">‘sierra’, </w:t>
      </w:r>
      <w:r>
        <w:rPr>
          <w:rStyle w:val="Zvraznn"/>
        </w:rPr>
        <w:t xml:space="preserve">menuco </w:t>
      </w:r>
      <w:r>
        <w:t>‘pantano reducido’.</w:t>
      </w:r>
    </w:p>
    <w:p w:rsidR="00C70FB6" w:rsidRDefault="00C70FB6" w:rsidP="00C70FB6">
      <w:pPr>
        <w:pStyle w:val="Nadpis5"/>
        <w:rPr>
          <w:lang w:val="es-ES"/>
        </w:rPr>
      </w:pPr>
      <w:r>
        <w:rPr>
          <w:lang w:val="es-ES"/>
        </w:rPr>
        <w:t xml:space="preserve">Lunfardo </w:t>
      </w:r>
    </w:p>
    <w:p w:rsidR="00C70FB6" w:rsidRDefault="00C70FB6" w:rsidP="0038707C">
      <w:pPr>
        <w:pStyle w:val="Odstavecseseznamem"/>
        <w:numPr>
          <w:ilvl w:val="0"/>
          <w:numId w:val="21"/>
        </w:numPr>
        <w:rPr>
          <w:lang w:val="es-ES"/>
        </w:rPr>
      </w:pPr>
      <w:r w:rsidRPr="0038707C">
        <w:rPr>
          <w:lang w:val="es-ES"/>
        </w:rPr>
        <w:t>La jerga de la zona portuaria del Río de la Plata</w:t>
      </w:r>
      <w:r w:rsidR="0038707C">
        <w:rPr>
          <w:lang w:val="es-ES"/>
        </w:rPr>
        <w:t>;</w:t>
      </w:r>
    </w:p>
    <w:p w:rsidR="0038707C" w:rsidRDefault="0038707C" w:rsidP="0038707C">
      <w:pPr>
        <w:pStyle w:val="Odstavecseseznamem"/>
        <w:numPr>
          <w:ilvl w:val="0"/>
          <w:numId w:val="21"/>
        </w:numPr>
        <w:rPr>
          <w:lang w:val="es-ES"/>
        </w:rPr>
      </w:pPr>
      <w:r>
        <w:rPr>
          <w:lang w:val="es-ES"/>
        </w:rPr>
        <w:t>Hoy forma parte del folklore del tango</w:t>
      </w:r>
      <w:r w:rsidR="00835205">
        <w:rPr>
          <w:lang w:val="es-ES"/>
        </w:rPr>
        <w:t>;</w:t>
      </w:r>
    </w:p>
    <w:p w:rsidR="00835205" w:rsidRPr="0038707C" w:rsidRDefault="00835205" w:rsidP="0038707C">
      <w:pPr>
        <w:pStyle w:val="Odstavecseseznamem"/>
        <w:numPr>
          <w:ilvl w:val="0"/>
          <w:numId w:val="21"/>
        </w:numPr>
        <w:rPr>
          <w:lang w:val="es-ES"/>
        </w:rPr>
      </w:pPr>
      <w:r>
        <w:rPr>
          <w:lang w:val="es-ES"/>
        </w:rPr>
        <w:t>Si no ha pasado al léxico general, va cayendo en desuso.</w:t>
      </w:r>
    </w:p>
    <w:p w:rsidR="0023665F" w:rsidRDefault="0023665F"/>
    <w:sectPr w:rsidR="0023665F" w:rsidSect="002A37DB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A8" w:rsidRDefault="007031A8" w:rsidP="0038707C">
      <w:pPr>
        <w:spacing w:after="0" w:line="240" w:lineRule="auto"/>
      </w:pPr>
      <w:r>
        <w:separator/>
      </w:r>
    </w:p>
  </w:endnote>
  <w:endnote w:type="continuationSeparator" w:id="0">
    <w:p w:rsidR="007031A8" w:rsidRDefault="007031A8" w:rsidP="003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74962"/>
      <w:docPartObj>
        <w:docPartGallery w:val="Page Numbers (Bottom of Page)"/>
        <w:docPartUnique/>
      </w:docPartObj>
    </w:sdtPr>
    <w:sdtContent>
      <w:p w:rsidR="0038707C" w:rsidRDefault="003870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05">
          <w:rPr>
            <w:noProof/>
          </w:rPr>
          <w:t>5</w:t>
        </w:r>
        <w:r>
          <w:fldChar w:fldCharType="end"/>
        </w:r>
      </w:p>
    </w:sdtContent>
  </w:sdt>
  <w:p w:rsidR="0038707C" w:rsidRDefault="00387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A8" w:rsidRDefault="007031A8" w:rsidP="0038707C">
      <w:pPr>
        <w:spacing w:after="0" w:line="240" w:lineRule="auto"/>
      </w:pPr>
      <w:r>
        <w:separator/>
      </w:r>
    </w:p>
  </w:footnote>
  <w:footnote w:type="continuationSeparator" w:id="0">
    <w:p w:rsidR="007031A8" w:rsidRDefault="007031A8" w:rsidP="0038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B7B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38CB"/>
    <w:multiLevelType w:val="hybridMultilevel"/>
    <w:tmpl w:val="1B34E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D1A"/>
    <w:multiLevelType w:val="multilevel"/>
    <w:tmpl w:val="F3A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A708A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E7849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94361"/>
    <w:multiLevelType w:val="hybridMultilevel"/>
    <w:tmpl w:val="A52E8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D2A2B"/>
    <w:multiLevelType w:val="multilevel"/>
    <w:tmpl w:val="BC1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124F8"/>
    <w:multiLevelType w:val="multilevel"/>
    <w:tmpl w:val="E44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C31D7"/>
    <w:multiLevelType w:val="multilevel"/>
    <w:tmpl w:val="A458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C64C0"/>
    <w:multiLevelType w:val="multilevel"/>
    <w:tmpl w:val="EA0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E25CB"/>
    <w:multiLevelType w:val="hybridMultilevel"/>
    <w:tmpl w:val="33908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2352B"/>
    <w:multiLevelType w:val="hybridMultilevel"/>
    <w:tmpl w:val="F07E9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5AA0"/>
    <w:multiLevelType w:val="hybridMultilevel"/>
    <w:tmpl w:val="0968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0A15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75B67"/>
    <w:multiLevelType w:val="multilevel"/>
    <w:tmpl w:val="8BF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E0FED"/>
    <w:multiLevelType w:val="multilevel"/>
    <w:tmpl w:val="4B8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A7794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A2FA0"/>
    <w:multiLevelType w:val="multilevel"/>
    <w:tmpl w:val="A80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425C7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F27FA"/>
    <w:multiLevelType w:val="hybridMultilevel"/>
    <w:tmpl w:val="2894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75255"/>
    <w:multiLevelType w:val="multilevel"/>
    <w:tmpl w:val="EE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18"/>
  </w:num>
  <w:num w:numId="14">
    <w:abstractNumId w:val="0"/>
  </w:num>
  <w:num w:numId="15">
    <w:abstractNumId w:val="20"/>
  </w:num>
  <w:num w:numId="16">
    <w:abstractNumId w:val="16"/>
  </w:num>
  <w:num w:numId="17">
    <w:abstractNumId w:val="12"/>
  </w:num>
  <w:num w:numId="18">
    <w:abstractNumId w:val="19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6"/>
    <w:rsid w:val="0023665F"/>
    <w:rsid w:val="002A37DB"/>
    <w:rsid w:val="0038707C"/>
    <w:rsid w:val="00665CE6"/>
    <w:rsid w:val="007031A8"/>
    <w:rsid w:val="00835205"/>
    <w:rsid w:val="008409A5"/>
    <w:rsid w:val="00C25B96"/>
    <w:rsid w:val="00C70FB6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FB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0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0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70F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C70F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0FB6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C70FB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07C"/>
  </w:style>
  <w:style w:type="paragraph" w:styleId="Zpat">
    <w:name w:val="footer"/>
    <w:basedOn w:val="Normln"/>
    <w:link w:val="ZpatChar"/>
    <w:uiPriority w:val="99"/>
    <w:unhideWhenUsed/>
    <w:rsid w:val="0038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FB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0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0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70F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C70F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0FB6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C70FB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07C"/>
  </w:style>
  <w:style w:type="paragraph" w:styleId="Zpat">
    <w:name w:val="footer"/>
    <w:basedOn w:val="Normln"/>
    <w:link w:val="ZpatChar"/>
    <w:uiPriority w:val="99"/>
    <w:unhideWhenUsed/>
    <w:rsid w:val="0038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00BB6D-873F-430A-BB30-0C04C1747FD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0C7C0B0-C1BE-4C32-ABA0-53A8B747A512}">
      <dgm:prSet phldrT="[Text]"/>
      <dgm:spPr/>
      <dgm:t>
        <a:bodyPr/>
        <a:lstStyle/>
        <a:p>
          <a:r>
            <a:rPr lang="es-ES"/>
            <a:t>español austral</a:t>
          </a:r>
          <a:endParaRPr lang="cs-CZ"/>
        </a:p>
      </dgm:t>
    </dgm:pt>
    <dgm:pt modelId="{5F95E897-70C1-4111-8ED6-11DD6C652E3C}" type="parTrans" cxnId="{6C9F1605-A0CD-468C-8F1E-DCE83FC6EA54}">
      <dgm:prSet/>
      <dgm:spPr/>
      <dgm:t>
        <a:bodyPr/>
        <a:lstStyle/>
        <a:p>
          <a:endParaRPr lang="cs-CZ"/>
        </a:p>
      </dgm:t>
    </dgm:pt>
    <dgm:pt modelId="{3FBB8AF2-AE04-460C-B0D4-A170D6FC2572}" type="sibTrans" cxnId="{6C9F1605-A0CD-468C-8F1E-DCE83FC6EA54}">
      <dgm:prSet/>
      <dgm:spPr/>
      <dgm:t>
        <a:bodyPr/>
        <a:lstStyle/>
        <a:p>
          <a:endParaRPr lang="cs-CZ"/>
        </a:p>
      </dgm:t>
    </dgm:pt>
    <dgm:pt modelId="{DF89EC67-D6C5-4484-87A3-5610284A6002}" type="asst">
      <dgm:prSet phldrT="[Text]"/>
      <dgm:spPr/>
      <dgm:t>
        <a:bodyPr/>
        <a:lstStyle/>
        <a:p>
          <a:r>
            <a:rPr lang="es-ES"/>
            <a:t>guaranítico </a:t>
          </a:r>
          <a:endParaRPr lang="cs-CZ"/>
        </a:p>
      </dgm:t>
    </dgm:pt>
    <dgm:pt modelId="{6449F4C2-EBE7-44FA-A6D2-08C109B1B680}" type="parTrans" cxnId="{BDDB697C-0873-4CC5-B4ED-B0B9D32CE2EC}">
      <dgm:prSet/>
      <dgm:spPr/>
      <dgm:t>
        <a:bodyPr/>
        <a:lstStyle/>
        <a:p>
          <a:endParaRPr lang="cs-CZ"/>
        </a:p>
      </dgm:t>
    </dgm:pt>
    <dgm:pt modelId="{5EDFBFF1-9ADC-44AE-90DA-70ACF8197398}" type="sibTrans" cxnId="{BDDB697C-0873-4CC5-B4ED-B0B9D32CE2EC}">
      <dgm:prSet/>
      <dgm:spPr/>
      <dgm:t>
        <a:bodyPr/>
        <a:lstStyle/>
        <a:p>
          <a:endParaRPr lang="cs-CZ"/>
        </a:p>
      </dgm:t>
    </dgm:pt>
    <dgm:pt modelId="{4AE296B7-29D4-4351-97F8-B0C16F63D62F}">
      <dgm:prSet phldrT="[Text]"/>
      <dgm:spPr/>
      <dgm:t>
        <a:bodyPr/>
        <a:lstStyle/>
        <a:p>
          <a:r>
            <a:rPr lang="es-ES"/>
            <a:t>atlántico</a:t>
          </a:r>
          <a:endParaRPr lang="cs-CZ"/>
        </a:p>
      </dgm:t>
    </dgm:pt>
    <dgm:pt modelId="{0FEDF342-D460-4A74-9CD3-6DC538752403}" type="parTrans" cxnId="{76459E7D-6890-4A7D-AF60-7E94C4C4210B}">
      <dgm:prSet/>
      <dgm:spPr/>
      <dgm:t>
        <a:bodyPr/>
        <a:lstStyle/>
        <a:p>
          <a:endParaRPr lang="cs-CZ"/>
        </a:p>
      </dgm:t>
    </dgm:pt>
    <dgm:pt modelId="{C7FBF6CE-AA4F-40C6-AFF5-28E20998CE87}" type="sibTrans" cxnId="{76459E7D-6890-4A7D-AF60-7E94C4C4210B}">
      <dgm:prSet/>
      <dgm:spPr/>
      <dgm:t>
        <a:bodyPr/>
        <a:lstStyle/>
        <a:p>
          <a:endParaRPr lang="cs-CZ"/>
        </a:p>
      </dgm:t>
    </dgm:pt>
    <dgm:pt modelId="{90A63AD7-D284-4905-BB0C-C4AAF34EC566}">
      <dgm:prSet/>
      <dgm:spPr/>
      <dgm:t>
        <a:bodyPr/>
        <a:lstStyle/>
        <a:p>
          <a:r>
            <a:rPr lang="es-ES"/>
            <a:t>paraguayo</a:t>
          </a:r>
          <a:endParaRPr lang="cs-CZ"/>
        </a:p>
      </dgm:t>
    </dgm:pt>
    <dgm:pt modelId="{5A3910FF-3F7E-4AE5-9095-0E545546A9F0}" type="parTrans" cxnId="{963FF59E-4955-4939-9111-D6F1A26223B2}">
      <dgm:prSet/>
      <dgm:spPr/>
      <dgm:t>
        <a:bodyPr/>
        <a:lstStyle/>
        <a:p>
          <a:endParaRPr lang="cs-CZ"/>
        </a:p>
      </dgm:t>
    </dgm:pt>
    <dgm:pt modelId="{54A38C38-3835-4608-8AE3-8091459B3EEA}" type="sibTrans" cxnId="{963FF59E-4955-4939-9111-D6F1A26223B2}">
      <dgm:prSet/>
      <dgm:spPr/>
      <dgm:t>
        <a:bodyPr/>
        <a:lstStyle/>
        <a:p>
          <a:endParaRPr lang="cs-CZ"/>
        </a:p>
      </dgm:t>
    </dgm:pt>
    <dgm:pt modelId="{4B660544-1C66-430B-A980-2A3E770E8477}">
      <dgm:prSet/>
      <dgm:spPr/>
      <dgm:t>
        <a:bodyPr/>
        <a:lstStyle/>
        <a:p>
          <a:r>
            <a:rPr lang="es-ES"/>
            <a:t>nordestino</a:t>
          </a:r>
          <a:endParaRPr lang="cs-CZ"/>
        </a:p>
      </dgm:t>
    </dgm:pt>
    <dgm:pt modelId="{89508E6C-EE3F-4341-9CC2-DD6A9EB190A6}" type="parTrans" cxnId="{6724B760-B44B-440E-B4B2-85B53DAD1218}">
      <dgm:prSet/>
      <dgm:spPr/>
      <dgm:t>
        <a:bodyPr/>
        <a:lstStyle/>
        <a:p>
          <a:endParaRPr lang="cs-CZ"/>
        </a:p>
      </dgm:t>
    </dgm:pt>
    <dgm:pt modelId="{23F5855F-1AF9-417E-9A00-3C811B96682C}" type="sibTrans" cxnId="{6724B760-B44B-440E-B4B2-85B53DAD1218}">
      <dgm:prSet/>
      <dgm:spPr/>
      <dgm:t>
        <a:bodyPr/>
        <a:lstStyle/>
        <a:p>
          <a:endParaRPr lang="cs-CZ"/>
        </a:p>
      </dgm:t>
    </dgm:pt>
    <dgm:pt modelId="{7C614397-7EFE-430A-9F0F-D6689FCE42C5}">
      <dgm:prSet/>
      <dgm:spPr/>
      <dgm:t>
        <a:bodyPr/>
        <a:lstStyle/>
        <a:p>
          <a:r>
            <a:rPr lang="es-ES"/>
            <a:t>interior</a:t>
          </a:r>
          <a:endParaRPr lang="cs-CZ"/>
        </a:p>
      </dgm:t>
    </dgm:pt>
    <dgm:pt modelId="{502444E9-F5D2-4F77-8563-65525C9C349A}" type="parTrans" cxnId="{B1E6DAA6-7A89-46B7-829E-3DF95BF0B22F}">
      <dgm:prSet/>
      <dgm:spPr/>
      <dgm:t>
        <a:bodyPr/>
        <a:lstStyle/>
        <a:p>
          <a:endParaRPr lang="cs-CZ"/>
        </a:p>
      </dgm:t>
    </dgm:pt>
    <dgm:pt modelId="{EE81E4E2-D7F7-4E76-BCAC-6A3B98B89F5A}" type="sibTrans" cxnId="{B1E6DAA6-7A89-46B7-829E-3DF95BF0B22F}">
      <dgm:prSet/>
      <dgm:spPr/>
      <dgm:t>
        <a:bodyPr/>
        <a:lstStyle/>
        <a:p>
          <a:endParaRPr lang="cs-CZ"/>
        </a:p>
      </dgm:t>
    </dgm:pt>
    <dgm:pt modelId="{E93BE2FE-1C13-498D-AEE8-69424ED8CEB5}">
      <dgm:prSet/>
      <dgm:spPr/>
      <dgm:t>
        <a:bodyPr/>
        <a:lstStyle/>
        <a:p>
          <a:r>
            <a:rPr lang="es-ES"/>
            <a:t>litoral</a:t>
          </a:r>
          <a:endParaRPr lang="cs-CZ"/>
        </a:p>
      </dgm:t>
    </dgm:pt>
    <dgm:pt modelId="{9EFE319A-CB78-4CC1-B185-183A4E2EFF99}" type="parTrans" cxnId="{BB0FEB30-3302-403F-9B4C-EE6D0F38DD21}">
      <dgm:prSet/>
      <dgm:spPr/>
      <dgm:t>
        <a:bodyPr/>
        <a:lstStyle/>
        <a:p>
          <a:endParaRPr lang="cs-CZ"/>
        </a:p>
      </dgm:t>
    </dgm:pt>
    <dgm:pt modelId="{D0DB35B9-8B0A-486B-A84A-0F664756F12A}" type="sibTrans" cxnId="{BB0FEB30-3302-403F-9B4C-EE6D0F38DD21}">
      <dgm:prSet/>
      <dgm:spPr/>
      <dgm:t>
        <a:bodyPr/>
        <a:lstStyle/>
        <a:p>
          <a:endParaRPr lang="cs-CZ"/>
        </a:p>
      </dgm:t>
    </dgm:pt>
    <dgm:pt modelId="{29916E55-31DB-49EF-AA2C-B45FE7503122}">
      <dgm:prSet/>
      <dgm:spPr/>
      <dgm:t>
        <a:bodyPr/>
        <a:lstStyle/>
        <a:p>
          <a:r>
            <a:rPr lang="es-ES"/>
            <a:t>cuyano</a:t>
          </a:r>
          <a:endParaRPr lang="cs-CZ"/>
        </a:p>
      </dgm:t>
    </dgm:pt>
    <dgm:pt modelId="{0ABC8D60-F179-45EB-B103-B4D0B4C16CFC}" type="parTrans" cxnId="{86C7076E-8979-4BA9-A13A-660A04AF046D}">
      <dgm:prSet/>
      <dgm:spPr/>
      <dgm:t>
        <a:bodyPr/>
        <a:lstStyle/>
        <a:p>
          <a:endParaRPr lang="cs-CZ"/>
        </a:p>
      </dgm:t>
    </dgm:pt>
    <dgm:pt modelId="{9DF87DC9-B4A8-4532-9D93-392BE0246E85}" type="sibTrans" cxnId="{86C7076E-8979-4BA9-A13A-660A04AF046D}">
      <dgm:prSet/>
      <dgm:spPr/>
      <dgm:t>
        <a:bodyPr/>
        <a:lstStyle/>
        <a:p>
          <a:endParaRPr lang="cs-CZ"/>
        </a:p>
      </dgm:t>
    </dgm:pt>
    <dgm:pt modelId="{CBAD3563-0A32-4A1C-9038-474798459093}">
      <dgm:prSet/>
      <dgm:spPr/>
      <dgm:t>
        <a:bodyPr/>
        <a:lstStyle/>
        <a:p>
          <a:r>
            <a:rPr lang="es-ES"/>
            <a:t>noroeste</a:t>
          </a:r>
          <a:endParaRPr lang="cs-CZ"/>
        </a:p>
      </dgm:t>
    </dgm:pt>
    <dgm:pt modelId="{EFFFC859-4D08-4329-B289-862AA51F250D}" type="parTrans" cxnId="{41A2C58F-B3B0-42CC-BE08-EEB2F801670B}">
      <dgm:prSet/>
      <dgm:spPr/>
      <dgm:t>
        <a:bodyPr/>
        <a:lstStyle/>
        <a:p>
          <a:endParaRPr lang="cs-CZ"/>
        </a:p>
      </dgm:t>
    </dgm:pt>
    <dgm:pt modelId="{6CA27E90-3695-473B-A35A-0780F61FB272}" type="sibTrans" cxnId="{41A2C58F-B3B0-42CC-BE08-EEB2F801670B}">
      <dgm:prSet/>
      <dgm:spPr/>
      <dgm:t>
        <a:bodyPr/>
        <a:lstStyle/>
        <a:p>
          <a:endParaRPr lang="cs-CZ"/>
        </a:p>
      </dgm:t>
    </dgm:pt>
    <dgm:pt modelId="{C75C662C-F084-4EFB-8054-97A49B34E632}">
      <dgm:prSet/>
      <dgm:spPr/>
      <dgm:t>
        <a:bodyPr/>
        <a:lstStyle/>
        <a:p>
          <a:r>
            <a:rPr lang="es-ES"/>
            <a:t>central</a:t>
          </a:r>
          <a:endParaRPr lang="cs-CZ"/>
        </a:p>
      </dgm:t>
    </dgm:pt>
    <dgm:pt modelId="{24431AAF-BF36-4A4C-AA56-27D80F27B80D}" type="parTrans" cxnId="{9E85C5E3-A7A4-44BC-92D9-37D4CCA12BBF}">
      <dgm:prSet/>
      <dgm:spPr/>
      <dgm:t>
        <a:bodyPr/>
        <a:lstStyle/>
        <a:p>
          <a:endParaRPr lang="cs-CZ"/>
        </a:p>
      </dgm:t>
    </dgm:pt>
    <dgm:pt modelId="{677CBD2B-C312-408C-9D81-A4AC40906AA8}" type="sibTrans" cxnId="{9E85C5E3-A7A4-44BC-92D9-37D4CCA12BBF}">
      <dgm:prSet/>
      <dgm:spPr/>
      <dgm:t>
        <a:bodyPr/>
        <a:lstStyle/>
        <a:p>
          <a:endParaRPr lang="cs-CZ"/>
        </a:p>
      </dgm:t>
    </dgm:pt>
    <dgm:pt modelId="{AA31CB65-6D45-4E67-94E9-7B758B091EE2}">
      <dgm:prSet/>
      <dgm:spPr/>
      <dgm:t>
        <a:bodyPr/>
        <a:lstStyle/>
        <a:p>
          <a:r>
            <a:rPr lang="es-ES"/>
            <a:t>patagón</a:t>
          </a:r>
          <a:endParaRPr lang="cs-CZ"/>
        </a:p>
      </dgm:t>
    </dgm:pt>
    <dgm:pt modelId="{1726C4BF-6324-4C58-B5D7-D33657262614}" type="parTrans" cxnId="{58D0C97D-2083-4504-BCA4-C8835500456A}">
      <dgm:prSet/>
      <dgm:spPr/>
      <dgm:t>
        <a:bodyPr/>
        <a:lstStyle/>
        <a:p>
          <a:endParaRPr lang="cs-CZ"/>
        </a:p>
      </dgm:t>
    </dgm:pt>
    <dgm:pt modelId="{BD71D8AE-6FE6-45FA-9803-F707AEFAF631}" type="sibTrans" cxnId="{58D0C97D-2083-4504-BCA4-C8835500456A}">
      <dgm:prSet/>
      <dgm:spPr/>
      <dgm:t>
        <a:bodyPr/>
        <a:lstStyle/>
        <a:p>
          <a:endParaRPr lang="cs-CZ"/>
        </a:p>
      </dgm:t>
    </dgm:pt>
    <dgm:pt modelId="{0104F7B8-C5AD-4AC0-8AB3-B3975A44A06C}">
      <dgm:prSet/>
      <dgm:spPr/>
      <dgm:t>
        <a:bodyPr/>
        <a:lstStyle/>
        <a:p>
          <a:r>
            <a:rPr lang="es-ES"/>
            <a:t>rioplatense</a:t>
          </a:r>
          <a:endParaRPr lang="cs-CZ"/>
        </a:p>
      </dgm:t>
    </dgm:pt>
    <dgm:pt modelId="{C7759916-983B-48E2-857C-3FA8BBB2158D}" type="parTrans" cxnId="{85235A4C-17C5-461A-A14C-D5F1DB645F63}">
      <dgm:prSet/>
      <dgm:spPr/>
      <dgm:t>
        <a:bodyPr/>
        <a:lstStyle/>
        <a:p>
          <a:endParaRPr lang="cs-CZ"/>
        </a:p>
      </dgm:t>
    </dgm:pt>
    <dgm:pt modelId="{20C6DB12-792A-4C49-8B69-8B3BFB3A633E}" type="sibTrans" cxnId="{85235A4C-17C5-461A-A14C-D5F1DB645F63}">
      <dgm:prSet/>
      <dgm:spPr/>
      <dgm:t>
        <a:bodyPr/>
        <a:lstStyle/>
        <a:p>
          <a:endParaRPr lang="cs-CZ"/>
        </a:p>
      </dgm:t>
    </dgm:pt>
    <dgm:pt modelId="{B795F33E-9FA4-4069-9664-BA6C849D76E3}">
      <dgm:prSet/>
      <dgm:spPr/>
      <dgm:t>
        <a:bodyPr/>
        <a:lstStyle/>
        <a:p>
          <a:r>
            <a:rPr lang="es-ES"/>
            <a:t>bonaerense</a:t>
          </a:r>
          <a:endParaRPr lang="cs-CZ"/>
        </a:p>
      </dgm:t>
    </dgm:pt>
    <dgm:pt modelId="{A349D8C4-A4B9-4C82-976D-4350CCA64336}" type="parTrans" cxnId="{A0F71D6D-6CD8-4DDF-9CF3-6D88D66888CA}">
      <dgm:prSet/>
      <dgm:spPr/>
      <dgm:t>
        <a:bodyPr/>
        <a:lstStyle/>
        <a:p>
          <a:endParaRPr lang="cs-CZ"/>
        </a:p>
      </dgm:t>
    </dgm:pt>
    <dgm:pt modelId="{0B7A5D91-92CE-4904-B544-16A0A15A0A72}" type="sibTrans" cxnId="{A0F71D6D-6CD8-4DDF-9CF3-6D88D66888CA}">
      <dgm:prSet/>
      <dgm:spPr/>
      <dgm:t>
        <a:bodyPr/>
        <a:lstStyle/>
        <a:p>
          <a:endParaRPr lang="cs-CZ"/>
        </a:p>
      </dgm:t>
    </dgm:pt>
    <dgm:pt modelId="{59472752-8D43-4F2C-9C94-EEC8F1720861}">
      <dgm:prSet/>
      <dgm:spPr/>
      <dgm:t>
        <a:bodyPr/>
        <a:lstStyle/>
        <a:p>
          <a:r>
            <a:rPr lang="es-ES"/>
            <a:t>uruguayo</a:t>
          </a:r>
          <a:endParaRPr lang="cs-CZ"/>
        </a:p>
      </dgm:t>
    </dgm:pt>
    <dgm:pt modelId="{F17DFB70-04BA-4E69-9C61-64AC36BB42EB}" type="parTrans" cxnId="{3563EE1D-A08C-4322-AA65-1554C686546B}">
      <dgm:prSet/>
      <dgm:spPr/>
      <dgm:t>
        <a:bodyPr/>
        <a:lstStyle/>
        <a:p>
          <a:endParaRPr lang="cs-CZ"/>
        </a:p>
      </dgm:t>
    </dgm:pt>
    <dgm:pt modelId="{E6782508-63C2-4D8A-8B79-02CCB5472BDF}" type="sibTrans" cxnId="{3563EE1D-A08C-4322-AA65-1554C686546B}">
      <dgm:prSet/>
      <dgm:spPr/>
      <dgm:t>
        <a:bodyPr/>
        <a:lstStyle/>
        <a:p>
          <a:endParaRPr lang="cs-CZ"/>
        </a:p>
      </dgm:t>
    </dgm:pt>
    <dgm:pt modelId="{269CE467-9679-4A2B-8537-3D0E3D7E135D}" type="pres">
      <dgm:prSet presAssocID="{D800BB6D-873F-430A-BB30-0C04C1747FD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D105E4A-65AC-4EBC-AE6C-A56A6ED9D491}" type="pres">
      <dgm:prSet presAssocID="{20C7C0B0-C1BE-4C32-ABA0-53A8B747A512}" presName="hierRoot1" presStyleCnt="0"/>
      <dgm:spPr/>
    </dgm:pt>
    <dgm:pt modelId="{52A7CB68-9CAC-49D1-A2EA-6C0F956CF575}" type="pres">
      <dgm:prSet presAssocID="{20C7C0B0-C1BE-4C32-ABA0-53A8B747A512}" presName="composite" presStyleCnt="0"/>
      <dgm:spPr/>
    </dgm:pt>
    <dgm:pt modelId="{82F184E0-A96E-4241-932B-CB5C8981578F}" type="pres">
      <dgm:prSet presAssocID="{20C7C0B0-C1BE-4C32-ABA0-53A8B747A512}" presName="background" presStyleLbl="node0" presStyleIdx="0" presStyleCnt="1"/>
      <dgm:spPr/>
    </dgm:pt>
    <dgm:pt modelId="{07734E02-F8EE-4296-962F-C19DFD610DBC}" type="pres">
      <dgm:prSet presAssocID="{20C7C0B0-C1BE-4C32-ABA0-53A8B747A51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4DE0FC9-CDF4-4013-AFDA-1E33B634C804}" type="pres">
      <dgm:prSet presAssocID="{20C7C0B0-C1BE-4C32-ABA0-53A8B747A512}" presName="hierChild2" presStyleCnt="0"/>
      <dgm:spPr/>
    </dgm:pt>
    <dgm:pt modelId="{711B6820-60EB-4E9C-9817-D3FBBC780DEF}" type="pres">
      <dgm:prSet presAssocID="{6449F4C2-EBE7-44FA-A6D2-08C109B1B680}" presName="Name10" presStyleLbl="parChTrans1D2" presStyleIdx="0" presStyleCnt="2"/>
      <dgm:spPr/>
      <dgm:t>
        <a:bodyPr/>
        <a:lstStyle/>
        <a:p>
          <a:endParaRPr lang="cs-CZ"/>
        </a:p>
      </dgm:t>
    </dgm:pt>
    <dgm:pt modelId="{0BAF80AA-21F4-4BC6-88A5-2D8AAEC47F39}" type="pres">
      <dgm:prSet presAssocID="{DF89EC67-D6C5-4484-87A3-5610284A6002}" presName="hierRoot2" presStyleCnt="0"/>
      <dgm:spPr/>
    </dgm:pt>
    <dgm:pt modelId="{97C51321-A044-413E-A501-8B4EE69E710D}" type="pres">
      <dgm:prSet presAssocID="{DF89EC67-D6C5-4484-87A3-5610284A6002}" presName="composite2" presStyleCnt="0"/>
      <dgm:spPr/>
    </dgm:pt>
    <dgm:pt modelId="{1C9D4838-6224-4642-ADB4-32C1E9048543}" type="pres">
      <dgm:prSet presAssocID="{DF89EC67-D6C5-4484-87A3-5610284A6002}" presName="background2" presStyleLbl="asst1" presStyleIdx="0" presStyleCnt="1"/>
      <dgm:spPr/>
    </dgm:pt>
    <dgm:pt modelId="{6A9402CB-F5A9-4D92-B1CE-381B5700A235}" type="pres">
      <dgm:prSet presAssocID="{DF89EC67-D6C5-4484-87A3-5610284A600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435E05-F119-4076-8818-DC8F0479BBCF}" type="pres">
      <dgm:prSet presAssocID="{DF89EC67-D6C5-4484-87A3-5610284A6002}" presName="hierChild3" presStyleCnt="0"/>
      <dgm:spPr/>
    </dgm:pt>
    <dgm:pt modelId="{3C9BA9F3-D26C-446F-889F-C3CC27663130}" type="pres">
      <dgm:prSet presAssocID="{5A3910FF-3F7E-4AE5-9095-0E545546A9F0}" presName="Name17" presStyleLbl="parChTrans1D3" presStyleIdx="0" presStyleCnt="4"/>
      <dgm:spPr/>
      <dgm:t>
        <a:bodyPr/>
        <a:lstStyle/>
        <a:p>
          <a:endParaRPr lang="cs-CZ"/>
        </a:p>
      </dgm:t>
    </dgm:pt>
    <dgm:pt modelId="{1DD73A3A-C2EC-4B83-AEFC-1021D370C510}" type="pres">
      <dgm:prSet presAssocID="{90A63AD7-D284-4905-BB0C-C4AAF34EC566}" presName="hierRoot3" presStyleCnt="0"/>
      <dgm:spPr/>
    </dgm:pt>
    <dgm:pt modelId="{8617C69A-ACEE-4524-A239-4C5D61772042}" type="pres">
      <dgm:prSet presAssocID="{90A63AD7-D284-4905-BB0C-C4AAF34EC566}" presName="composite3" presStyleCnt="0"/>
      <dgm:spPr/>
    </dgm:pt>
    <dgm:pt modelId="{27A7CE2F-C5AF-4C31-A584-AFD0EB4D8B36}" type="pres">
      <dgm:prSet presAssocID="{90A63AD7-D284-4905-BB0C-C4AAF34EC566}" presName="background3" presStyleLbl="node3" presStyleIdx="0" presStyleCnt="4"/>
      <dgm:spPr/>
    </dgm:pt>
    <dgm:pt modelId="{9A62A642-A4A1-4512-B0DE-971D2F73737C}" type="pres">
      <dgm:prSet presAssocID="{90A63AD7-D284-4905-BB0C-C4AAF34EC566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7983930-84EF-44EF-8B3C-7A2D55913794}" type="pres">
      <dgm:prSet presAssocID="{90A63AD7-D284-4905-BB0C-C4AAF34EC566}" presName="hierChild4" presStyleCnt="0"/>
      <dgm:spPr/>
    </dgm:pt>
    <dgm:pt modelId="{1404284B-BB9C-4C38-9417-91EBC9962D54}" type="pres">
      <dgm:prSet presAssocID="{89508E6C-EE3F-4341-9CC2-DD6A9EB190A6}" presName="Name17" presStyleLbl="parChTrans1D3" presStyleIdx="1" presStyleCnt="4"/>
      <dgm:spPr/>
      <dgm:t>
        <a:bodyPr/>
        <a:lstStyle/>
        <a:p>
          <a:endParaRPr lang="cs-CZ"/>
        </a:p>
      </dgm:t>
    </dgm:pt>
    <dgm:pt modelId="{BB62F253-E8C8-4CC3-962C-DF48449E3B8C}" type="pres">
      <dgm:prSet presAssocID="{4B660544-1C66-430B-A980-2A3E770E8477}" presName="hierRoot3" presStyleCnt="0"/>
      <dgm:spPr/>
    </dgm:pt>
    <dgm:pt modelId="{8C01263A-EC0D-4B89-B4D7-1F43FE31FC18}" type="pres">
      <dgm:prSet presAssocID="{4B660544-1C66-430B-A980-2A3E770E8477}" presName="composite3" presStyleCnt="0"/>
      <dgm:spPr/>
    </dgm:pt>
    <dgm:pt modelId="{A6F7C582-3827-4CEE-BE94-8ECC6ACD30CC}" type="pres">
      <dgm:prSet presAssocID="{4B660544-1C66-430B-A980-2A3E770E8477}" presName="background3" presStyleLbl="node3" presStyleIdx="1" presStyleCnt="4"/>
      <dgm:spPr/>
    </dgm:pt>
    <dgm:pt modelId="{402DBBFB-D7C1-4333-B068-CF754DF9C2DE}" type="pres">
      <dgm:prSet presAssocID="{4B660544-1C66-430B-A980-2A3E770E8477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C05D967-663E-4F18-95B9-F63D5CA336BC}" type="pres">
      <dgm:prSet presAssocID="{4B660544-1C66-430B-A980-2A3E770E8477}" presName="hierChild4" presStyleCnt="0"/>
      <dgm:spPr/>
    </dgm:pt>
    <dgm:pt modelId="{8E164351-5ECA-4042-A042-964ACFD5565B}" type="pres">
      <dgm:prSet presAssocID="{0FEDF342-D460-4A74-9CD3-6DC538752403}" presName="Name10" presStyleLbl="parChTrans1D2" presStyleIdx="1" presStyleCnt="2"/>
      <dgm:spPr/>
      <dgm:t>
        <a:bodyPr/>
        <a:lstStyle/>
        <a:p>
          <a:endParaRPr lang="cs-CZ"/>
        </a:p>
      </dgm:t>
    </dgm:pt>
    <dgm:pt modelId="{CD12A793-86C9-4577-8B72-CEA49B6F7452}" type="pres">
      <dgm:prSet presAssocID="{4AE296B7-29D4-4351-97F8-B0C16F63D62F}" presName="hierRoot2" presStyleCnt="0"/>
      <dgm:spPr/>
    </dgm:pt>
    <dgm:pt modelId="{084C026A-AF0C-4711-99E8-E897F0DA21C7}" type="pres">
      <dgm:prSet presAssocID="{4AE296B7-29D4-4351-97F8-B0C16F63D62F}" presName="composite2" presStyleCnt="0"/>
      <dgm:spPr/>
    </dgm:pt>
    <dgm:pt modelId="{6967F13E-AA88-4F91-A704-73067C7217A0}" type="pres">
      <dgm:prSet presAssocID="{4AE296B7-29D4-4351-97F8-B0C16F63D62F}" presName="background2" presStyleLbl="node2" presStyleIdx="0" presStyleCnt="1"/>
      <dgm:spPr/>
    </dgm:pt>
    <dgm:pt modelId="{D7755FAD-0953-494E-9E8C-AE4D9F8DCAB2}" type="pres">
      <dgm:prSet presAssocID="{4AE296B7-29D4-4351-97F8-B0C16F63D62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7E24E5-1E75-46D3-B100-BD725D072CF7}" type="pres">
      <dgm:prSet presAssocID="{4AE296B7-29D4-4351-97F8-B0C16F63D62F}" presName="hierChild3" presStyleCnt="0"/>
      <dgm:spPr/>
    </dgm:pt>
    <dgm:pt modelId="{69BEDD72-0F12-4009-983E-0D7F74DC9815}" type="pres">
      <dgm:prSet presAssocID="{502444E9-F5D2-4F77-8563-65525C9C349A}" presName="Name17" presStyleLbl="parChTrans1D3" presStyleIdx="2" presStyleCnt="4"/>
      <dgm:spPr/>
      <dgm:t>
        <a:bodyPr/>
        <a:lstStyle/>
        <a:p>
          <a:endParaRPr lang="cs-CZ"/>
        </a:p>
      </dgm:t>
    </dgm:pt>
    <dgm:pt modelId="{5997BC75-B6C3-41E1-B6F8-7C857ACF7676}" type="pres">
      <dgm:prSet presAssocID="{7C614397-7EFE-430A-9F0F-D6689FCE42C5}" presName="hierRoot3" presStyleCnt="0"/>
      <dgm:spPr/>
    </dgm:pt>
    <dgm:pt modelId="{AEDE2732-1C12-402C-88F5-768A80FA4CD3}" type="pres">
      <dgm:prSet presAssocID="{7C614397-7EFE-430A-9F0F-D6689FCE42C5}" presName="composite3" presStyleCnt="0"/>
      <dgm:spPr/>
    </dgm:pt>
    <dgm:pt modelId="{686B4EB5-4B92-45BA-A153-3AA737190D8B}" type="pres">
      <dgm:prSet presAssocID="{7C614397-7EFE-430A-9F0F-D6689FCE42C5}" presName="background3" presStyleLbl="node3" presStyleIdx="2" presStyleCnt="4"/>
      <dgm:spPr/>
    </dgm:pt>
    <dgm:pt modelId="{0549B0A0-C57C-4B21-81E7-A0953AA8E8DD}" type="pres">
      <dgm:prSet presAssocID="{7C614397-7EFE-430A-9F0F-D6689FCE42C5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00CC1D-CDD1-4A88-8FBD-1B9913290708}" type="pres">
      <dgm:prSet presAssocID="{7C614397-7EFE-430A-9F0F-D6689FCE42C5}" presName="hierChild4" presStyleCnt="0"/>
      <dgm:spPr/>
    </dgm:pt>
    <dgm:pt modelId="{11F75DBB-1307-43CA-8622-8F599641CF67}" type="pres">
      <dgm:prSet presAssocID="{EFFFC859-4D08-4329-B289-862AA51F250D}" presName="Name23" presStyleLbl="parChTrans1D4" presStyleIdx="0" presStyleCnt="7"/>
      <dgm:spPr/>
    </dgm:pt>
    <dgm:pt modelId="{3C2237A3-C311-45F2-88C9-201CC9FE4D86}" type="pres">
      <dgm:prSet presAssocID="{CBAD3563-0A32-4A1C-9038-474798459093}" presName="hierRoot4" presStyleCnt="0"/>
      <dgm:spPr/>
    </dgm:pt>
    <dgm:pt modelId="{FF7FED91-7DC6-4167-8B38-7592FA4D83AB}" type="pres">
      <dgm:prSet presAssocID="{CBAD3563-0A32-4A1C-9038-474798459093}" presName="composite4" presStyleCnt="0"/>
      <dgm:spPr/>
    </dgm:pt>
    <dgm:pt modelId="{AE2C9CD8-13C6-4EB6-8D74-5B3FF6C1425F}" type="pres">
      <dgm:prSet presAssocID="{CBAD3563-0A32-4A1C-9038-474798459093}" presName="background4" presStyleLbl="node4" presStyleIdx="0" presStyleCnt="7"/>
      <dgm:spPr/>
    </dgm:pt>
    <dgm:pt modelId="{F7B311DD-E1A4-4DE1-BBA8-2D245DBF74BD}" type="pres">
      <dgm:prSet presAssocID="{CBAD3563-0A32-4A1C-9038-474798459093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44DF69-AAF3-416C-9DA4-4D80F958E5DE}" type="pres">
      <dgm:prSet presAssocID="{CBAD3563-0A32-4A1C-9038-474798459093}" presName="hierChild5" presStyleCnt="0"/>
      <dgm:spPr/>
    </dgm:pt>
    <dgm:pt modelId="{40921282-0BE7-4B45-8B0A-829DE8FEF616}" type="pres">
      <dgm:prSet presAssocID="{0ABC8D60-F179-45EB-B103-B4D0B4C16CFC}" presName="Name23" presStyleLbl="parChTrans1D4" presStyleIdx="1" presStyleCnt="7"/>
      <dgm:spPr/>
    </dgm:pt>
    <dgm:pt modelId="{E291862A-62B4-4CD9-A2EB-219DC097D71F}" type="pres">
      <dgm:prSet presAssocID="{29916E55-31DB-49EF-AA2C-B45FE7503122}" presName="hierRoot4" presStyleCnt="0"/>
      <dgm:spPr/>
    </dgm:pt>
    <dgm:pt modelId="{D6FEE3B2-7103-41D6-B4AE-5306B7C565E6}" type="pres">
      <dgm:prSet presAssocID="{29916E55-31DB-49EF-AA2C-B45FE7503122}" presName="composite4" presStyleCnt="0"/>
      <dgm:spPr/>
    </dgm:pt>
    <dgm:pt modelId="{C74277FF-A0FA-4545-AEB4-0C819EE830B7}" type="pres">
      <dgm:prSet presAssocID="{29916E55-31DB-49EF-AA2C-B45FE7503122}" presName="background4" presStyleLbl="node4" presStyleIdx="1" presStyleCnt="7"/>
      <dgm:spPr/>
    </dgm:pt>
    <dgm:pt modelId="{6FF1EB56-2BF4-4FC1-9B0B-0836142D3D64}" type="pres">
      <dgm:prSet presAssocID="{29916E55-31DB-49EF-AA2C-B45FE7503122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18EB8FC-590F-4479-9F66-2ADFD0094159}" type="pres">
      <dgm:prSet presAssocID="{29916E55-31DB-49EF-AA2C-B45FE7503122}" presName="hierChild5" presStyleCnt="0"/>
      <dgm:spPr/>
    </dgm:pt>
    <dgm:pt modelId="{C5738EDC-1CAF-4C44-8100-FB6AD771D0FE}" type="pres">
      <dgm:prSet presAssocID="{24431AAF-BF36-4A4C-AA56-27D80F27B80D}" presName="Name23" presStyleLbl="parChTrans1D4" presStyleIdx="2" presStyleCnt="7"/>
      <dgm:spPr/>
    </dgm:pt>
    <dgm:pt modelId="{83C34C58-C3E0-400B-B62F-94A18D5BBA51}" type="pres">
      <dgm:prSet presAssocID="{C75C662C-F084-4EFB-8054-97A49B34E632}" presName="hierRoot4" presStyleCnt="0"/>
      <dgm:spPr/>
    </dgm:pt>
    <dgm:pt modelId="{87AA12C1-3585-4226-9C8D-5C6B7ED696C8}" type="pres">
      <dgm:prSet presAssocID="{C75C662C-F084-4EFB-8054-97A49B34E632}" presName="composite4" presStyleCnt="0"/>
      <dgm:spPr/>
    </dgm:pt>
    <dgm:pt modelId="{62AEDED2-615C-4DAA-B035-7B89B888F7D3}" type="pres">
      <dgm:prSet presAssocID="{C75C662C-F084-4EFB-8054-97A49B34E632}" presName="background4" presStyleLbl="node4" presStyleIdx="2" presStyleCnt="7"/>
      <dgm:spPr/>
    </dgm:pt>
    <dgm:pt modelId="{9BEDBCB2-3A79-4DCD-A2E4-D614CE8D38AE}" type="pres">
      <dgm:prSet presAssocID="{C75C662C-F084-4EFB-8054-97A49B34E632}" presName="text4" presStyleLbl="fgAcc4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032A23E-55E8-4E6B-8770-9D196A099717}" type="pres">
      <dgm:prSet presAssocID="{C75C662C-F084-4EFB-8054-97A49B34E632}" presName="hierChild5" presStyleCnt="0"/>
      <dgm:spPr/>
    </dgm:pt>
    <dgm:pt modelId="{42AA1BE2-270E-4CE8-989E-F91FC9C6A164}" type="pres">
      <dgm:prSet presAssocID="{9EFE319A-CB78-4CC1-B185-183A4E2EFF99}" presName="Name17" presStyleLbl="parChTrans1D3" presStyleIdx="3" presStyleCnt="4"/>
      <dgm:spPr/>
      <dgm:t>
        <a:bodyPr/>
        <a:lstStyle/>
        <a:p>
          <a:endParaRPr lang="cs-CZ"/>
        </a:p>
      </dgm:t>
    </dgm:pt>
    <dgm:pt modelId="{1BE7E5DD-77C4-46D5-8DD4-26B4CDA19D88}" type="pres">
      <dgm:prSet presAssocID="{E93BE2FE-1C13-498D-AEE8-69424ED8CEB5}" presName="hierRoot3" presStyleCnt="0"/>
      <dgm:spPr/>
    </dgm:pt>
    <dgm:pt modelId="{A64E6D68-B6AD-4777-BF3E-8662B49EE739}" type="pres">
      <dgm:prSet presAssocID="{E93BE2FE-1C13-498D-AEE8-69424ED8CEB5}" presName="composite3" presStyleCnt="0"/>
      <dgm:spPr/>
    </dgm:pt>
    <dgm:pt modelId="{79F0D7D8-6502-43C7-A18F-BDF3950978CB}" type="pres">
      <dgm:prSet presAssocID="{E93BE2FE-1C13-498D-AEE8-69424ED8CEB5}" presName="background3" presStyleLbl="node3" presStyleIdx="3" presStyleCnt="4"/>
      <dgm:spPr/>
    </dgm:pt>
    <dgm:pt modelId="{7AB10E64-759E-4704-A37B-5410200429F3}" type="pres">
      <dgm:prSet presAssocID="{E93BE2FE-1C13-498D-AEE8-69424ED8CEB5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472738-9C98-4B87-98D3-C7FDF9C8FB58}" type="pres">
      <dgm:prSet presAssocID="{E93BE2FE-1C13-498D-AEE8-69424ED8CEB5}" presName="hierChild4" presStyleCnt="0"/>
      <dgm:spPr/>
    </dgm:pt>
    <dgm:pt modelId="{D893AC39-9A65-45B1-9184-5D90584A0F35}" type="pres">
      <dgm:prSet presAssocID="{1726C4BF-6324-4C58-B5D7-D33657262614}" presName="Name23" presStyleLbl="parChTrans1D4" presStyleIdx="3" presStyleCnt="7"/>
      <dgm:spPr/>
    </dgm:pt>
    <dgm:pt modelId="{588CC0DB-2961-41BA-9CF6-0FA345589A47}" type="pres">
      <dgm:prSet presAssocID="{AA31CB65-6D45-4E67-94E9-7B758B091EE2}" presName="hierRoot4" presStyleCnt="0"/>
      <dgm:spPr/>
    </dgm:pt>
    <dgm:pt modelId="{20C38037-D942-4FC5-BF34-84BD3F6DE4EC}" type="pres">
      <dgm:prSet presAssocID="{AA31CB65-6D45-4E67-94E9-7B758B091EE2}" presName="composite4" presStyleCnt="0"/>
      <dgm:spPr/>
    </dgm:pt>
    <dgm:pt modelId="{5C24BCB2-BDFD-4F21-AD2B-03844EF181B5}" type="pres">
      <dgm:prSet presAssocID="{AA31CB65-6D45-4E67-94E9-7B758B091EE2}" presName="background4" presStyleLbl="node4" presStyleIdx="3" presStyleCnt="7"/>
      <dgm:spPr/>
    </dgm:pt>
    <dgm:pt modelId="{E84360C1-8664-4076-B6D6-8CFBD72A038F}" type="pres">
      <dgm:prSet presAssocID="{AA31CB65-6D45-4E67-94E9-7B758B091EE2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1859BE-4B88-421B-BD8A-35DC861FAC76}" type="pres">
      <dgm:prSet presAssocID="{AA31CB65-6D45-4E67-94E9-7B758B091EE2}" presName="hierChild5" presStyleCnt="0"/>
      <dgm:spPr/>
    </dgm:pt>
    <dgm:pt modelId="{9BBD0857-4E5B-418F-B0B0-B1D73EBB0553}" type="pres">
      <dgm:prSet presAssocID="{C7759916-983B-48E2-857C-3FA8BBB2158D}" presName="Name23" presStyleLbl="parChTrans1D4" presStyleIdx="4" presStyleCnt="7"/>
      <dgm:spPr/>
    </dgm:pt>
    <dgm:pt modelId="{943EB911-11BF-473D-8869-3ED9412FDC95}" type="pres">
      <dgm:prSet presAssocID="{0104F7B8-C5AD-4AC0-8AB3-B3975A44A06C}" presName="hierRoot4" presStyleCnt="0"/>
      <dgm:spPr/>
    </dgm:pt>
    <dgm:pt modelId="{6123BFCE-C7D5-4B2F-AE0F-EA1468A7D7A3}" type="pres">
      <dgm:prSet presAssocID="{0104F7B8-C5AD-4AC0-8AB3-B3975A44A06C}" presName="composite4" presStyleCnt="0"/>
      <dgm:spPr/>
    </dgm:pt>
    <dgm:pt modelId="{71EDD158-8CA0-4436-AC7D-49C2D74C525E}" type="pres">
      <dgm:prSet presAssocID="{0104F7B8-C5AD-4AC0-8AB3-B3975A44A06C}" presName="background4" presStyleLbl="node4" presStyleIdx="4" presStyleCnt="7"/>
      <dgm:spPr/>
    </dgm:pt>
    <dgm:pt modelId="{A038CFFD-72FA-4624-B3BA-E2D78D70199F}" type="pres">
      <dgm:prSet presAssocID="{0104F7B8-C5AD-4AC0-8AB3-B3975A44A06C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451DA47-B698-4C75-9EF8-5BFF45AFF82A}" type="pres">
      <dgm:prSet presAssocID="{0104F7B8-C5AD-4AC0-8AB3-B3975A44A06C}" presName="hierChild5" presStyleCnt="0"/>
      <dgm:spPr/>
    </dgm:pt>
    <dgm:pt modelId="{C61A3AE5-7849-4471-BC2E-900480A86F66}" type="pres">
      <dgm:prSet presAssocID="{A349D8C4-A4B9-4C82-976D-4350CCA64336}" presName="Name23" presStyleLbl="parChTrans1D4" presStyleIdx="5" presStyleCnt="7"/>
      <dgm:spPr/>
    </dgm:pt>
    <dgm:pt modelId="{723C1583-E361-4135-A11E-F69C0B352FE5}" type="pres">
      <dgm:prSet presAssocID="{B795F33E-9FA4-4069-9664-BA6C849D76E3}" presName="hierRoot4" presStyleCnt="0"/>
      <dgm:spPr/>
    </dgm:pt>
    <dgm:pt modelId="{74EA6F2C-D6DC-469B-A400-DE4F06F00686}" type="pres">
      <dgm:prSet presAssocID="{B795F33E-9FA4-4069-9664-BA6C849D76E3}" presName="composite4" presStyleCnt="0"/>
      <dgm:spPr/>
    </dgm:pt>
    <dgm:pt modelId="{619C47B8-F372-4ADC-BDFC-D19A306B5094}" type="pres">
      <dgm:prSet presAssocID="{B795F33E-9FA4-4069-9664-BA6C849D76E3}" presName="background4" presStyleLbl="node4" presStyleIdx="5" presStyleCnt="7"/>
      <dgm:spPr/>
    </dgm:pt>
    <dgm:pt modelId="{626374E1-F525-485F-B726-5498BE80C102}" type="pres">
      <dgm:prSet presAssocID="{B795F33E-9FA4-4069-9664-BA6C849D76E3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32FEF94-753D-4628-970D-CF721057A515}" type="pres">
      <dgm:prSet presAssocID="{B795F33E-9FA4-4069-9664-BA6C849D76E3}" presName="hierChild5" presStyleCnt="0"/>
      <dgm:spPr/>
    </dgm:pt>
    <dgm:pt modelId="{128D2B7A-6F72-4AB6-9365-95A13E77B21F}" type="pres">
      <dgm:prSet presAssocID="{F17DFB70-04BA-4E69-9C61-64AC36BB42EB}" presName="Name23" presStyleLbl="parChTrans1D4" presStyleIdx="6" presStyleCnt="7"/>
      <dgm:spPr/>
    </dgm:pt>
    <dgm:pt modelId="{4EBA102F-5D61-40E1-8E77-1EE3EE1C4C9D}" type="pres">
      <dgm:prSet presAssocID="{59472752-8D43-4F2C-9C94-EEC8F1720861}" presName="hierRoot4" presStyleCnt="0"/>
      <dgm:spPr/>
    </dgm:pt>
    <dgm:pt modelId="{5D0532EB-D6D2-45F4-86B0-9DE79C5AA3EB}" type="pres">
      <dgm:prSet presAssocID="{59472752-8D43-4F2C-9C94-EEC8F1720861}" presName="composite4" presStyleCnt="0"/>
      <dgm:spPr/>
    </dgm:pt>
    <dgm:pt modelId="{0053F3E0-8D76-4936-AE1F-D771F1A0F516}" type="pres">
      <dgm:prSet presAssocID="{59472752-8D43-4F2C-9C94-EEC8F1720861}" presName="background4" presStyleLbl="node4" presStyleIdx="6" presStyleCnt="7"/>
      <dgm:spPr/>
    </dgm:pt>
    <dgm:pt modelId="{878D8F0C-907A-4BCD-95BA-3EFE2D8AD635}" type="pres">
      <dgm:prSet presAssocID="{59472752-8D43-4F2C-9C94-EEC8F1720861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3ECB087-6883-4FA3-978E-934D17FD26A9}" type="pres">
      <dgm:prSet presAssocID="{59472752-8D43-4F2C-9C94-EEC8F1720861}" presName="hierChild5" presStyleCnt="0"/>
      <dgm:spPr/>
    </dgm:pt>
  </dgm:ptLst>
  <dgm:cxnLst>
    <dgm:cxn modelId="{588C836A-88E3-4769-8F37-79187DFDAAD6}" type="presOf" srcId="{6449F4C2-EBE7-44FA-A6D2-08C109B1B680}" destId="{711B6820-60EB-4E9C-9817-D3FBBC780DEF}" srcOrd="0" destOrd="0" presId="urn:microsoft.com/office/officeart/2005/8/layout/hierarchy1"/>
    <dgm:cxn modelId="{CE72E31C-D455-4DBA-9288-FCA4AF73DF17}" type="presOf" srcId="{E93BE2FE-1C13-498D-AEE8-69424ED8CEB5}" destId="{7AB10E64-759E-4704-A37B-5410200429F3}" srcOrd="0" destOrd="0" presId="urn:microsoft.com/office/officeart/2005/8/layout/hierarchy1"/>
    <dgm:cxn modelId="{42FF50C1-E080-4C65-82D0-1417BCA690A0}" type="presOf" srcId="{89508E6C-EE3F-4341-9CC2-DD6A9EB190A6}" destId="{1404284B-BB9C-4C38-9417-91EBC9962D54}" srcOrd="0" destOrd="0" presId="urn:microsoft.com/office/officeart/2005/8/layout/hierarchy1"/>
    <dgm:cxn modelId="{24B578B2-DEA5-4C4B-9605-E9DF95995A16}" type="presOf" srcId="{0104F7B8-C5AD-4AC0-8AB3-B3975A44A06C}" destId="{A038CFFD-72FA-4624-B3BA-E2D78D70199F}" srcOrd="0" destOrd="0" presId="urn:microsoft.com/office/officeart/2005/8/layout/hierarchy1"/>
    <dgm:cxn modelId="{51D28521-F527-42AB-94C9-2433F5F841AA}" type="presOf" srcId="{D800BB6D-873F-430A-BB30-0C04C1747FD5}" destId="{269CE467-9679-4A2B-8537-3D0E3D7E135D}" srcOrd="0" destOrd="0" presId="urn:microsoft.com/office/officeart/2005/8/layout/hierarchy1"/>
    <dgm:cxn modelId="{509D4B62-25D2-43A3-AA76-B5341D2F05B0}" type="presOf" srcId="{502444E9-F5D2-4F77-8563-65525C9C349A}" destId="{69BEDD72-0F12-4009-983E-0D7F74DC9815}" srcOrd="0" destOrd="0" presId="urn:microsoft.com/office/officeart/2005/8/layout/hierarchy1"/>
    <dgm:cxn modelId="{1B0AF642-49C2-40BD-8AA1-07E706DC7A18}" type="presOf" srcId="{C7759916-983B-48E2-857C-3FA8BBB2158D}" destId="{9BBD0857-4E5B-418F-B0B0-B1D73EBB0553}" srcOrd="0" destOrd="0" presId="urn:microsoft.com/office/officeart/2005/8/layout/hierarchy1"/>
    <dgm:cxn modelId="{61906B06-C44E-411B-B9F9-76228F521DF9}" type="presOf" srcId="{1726C4BF-6324-4C58-B5D7-D33657262614}" destId="{D893AC39-9A65-45B1-9184-5D90584A0F35}" srcOrd="0" destOrd="0" presId="urn:microsoft.com/office/officeart/2005/8/layout/hierarchy1"/>
    <dgm:cxn modelId="{21B13A6D-49E5-4586-AB32-546F4F41D7E1}" type="presOf" srcId="{F17DFB70-04BA-4E69-9C61-64AC36BB42EB}" destId="{128D2B7A-6F72-4AB6-9365-95A13E77B21F}" srcOrd="0" destOrd="0" presId="urn:microsoft.com/office/officeart/2005/8/layout/hierarchy1"/>
    <dgm:cxn modelId="{BB8DB54D-04C2-4968-B6AC-E01796402046}" type="presOf" srcId="{CBAD3563-0A32-4A1C-9038-474798459093}" destId="{F7B311DD-E1A4-4DE1-BBA8-2D245DBF74BD}" srcOrd="0" destOrd="0" presId="urn:microsoft.com/office/officeart/2005/8/layout/hierarchy1"/>
    <dgm:cxn modelId="{E2725084-A851-452D-B6D9-2B619E878A9D}" type="presOf" srcId="{90A63AD7-D284-4905-BB0C-C4AAF34EC566}" destId="{9A62A642-A4A1-4512-B0DE-971D2F73737C}" srcOrd="0" destOrd="0" presId="urn:microsoft.com/office/officeart/2005/8/layout/hierarchy1"/>
    <dgm:cxn modelId="{21355431-36FA-43A8-A44F-D5798126123D}" type="presOf" srcId="{5A3910FF-3F7E-4AE5-9095-0E545546A9F0}" destId="{3C9BA9F3-D26C-446F-889F-C3CC27663130}" srcOrd="0" destOrd="0" presId="urn:microsoft.com/office/officeart/2005/8/layout/hierarchy1"/>
    <dgm:cxn modelId="{C1CCDA63-C703-4C94-8A39-11731C4503B0}" type="presOf" srcId="{4B660544-1C66-430B-A980-2A3E770E8477}" destId="{402DBBFB-D7C1-4333-B068-CF754DF9C2DE}" srcOrd="0" destOrd="0" presId="urn:microsoft.com/office/officeart/2005/8/layout/hierarchy1"/>
    <dgm:cxn modelId="{39076866-647B-4856-AD0D-C17A4347B375}" type="presOf" srcId="{59472752-8D43-4F2C-9C94-EEC8F1720861}" destId="{878D8F0C-907A-4BCD-95BA-3EFE2D8AD635}" srcOrd="0" destOrd="0" presId="urn:microsoft.com/office/officeart/2005/8/layout/hierarchy1"/>
    <dgm:cxn modelId="{04823367-B2EC-42B0-94F1-A279424787E4}" type="presOf" srcId="{DF89EC67-D6C5-4484-87A3-5610284A6002}" destId="{6A9402CB-F5A9-4D92-B1CE-381B5700A235}" srcOrd="0" destOrd="0" presId="urn:microsoft.com/office/officeart/2005/8/layout/hierarchy1"/>
    <dgm:cxn modelId="{9AC4D09C-0607-4833-9C64-E97DE61319DC}" type="presOf" srcId="{0ABC8D60-F179-45EB-B103-B4D0B4C16CFC}" destId="{40921282-0BE7-4B45-8B0A-829DE8FEF616}" srcOrd="0" destOrd="0" presId="urn:microsoft.com/office/officeart/2005/8/layout/hierarchy1"/>
    <dgm:cxn modelId="{B634A32F-F537-4004-8C48-D5D2A2A7FBDC}" type="presOf" srcId="{4AE296B7-29D4-4351-97F8-B0C16F63D62F}" destId="{D7755FAD-0953-494E-9E8C-AE4D9F8DCAB2}" srcOrd="0" destOrd="0" presId="urn:microsoft.com/office/officeart/2005/8/layout/hierarchy1"/>
    <dgm:cxn modelId="{41A2C58F-B3B0-42CC-BE08-EEB2F801670B}" srcId="{7C614397-7EFE-430A-9F0F-D6689FCE42C5}" destId="{CBAD3563-0A32-4A1C-9038-474798459093}" srcOrd="0" destOrd="0" parTransId="{EFFFC859-4D08-4329-B289-862AA51F250D}" sibTransId="{6CA27E90-3695-473B-A35A-0780F61FB272}"/>
    <dgm:cxn modelId="{50991C71-5CB3-4D55-8F42-8D85B0E59961}" type="presOf" srcId="{20C7C0B0-C1BE-4C32-ABA0-53A8B747A512}" destId="{07734E02-F8EE-4296-962F-C19DFD610DBC}" srcOrd="0" destOrd="0" presId="urn:microsoft.com/office/officeart/2005/8/layout/hierarchy1"/>
    <dgm:cxn modelId="{85235A4C-17C5-461A-A14C-D5F1DB645F63}" srcId="{E93BE2FE-1C13-498D-AEE8-69424ED8CEB5}" destId="{0104F7B8-C5AD-4AC0-8AB3-B3975A44A06C}" srcOrd="1" destOrd="0" parTransId="{C7759916-983B-48E2-857C-3FA8BBB2158D}" sibTransId="{20C6DB12-792A-4C49-8B69-8B3BFB3A633E}"/>
    <dgm:cxn modelId="{BDDB697C-0873-4CC5-B4ED-B0B9D32CE2EC}" srcId="{20C7C0B0-C1BE-4C32-ABA0-53A8B747A512}" destId="{DF89EC67-D6C5-4484-87A3-5610284A6002}" srcOrd="0" destOrd="0" parTransId="{6449F4C2-EBE7-44FA-A6D2-08C109B1B680}" sibTransId="{5EDFBFF1-9ADC-44AE-90DA-70ACF8197398}"/>
    <dgm:cxn modelId="{86C7076E-8979-4BA9-A13A-660A04AF046D}" srcId="{7C614397-7EFE-430A-9F0F-D6689FCE42C5}" destId="{29916E55-31DB-49EF-AA2C-B45FE7503122}" srcOrd="1" destOrd="0" parTransId="{0ABC8D60-F179-45EB-B103-B4D0B4C16CFC}" sibTransId="{9DF87DC9-B4A8-4532-9D93-392BE0246E85}"/>
    <dgm:cxn modelId="{6724B760-B44B-440E-B4B2-85B53DAD1218}" srcId="{DF89EC67-D6C5-4484-87A3-5610284A6002}" destId="{4B660544-1C66-430B-A980-2A3E770E8477}" srcOrd="1" destOrd="0" parTransId="{89508E6C-EE3F-4341-9CC2-DD6A9EB190A6}" sibTransId="{23F5855F-1AF9-417E-9A00-3C811B96682C}"/>
    <dgm:cxn modelId="{6C9F1605-A0CD-468C-8F1E-DCE83FC6EA54}" srcId="{D800BB6D-873F-430A-BB30-0C04C1747FD5}" destId="{20C7C0B0-C1BE-4C32-ABA0-53A8B747A512}" srcOrd="0" destOrd="0" parTransId="{5F95E897-70C1-4111-8ED6-11DD6C652E3C}" sibTransId="{3FBB8AF2-AE04-460C-B0D4-A170D6FC2572}"/>
    <dgm:cxn modelId="{2A20FA92-4306-45F0-8122-06F243791A76}" type="presOf" srcId="{A349D8C4-A4B9-4C82-976D-4350CCA64336}" destId="{C61A3AE5-7849-4471-BC2E-900480A86F66}" srcOrd="0" destOrd="0" presId="urn:microsoft.com/office/officeart/2005/8/layout/hierarchy1"/>
    <dgm:cxn modelId="{6BFFDBB5-BD50-4C56-BB65-43FC9F528DC2}" type="presOf" srcId="{0FEDF342-D460-4A74-9CD3-6DC538752403}" destId="{8E164351-5ECA-4042-A042-964ACFD5565B}" srcOrd="0" destOrd="0" presId="urn:microsoft.com/office/officeart/2005/8/layout/hierarchy1"/>
    <dgm:cxn modelId="{A0F71D6D-6CD8-4DDF-9CF3-6D88D66888CA}" srcId="{0104F7B8-C5AD-4AC0-8AB3-B3975A44A06C}" destId="{B795F33E-9FA4-4069-9664-BA6C849D76E3}" srcOrd="0" destOrd="0" parTransId="{A349D8C4-A4B9-4C82-976D-4350CCA64336}" sibTransId="{0B7A5D91-92CE-4904-B544-16A0A15A0A72}"/>
    <dgm:cxn modelId="{E64F15B3-8BD6-41C1-AE33-AA4F0B145547}" type="presOf" srcId="{29916E55-31DB-49EF-AA2C-B45FE7503122}" destId="{6FF1EB56-2BF4-4FC1-9B0B-0836142D3D64}" srcOrd="0" destOrd="0" presId="urn:microsoft.com/office/officeart/2005/8/layout/hierarchy1"/>
    <dgm:cxn modelId="{3563EE1D-A08C-4322-AA65-1554C686546B}" srcId="{0104F7B8-C5AD-4AC0-8AB3-B3975A44A06C}" destId="{59472752-8D43-4F2C-9C94-EEC8F1720861}" srcOrd="1" destOrd="0" parTransId="{F17DFB70-04BA-4E69-9C61-64AC36BB42EB}" sibTransId="{E6782508-63C2-4D8A-8B79-02CCB5472BDF}"/>
    <dgm:cxn modelId="{76459E7D-6890-4A7D-AF60-7E94C4C4210B}" srcId="{20C7C0B0-C1BE-4C32-ABA0-53A8B747A512}" destId="{4AE296B7-29D4-4351-97F8-B0C16F63D62F}" srcOrd="1" destOrd="0" parTransId="{0FEDF342-D460-4A74-9CD3-6DC538752403}" sibTransId="{C7FBF6CE-AA4F-40C6-AFF5-28E20998CE87}"/>
    <dgm:cxn modelId="{58D0C97D-2083-4504-BCA4-C8835500456A}" srcId="{E93BE2FE-1C13-498D-AEE8-69424ED8CEB5}" destId="{AA31CB65-6D45-4E67-94E9-7B758B091EE2}" srcOrd="0" destOrd="0" parTransId="{1726C4BF-6324-4C58-B5D7-D33657262614}" sibTransId="{BD71D8AE-6FE6-45FA-9803-F707AEFAF631}"/>
    <dgm:cxn modelId="{F581C65F-5C50-4D74-BB7A-8EF42BBD11A7}" type="presOf" srcId="{9EFE319A-CB78-4CC1-B185-183A4E2EFF99}" destId="{42AA1BE2-270E-4CE8-989E-F91FC9C6A164}" srcOrd="0" destOrd="0" presId="urn:microsoft.com/office/officeart/2005/8/layout/hierarchy1"/>
    <dgm:cxn modelId="{9F2E7565-BEE4-4FBA-96E5-842D8076069C}" type="presOf" srcId="{C75C662C-F084-4EFB-8054-97A49B34E632}" destId="{9BEDBCB2-3A79-4DCD-A2E4-D614CE8D38AE}" srcOrd="0" destOrd="0" presId="urn:microsoft.com/office/officeart/2005/8/layout/hierarchy1"/>
    <dgm:cxn modelId="{A2AF085C-0643-4F78-A587-B187673BB341}" type="presOf" srcId="{7C614397-7EFE-430A-9F0F-D6689FCE42C5}" destId="{0549B0A0-C57C-4B21-81E7-A0953AA8E8DD}" srcOrd="0" destOrd="0" presId="urn:microsoft.com/office/officeart/2005/8/layout/hierarchy1"/>
    <dgm:cxn modelId="{E2987514-5A90-48CC-9E9E-A88965BB199F}" type="presOf" srcId="{B795F33E-9FA4-4069-9664-BA6C849D76E3}" destId="{626374E1-F525-485F-B726-5498BE80C102}" srcOrd="0" destOrd="0" presId="urn:microsoft.com/office/officeart/2005/8/layout/hierarchy1"/>
    <dgm:cxn modelId="{963FF59E-4955-4939-9111-D6F1A26223B2}" srcId="{DF89EC67-D6C5-4484-87A3-5610284A6002}" destId="{90A63AD7-D284-4905-BB0C-C4AAF34EC566}" srcOrd="0" destOrd="0" parTransId="{5A3910FF-3F7E-4AE5-9095-0E545546A9F0}" sibTransId="{54A38C38-3835-4608-8AE3-8091459B3EEA}"/>
    <dgm:cxn modelId="{3B4D44E3-54A6-4EA6-9891-012F04DE0BB3}" type="presOf" srcId="{24431AAF-BF36-4A4C-AA56-27D80F27B80D}" destId="{C5738EDC-1CAF-4C44-8100-FB6AD771D0FE}" srcOrd="0" destOrd="0" presId="urn:microsoft.com/office/officeart/2005/8/layout/hierarchy1"/>
    <dgm:cxn modelId="{B1E6DAA6-7A89-46B7-829E-3DF95BF0B22F}" srcId="{4AE296B7-29D4-4351-97F8-B0C16F63D62F}" destId="{7C614397-7EFE-430A-9F0F-D6689FCE42C5}" srcOrd="0" destOrd="0" parTransId="{502444E9-F5D2-4F77-8563-65525C9C349A}" sibTransId="{EE81E4E2-D7F7-4E76-BCAC-6A3B98B89F5A}"/>
    <dgm:cxn modelId="{AF13CD71-3BC3-477C-B000-522B0D7D3B45}" type="presOf" srcId="{AA31CB65-6D45-4E67-94E9-7B758B091EE2}" destId="{E84360C1-8664-4076-B6D6-8CFBD72A038F}" srcOrd="0" destOrd="0" presId="urn:microsoft.com/office/officeart/2005/8/layout/hierarchy1"/>
    <dgm:cxn modelId="{8B1A7EFF-48E2-49F9-991F-7A638DBF7055}" type="presOf" srcId="{EFFFC859-4D08-4329-B289-862AA51F250D}" destId="{11F75DBB-1307-43CA-8622-8F599641CF67}" srcOrd="0" destOrd="0" presId="urn:microsoft.com/office/officeart/2005/8/layout/hierarchy1"/>
    <dgm:cxn modelId="{9E85C5E3-A7A4-44BC-92D9-37D4CCA12BBF}" srcId="{7C614397-7EFE-430A-9F0F-D6689FCE42C5}" destId="{C75C662C-F084-4EFB-8054-97A49B34E632}" srcOrd="2" destOrd="0" parTransId="{24431AAF-BF36-4A4C-AA56-27D80F27B80D}" sibTransId="{677CBD2B-C312-408C-9D81-A4AC40906AA8}"/>
    <dgm:cxn modelId="{BB0FEB30-3302-403F-9B4C-EE6D0F38DD21}" srcId="{4AE296B7-29D4-4351-97F8-B0C16F63D62F}" destId="{E93BE2FE-1C13-498D-AEE8-69424ED8CEB5}" srcOrd="1" destOrd="0" parTransId="{9EFE319A-CB78-4CC1-B185-183A4E2EFF99}" sibTransId="{D0DB35B9-8B0A-486B-A84A-0F664756F12A}"/>
    <dgm:cxn modelId="{5544B1B1-60EC-418A-AFD3-B4D3B586DA9E}" type="presParOf" srcId="{269CE467-9679-4A2B-8537-3D0E3D7E135D}" destId="{6D105E4A-65AC-4EBC-AE6C-A56A6ED9D491}" srcOrd="0" destOrd="0" presId="urn:microsoft.com/office/officeart/2005/8/layout/hierarchy1"/>
    <dgm:cxn modelId="{6A33E763-F14C-4DE7-9588-61A0A832BF22}" type="presParOf" srcId="{6D105E4A-65AC-4EBC-AE6C-A56A6ED9D491}" destId="{52A7CB68-9CAC-49D1-A2EA-6C0F956CF575}" srcOrd="0" destOrd="0" presId="urn:microsoft.com/office/officeart/2005/8/layout/hierarchy1"/>
    <dgm:cxn modelId="{DB18887E-8AC0-400E-A3CF-D1E34656963F}" type="presParOf" srcId="{52A7CB68-9CAC-49D1-A2EA-6C0F956CF575}" destId="{82F184E0-A96E-4241-932B-CB5C8981578F}" srcOrd="0" destOrd="0" presId="urn:microsoft.com/office/officeart/2005/8/layout/hierarchy1"/>
    <dgm:cxn modelId="{879FA2DC-AE01-499D-86E5-C47986439403}" type="presParOf" srcId="{52A7CB68-9CAC-49D1-A2EA-6C0F956CF575}" destId="{07734E02-F8EE-4296-962F-C19DFD610DBC}" srcOrd="1" destOrd="0" presId="urn:microsoft.com/office/officeart/2005/8/layout/hierarchy1"/>
    <dgm:cxn modelId="{9D72193D-E536-4D03-8C72-AEDEBD3DA291}" type="presParOf" srcId="{6D105E4A-65AC-4EBC-AE6C-A56A6ED9D491}" destId="{A4DE0FC9-CDF4-4013-AFDA-1E33B634C804}" srcOrd="1" destOrd="0" presId="urn:microsoft.com/office/officeart/2005/8/layout/hierarchy1"/>
    <dgm:cxn modelId="{65DD79A0-2395-436F-B53D-C469EEE85A13}" type="presParOf" srcId="{A4DE0FC9-CDF4-4013-AFDA-1E33B634C804}" destId="{711B6820-60EB-4E9C-9817-D3FBBC780DEF}" srcOrd="0" destOrd="0" presId="urn:microsoft.com/office/officeart/2005/8/layout/hierarchy1"/>
    <dgm:cxn modelId="{14DFA7D9-6F3C-4B2E-896A-3D693356033A}" type="presParOf" srcId="{A4DE0FC9-CDF4-4013-AFDA-1E33B634C804}" destId="{0BAF80AA-21F4-4BC6-88A5-2D8AAEC47F39}" srcOrd="1" destOrd="0" presId="urn:microsoft.com/office/officeart/2005/8/layout/hierarchy1"/>
    <dgm:cxn modelId="{8697EDB3-D66F-4E3D-82CB-353B7A2642BD}" type="presParOf" srcId="{0BAF80AA-21F4-4BC6-88A5-2D8AAEC47F39}" destId="{97C51321-A044-413E-A501-8B4EE69E710D}" srcOrd="0" destOrd="0" presId="urn:microsoft.com/office/officeart/2005/8/layout/hierarchy1"/>
    <dgm:cxn modelId="{0D4409E9-22B5-422E-ABAC-56BE1B80C4CD}" type="presParOf" srcId="{97C51321-A044-413E-A501-8B4EE69E710D}" destId="{1C9D4838-6224-4642-ADB4-32C1E9048543}" srcOrd="0" destOrd="0" presId="urn:microsoft.com/office/officeart/2005/8/layout/hierarchy1"/>
    <dgm:cxn modelId="{BD843859-5B5C-42DE-848D-D49A7404D429}" type="presParOf" srcId="{97C51321-A044-413E-A501-8B4EE69E710D}" destId="{6A9402CB-F5A9-4D92-B1CE-381B5700A235}" srcOrd="1" destOrd="0" presId="urn:microsoft.com/office/officeart/2005/8/layout/hierarchy1"/>
    <dgm:cxn modelId="{8DBDAB5D-E8BE-4588-B746-24BEF15C2697}" type="presParOf" srcId="{0BAF80AA-21F4-4BC6-88A5-2D8AAEC47F39}" destId="{6B435E05-F119-4076-8818-DC8F0479BBCF}" srcOrd="1" destOrd="0" presId="urn:microsoft.com/office/officeart/2005/8/layout/hierarchy1"/>
    <dgm:cxn modelId="{952130C8-1308-453C-97A8-755B75B4E6B2}" type="presParOf" srcId="{6B435E05-F119-4076-8818-DC8F0479BBCF}" destId="{3C9BA9F3-D26C-446F-889F-C3CC27663130}" srcOrd="0" destOrd="0" presId="urn:microsoft.com/office/officeart/2005/8/layout/hierarchy1"/>
    <dgm:cxn modelId="{188BF209-2EEE-456B-A3FA-BBCEACCF7528}" type="presParOf" srcId="{6B435E05-F119-4076-8818-DC8F0479BBCF}" destId="{1DD73A3A-C2EC-4B83-AEFC-1021D370C510}" srcOrd="1" destOrd="0" presId="urn:microsoft.com/office/officeart/2005/8/layout/hierarchy1"/>
    <dgm:cxn modelId="{F8280A8B-3299-4E83-AF2D-85AB745AB731}" type="presParOf" srcId="{1DD73A3A-C2EC-4B83-AEFC-1021D370C510}" destId="{8617C69A-ACEE-4524-A239-4C5D61772042}" srcOrd="0" destOrd="0" presId="urn:microsoft.com/office/officeart/2005/8/layout/hierarchy1"/>
    <dgm:cxn modelId="{56910B7C-B761-4637-9012-E9078457DBF3}" type="presParOf" srcId="{8617C69A-ACEE-4524-A239-4C5D61772042}" destId="{27A7CE2F-C5AF-4C31-A584-AFD0EB4D8B36}" srcOrd="0" destOrd="0" presId="urn:microsoft.com/office/officeart/2005/8/layout/hierarchy1"/>
    <dgm:cxn modelId="{FF4F9622-00BB-472A-B78A-65729DF595A9}" type="presParOf" srcId="{8617C69A-ACEE-4524-A239-4C5D61772042}" destId="{9A62A642-A4A1-4512-B0DE-971D2F73737C}" srcOrd="1" destOrd="0" presId="urn:microsoft.com/office/officeart/2005/8/layout/hierarchy1"/>
    <dgm:cxn modelId="{8885192D-AA37-476B-86FD-C3CBD6E441F0}" type="presParOf" srcId="{1DD73A3A-C2EC-4B83-AEFC-1021D370C510}" destId="{D7983930-84EF-44EF-8B3C-7A2D55913794}" srcOrd="1" destOrd="0" presId="urn:microsoft.com/office/officeart/2005/8/layout/hierarchy1"/>
    <dgm:cxn modelId="{6361654A-4419-41F8-B107-F3809C2E5558}" type="presParOf" srcId="{6B435E05-F119-4076-8818-DC8F0479BBCF}" destId="{1404284B-BB9C-4C38-9417-91EBC9962D54}" srcOrd="2" destOrd="0" presId="urn:microsoft.com/office/officeart/2005/8/layout/hierarchy1"/>
    <dgm:cxn modelId="{1D8EC1F9-2912-4462-BB32-E97C39A60BA2}" type="presParOf" srcId="{6B435E05-F119-4076-8818-DC8F0479BBCF}" destId="{BB62F253-E8C8-4CC3-962C-DF48449E3B8C}" srcOrd="3" destOrd="0" presId="urn:microsoft.com/office/officeart/2005/8/layout/hierarchy1"/>
    <dgm:cxn modelId="{89DBEC57-59DE-4DB1-9EAF-B239AE122AFB}" type="presParOf" srcId="{BB62F253-E8C8-4CC3-962C-DF48449E3B8C}" destId="{8C01263A-EC0D-4B89-B4D7-1F43FE31FC18}" srcOrd="0" destOrd="0" presId="urn:microsoft.com/office/officeart/2005/8/layout/hierarchy1"/>
    <dgm:cxn modelId="{C7DF030A-BA09-4106-8CAA-95549C4EBEBA}" type="presParOf" srcId="{8C01263A-EC0D-4B89-B4D7-1F43FE31FC18}" destId="{A6F7C582-3827-4CEE-BE94-8ECC6ACD30CC}" srcOrd="0" destOrd="0" presId="urn:microsoft.com/office/officeart/2005/8/layout/hierarchy1"/>
    <dgm:cxn modelId="{DB053242-D91B-4DB1-B497-D6F87F7D69F6}" type="presParOf" srcId="{8C01263A-EC0D-4B89-B4D7-1F43FE31FC18}" destId="{402DBBFB-D7C1-4333-B068-CF754DF9C2DE}" srcOrd="1" destOrd="0" presId="urn:microsoft.com/office/officeart/2005/8/layout/hierarchy1"/>
    <dgm:cxn modelId="{3D862ECD-15D8-4A4D-AC4D-60FD012BE0D2}" type="presParOf" srcId="{BB62F253-E8C8-4CC3-962C-DF48449E3B8C}" destId="{3C05D967-663E-4F18-95B9-F63D5CA336BC}" srcOrd="1" destOrd="0" presId="urn:microsoft.com/office/officeart/2005/8/layout/hierarchy1"/>
    <dgm:cxn modelId="{B232A3C2-7E4E-4DC5-A3E5-817F5DF1BA16}" type="presParOf" srcId="{A4DE0FC9-CDF4-4013-AFDA-1E33B634C804}" destId="{8E164351-5ECA-4042-A042-964ACFD5565B}" srcOrd="2" destOrd="0" presId="urn:microsoft.com/office/officeart/2005/8/layout/hierarchy1"/>
    <dgm:cxn modelId="{560EB132-62BF-4DB3-8687-D30C2F7E403D}" type="presParOf" srcId="{A4DE0FC9-CDF4-4013-AFDA-1E33B634C804}" destId="{CD12A793-86C9-4577-8B72-CEA49B6F7452}" srcOrd="3" destOrd="0" presId="urn:microsoft.com/office/officeart/2005/8/layout/hierarchy1"/>
    <dgm:cxn modelId="{B3075E97-7B07-4157-9A1F-FC3F4423503C}" type="presParOf" srcId="{CD12A793-86C9-4577-8B72-CEA49B6F7452}" destId="{084C026A-AF0C-4711-99E8-E897F0DA21C7}" srcOrd="0" destOrd="0" presId="urn:microsoft.com/office/officeart/2005/8/layout/hierarchy1"/>
    <dgm:cxn modelId="{FCCA43ED-F022-4FE4-BBA7-8B038D16647F}" type="presParOf" srcId="{084C026A-AF0C-4711-99E8-E897F0DA21C7}" destId="{6967F13E-AA88-4F91-A704-73067C7217A0}" srcOrd="0" destOrd="0" presId="urn:microsoft.com/office/officeart/2005/8/layout/hierarchy1"/>
    <dgm:cxn modelId="{FDB17876-AE83-46E7-9C75-481669B2C9E5}" type="presParOf" srcId="{084C026A-AF0C-4711-99E8-E897F0DA21C7}" destId="{D7755FAD-0953-494E-9E8C-AE4D9F8DCAB2}" srcOrd="1" destOrd="0" presId="urn:microsoft.com/office/officeart/2005/8/layout/hierarchy1"/>
    <dgm:cxn modelId="{2CAA63E3-6B0F-4B5A-BE7F-FD90EB340FE5}" type="presParOf" srcId="{CD12A793-86C9-4577-8B72-CEA49B6F7452}" destId="{4B7E24E5-1E75-46D3-B100-BD725D072CF7}" srcOrd="1" destOrd="0" presId="urn:microsoft.com/office/officeart/2005/8/layout/hierarchy1"/>
    <dgm:cxn modelId="{05C22228-1C7A-4A93-A377-E3AC6B881DAA}" type="presParOf" srcId="{4B7E24E5-1E75-46D3-B100-BD725D072CF7}" destId="{69BEDD72-0F12-4009-983E-0D7F74DC9815}" srcOrd="0" destOrd="0" presId="urn:microsoft.com/office/officeart/2005/8/layout/hierarchy1"/>
    <dgm:cxn modelId="{5FB0A8D5-A11F-45DE-9281-A8466CA8C27A}" type="presParOf" srcId="{4B7E24E5-1E75-46D3-B100-BD725D072CF7}" destId="{5997BC75-B6C3-41E1-B6F8-7C857ACF7676}" srcOrd="1" destOrd="0" presId="urn:microsoft.com/office/officeart/2005/8/layout/hierarchy1"/>
    <dgm:cxn modelId="{E1BD4B89-163A-4A8A-8208-AE5C9F817F99}" type="presParOf" srcId="{5997BC75-B6C3-41E1-B6F8-7C857ACF7676}" destId="{AEDE2732-1C12-402C-88F5-768A80FA4CD3}" srcOrd="0" destOrd="0" presId="urn:microsoft.com/office/officeart/2005/8/layout/hierarchy1"/>
    <dgm:cxn modelId="{34861FEA-6305-45D3-A2F5-BBEF2EEA6E42}" type="presParOf" srcId="{AEDE2732-1C12-402C-88F5-768A80FA4CD3}" destId="{686B4EB5-4B92-45BA-A153-3AA737190D8B}" srcOrd="0" destOrd="0" presId="urn:microsoft.com/office/officeart/2005/8/layout/hierarchy1"/>
    <dgm:cxn modelId="{443A7F73-A0DB-4798-8960-0A533F261FEF}" type="presParOf" srcId="{AEDE2732-1C12-402C-88F5-768A80FA4CD3}" destId="{0549B0A0-C57C-4B21-81E7-A0953AA8E8DD}" srcOrd="1" destOrd="0" presId="urn:microsoft.com/office/officeart/2005/8/layout/hierarchy1"/>
    <dgm:cxn modelId="{2DCDB9D9-2AA6-4885-B961-37410478915F}" type="presParOf" srcId="{5997BC75-B6C3-41E1-B6F8-7C857ACF7676}" destId="{AC00CC1D-CDD1-4A88-8FBD-1B9913290708}" srcOrd="1" destOrd="0" presId="urn:microsoft.com/office/officeart/2005/8/layout/hierarchy1"/>
    <dgm:cxn modelId="{67623034-7A90-428A-8B9B-477E285DF2B1}" type="presParOf" srcId="{AC00CC1D-CDD1-4A88-8FBD-1B9913290708}" destId="{11F75DBB-1307-43CA-8622-8F599641CF67}" srcOrd="0" destOrd="0" presId="urn:microsoft.com/office/officeart/2005/8/layout/hierarchy1"/>
    <dgm:cxn modelId="{6A8AE689-27BB-44F8-A7A0-30D7B90EDAB5}" type="presParOf" srcId="{AC00CC1D-CDD1-4A88-8FBD-1B9913290708}" destId="{3C2237A3-C311-45F2-88C9-201CC9FE4D86}" srcOrd="1" destOrd="0" presId="urn:microsoft.com/office/officeart/2005/8/layout/hierarchy1"/>
    <dgm:cxn modelId="{F1E0D8C7-AE16-43C3-8276-F7B47AE2710F}" type="presParOf" srcId="{3C2237A3-C311-45F2-88C9-201CC9FE4D86}" destId="{FF7FED91-7DC6-4167-8B38-7592FA4D83AB}" srcOrd="0" destOrd="0" presId="urn:microsoft.com/office/officeart/2005/8/layout/hierarchy1"/>
    <dgm:cxn modelId="{0B944CC0-3C04-42E0-BFA4-21FF099C3607}" type="presParOf" srcId="{FF7FED91-7DC6-4167-8B38-7592FA4D83AB}" destId="{AE2C9CD8-13C6-4EB6-8D74-5B3FF6C1425F}" srcOrd="0" destOrd="0" presId="urn:microsoft.com/office/officeart/2005/8/layout/hierarchy1"/>
    <dgm:cxn modelId="{45C03413-B40A-4727-B38A-C6FFD6155051}" type="presParOf" srcId="{FF7FED91-7DC6-4167-8B38-7592FA4D83AB}" destId="{F7B311DD-E1A4-4DE1-BBA8-2D245DBF74BD}" srcOrd="1" destOrd="0" presId="urn:microsoft.com/office/officeart/2005/8/layout/hierarchy1"/>
    <dgm:cxn modelId="{A9785F63-D781-416C-9B9C-0CD29189B701}" type="presParOf" srcId="{3C2237A3-C311-45F2-88C9-201CC9FE4D86}" destId="{0E44DF69-AAF3-416C-9DA4-4D80F958E5DE}" srcOrd="1" destOrd="0" presId="urn:microsoft.com/office/officeart/2005/8/layout/hierarchy1"/>
    <dgm:cxn modelId="{4DD89398-D7F8-4C6E-85C9-8FC1D7F5F2DF}" type="presParOf" srcId="{AC00CC1D-CDD1-4A88-8FBD-1B9913290708}" destId="{40921282-0BE7-4B45-8B0A-829DE8FEF616}" srcOrd="2" destOrd="0" presId="urn:microsoft.com/office/officeart/2005/8/layout/hierarchy1"/>
    <dgm:cxn modelId="{58880BC1-E1E0-4947-A6AC-EAF5D33122E8}" type="presParOf" srcId="{AC00CC1D-CDD1-4A88-8FBD-1B9913290708}" destId="{E291862A-62B4-4CD9-A2EB-219DC097D71F}" srcOrd="3" destOrd="0" presId="urn:microsoft.com/office/officeart/2005/8/layout/hierarchy1"/>
    <dgm:cxn modelId="{2191C3E8-213F-453A-A267-15412770FFD6}" type="presParOf" srcId="{E291862A-62B4-4CD9-A2EB-219DC097D71F}" destId="{D6FEE3B2-7103-41D6-B4AE-5306B7C565E6}" srcOrd="0" destOrd="0" presId="urn:microsoft.com/office/officeart/2005/8/layout/hierarchy1"/>
    <dgm:cxn modelId="{A2329A60-C36A-435A-B477-F97A89402D65}" type="presParOf" srcId="{D6FEE3B2-7103-41D6-B4AE-5306B7C565E6}" destId="{C74277FF-A0FA-4545-AEB4-0C819EE830B7}" srcOrd="0" destOrd="0" presId="urn:microsoft.com/office/officeart/2005/8/layout/hierarchy1"/>
    <dgm:cxn modelId="{C686DF38-5345-4F82-A36C-CD66CC557C2B}" type="presParOf" srcId="{D6FEE3B2-7103-41D6-B4AE-5306B7C565E6}" destId="{6FF1EB56-2BF4-4FC1-9B0B-0836142D3D64}" srcOrd="1" destOrd="0" presId="urn:microsoft.com/office/officeart/2005/8/layout/hierarchy1"/>
    <dgm:cxn modelId="{FA86C7B9-9829-4B3F-93D1-B94657BCB627}" type="presParOf" srcId="{E291862A-62B4-4CD9-A2EB-219DC097D71F}" destId="{918EB8FC-590F-4479-9F66-2ADFD0094159}" srcOrd="1" destOrd="0" presId="urn:microsoft.com/office/officeart/2005/8/layout/hierarchy1"/>
    <dgm:cxn modelId="{FC519ED3-E828-44F5-A1C5-A276E36395FE}" type="presParOf" srcId="{AC00CC1D-CDD1-4A88-8FBD-1B9913290708}" destId="{C5738EDC-1CAF-4C44-8100-FB6AD771D0FE}" srcOrd="4" destOrd="0" presId="urn:microsoft.com/office/officeart/2005/8/layout/hierarchy1"/>
    <dgm:cxn modelId="{14A9EED2-8AB1-43C6-8576-5B2F811E378E}" type="presParOf" srcId="{AC00CC1D-CDD1-4A88-8FBD-1B9913290708}" destId="{83C34C58-C3E0-400B-B62F-94A18D5BBA51}" srcOrd="5" destOrd="0" presId="urn:microsoft.com/office/officeart/2005/8/layout/hierarchy1"/>
    <dgm:cxn modelId="{22F14557-A932-414E-8F05-889B4A7FFD0B}" type="presParOf" srcId="{83C34C58-C3E0-400B-B62F-94A18D5BBA51}" destId="{87AA12C1-3585-4226-9C8D-5C6B7ED696C8}" srcOrd="0" destOrd="0" presId="urn:microsoft.com/office/officeart/2005/8/layout/hierarchy1"/>
    <dgm:cxn modelId="{43C62A18-14FE-4362-9E1A-86337395BE31}" type="presParOf" srcId="{87AA12C1-3585-4226-9C8D-5C6B7ED696C8}" destId="{62AEDED2-615C-4DAA-B035-7B89B888F7D3}" srcOrd="0" destOrd="0" presId="urn:microsoft.com/office/officeart/2005/8/layout/hierarchy1"/>
    <dgm:cxn modelId="{4EE436DF-B487-4F64-9BDE-9A0CBCD8271F}" type="presParOf" srcId="{87AA12C1-3585-4226-9C8D-5C6B7ED696C8}" destId="{9BEDBCB2-3A79-4DCD-A2E4-D614CE8D38AE}" srcOrd="1" destOrd="0" presId="urn:microsoft.com/office/officeart/2005/8/layout/hierarchy1"/>
    <dgm:cxn modelId="{83C22AE1-93E2-441D-8B76-07D81A7B5593}" type="presParOf" srcId="{83C34C58-C3E0-400B-B62F-94A18D5BBA51}" destId="{0032A23E-55E8-4E6B-8770-9D196A099717}" srcOrd="1" destOrd="0" presId="urn:microsoft.com/office/officeart/2005/8/layout/hierarchy1"/>
    <dgm:cxn modelId="{26064B2E-EC89-4DB3-991F-51F83EAD1969}" type="presParOf" srcId="{4B7E24E5-1E75-46D3-B100-BD725D072CF7}" destId="{42AA1BE2-270E-4CE8-989E-F91FC9C6A164}" srcOrd="2" destOrd="0" presId="urn:microsoft.com/office/officeart/2005/8/layout/hierarchy1"/>
    <dgm:cxn modelId="{959D3FAD-1E3C-4CEC-BA8C-75D745C5F86E}" type="presParOf" srcId="{4B7E24E5-1E75-46D3-B100-BD725D072CF7}" destId="{1BE7E5DD-77C4-46D5-8DD4-26B4CDA19D88}" srcOrd="3" destOrd="0" presId="urn:microsoft.com/office/officeart/2005/8/layout/hierarchy1"/>
    <dgm:cxn modelId="{D90FA3D0-BBCB-4692-B49B-D06B7578E203}" type="presParOf" srcId="{1BE7E5DD-77C4-46D5-8DD4-26B4CDA19D88}" destId="{A64E6D68-B6AD-4777-BF3E-8662B49EE739}" srcOrd="0" destOrd="0" presId="urn:microsoft.com/office/officeart/2005/8/layout/hierarchy1"/>
    <dgm:cxn modelId="{44159730-F3F2-4D26-BCE1-02C609EBFD94}" type="presParOf" srcId="{A64E6D68-B6AD-4777-BF3E-8662B49EE739}" destId="{79F0D7D8-6502-43C7-A18F-BDF3950978CB}" srcOrd="0" destOrd="0" presId="urn:microsoft.com/office/officeart/2005/8/layout/hierarchy1"/>
    <dgm:cxn modelId="{0D33641E-3ACD-4373-903A-B9450BBA1522}" type="presParOf" srcId="{A64E6D68-B6AD-4777-BF3E-8662B49EE739}" destId="{7AB10E64-759E-4704-A37B-5410200429F3}" srcOrd="1" destOrd="0" presId="urn:microsoft.com/office/officeart/2005/8/layout/hierarchy1"/>
    <dgm:cxn modelId="{8108ACD3-2713-4D3E-AA1D-83D334D013E9}" type="presParOf" srcId="{1BE7E5DD-77C4-46D5-8DD4-26B4CDA19D88}" destId="{66472738-9C98-4B87-98D3-C7FDF9C8FB58}" srcOrd="1" destOrd="0" presId="urn:microsoft.com/office/officeart/2005/8/layout/hierarchy1"/>
    <dgm:cxn modelId="{2B4112B6-C8A7-4178-874A-C2C451B08149}" type="presParOf" srcId="{66472738-9C98-4B87-98D3-C7FDF9C8FB58}" destId="{D893AC39-9A65-45B1-9184-5D90584A0F35}" srcOrd="0" destOrd="0" presId="urn:microsoft.com/office/officeart/2005/8/layout/hierarchy1"/>
    <dgm:cxn modelId="{D22D86D9-EA98-435E-BB1D-CDCB8902A337}" type="presParOf" srcId="{66472738-9C98-4B87-98D3-C7FDF9C8FB58}" destId="{588CC0DB-2961-41BA-9CF6-0FA345589A47}" srcOrd="1" destOrd="0" presId="urn:microsoft.com/office/officeart/2005/8/layout/hierarchy1"/>
    <dgm:cxn modelId="{322872C2-5602-4E08-A432-AC8DEF0F126B}" type="presParOf" srcId="{588CC0DB-2961-41BA-9CF6-0FA345589A47}" destId="{20C38037-D942-4FC5-BF34-84BD3F6DE4EC}" srcOrd="0" destOrd="0" presId="urn:microsoft.com/office/officeart/2005/8/layout/hierarchy1"/>
    <dgm:cxn modelId="{BF29A637-EE61-451D-A59B-9E66B77B90B7}" type="presParOf" srcId="{20C38037-D942-4FC5-BF34-84BD3F6DE4EC}" destId="{5C24BCB2-BDFD-4F21-AD2B-03844EF181B5}" srcOrd="0" destOrd="0" presId="urn:microsoft.com/office/officeart/2005/8/layout/hierarchy1"/>
    <dgm:cxn modelId="{F16CF3FA-3244-4BC1-81FA-730352720259}" type="presParOf" srcId="{20C38037-D942-4FC5-BF34-84BD3F6DE4EC}" destId="{E84360C1-8664-4076-B6D6-8CFBD72A038F}" srcOrd="1" destOrd="0" presId="urn:microsoft.com/office/officeart/2005/8/layout/hierarchy1"/>
    <dgm:cxn modelId="{25C5DC59-BB76-42B0-BA5B-17B68480A649}" type="presParOf" srcId="{588CC0DB-2961-41BA-9CF6-0FA345589A47}" destId="{C91859BE-4B88-421B-BD8A-35DC861FAC76}" srcOrd="1" destOrd="0" presId="urn:microsoft.com/office/officeart/2005/8/layout/hierarchy1"/>
    <dgm:cxn modelId="{74E6F0BB-BEDC-4EB8-943D-EACC8DE926A0}" type="presParOf" srcId="{66472738-9C98-4B87-98D3-C7FDF9C8FB58}" destId="{9BBD0857-4E5B-418F-B0B0-B1D73EBB0553}" srcOrd="2" destOrd="0" presId="urn:microsoft.com/office/officeart/2005/8/layout/hierarchy1"/>
    <dgm:cxn modelId="{D3E55D09-6705-4356-85E1-D345FD25B7ED}" type="presParOf" srcId="{66472738-9C98-4B87-98D3-C7FDF9C8FB58}" destId="{943EB911-11BF-473D-8869-3ED9412FDC95}" srcOrd="3" destOrd="0" presId="urn:microsoft.com/office/officeart/2005/8/layout/hierarchy1"/>
    <dgm:cxn modelId="{DE967326-6B3D-417C-A1C1-181C4EA93B05}" type="presParOf" srcId="{943EB911-11BF-473D-8869-3ED9412FDC95}" destId="{6123BFCE-C7D5-4B2F-AE0F-EA1468A7D7A3}" srcOrd="0" destOrd="0" presId="urn:microsoft.com/office/officeart/2005/8/layout/hierarchy1"/>
    <dgm:cxn modelId="{71DD8299-DEB7-411B-B217-2CBC5D12AB7F}" type="presParOf" srcId="{6123BFCE-C7D5-4B2F-AE0F-EA1468A7D7A3}" destId="{71EDD158-8CA0-4436-AC7D-49C2D74C525E}" srcOrd="0" destOrd="0" presId="urn:microsoft.com/office/officeart/2005/8/layout/hierarchy1"/>
    <dgm:cxn modelId="{9010D5A7-0955-4974-BD14-6F2743F71C53}" type="presParOf" srcId="{6123BFCE-C7D5-4B2F-AE0F-EA1468A7D7A3}" destId="{A038CFFD-72FA-4624-B3BA-E2D78D70199F}" srcOrd="1" destOrd="0" presId="urn:microsoft.com/office/officeart/2005/8/layout/hierarchy1"/>
    <dgm:cxn modelId="{7A5916EB-713B-44C3-AAAB-6227FCEE45CE}" type="presParOf" srcId="{943EB911-11BF-473D-8869-3ED9412FDC95}" destId="{A451DA47-B698-4C75-9EF8-5BFF45AFF82A}" srcOrd="1" destOrd="0" presId="urn:microsoft.com/office/officeart/2005/8/layout/hierarchy1"/>
    <dgm:cxn modelId="{EB8DE78E-42DC-4D00-88B1-64BD880FADE5}" type="presParOf" srcId="{A451DA47-B698-4C75-9EF8-5BFF45AFF82A}" destId="{C61A3AE5-7849-4471-BC2E-900480A86F66}" srcOrd="0" destOrd="0" presId="urn:microsoft.com/office/officeart/2005/8/layout/hierarchy1"/>
    <dgm:cxn modelId="{5D8C3C8F-82E0-4433-A7EE-5022ED10B82B}" type="presParOf" srcId="{A451DA47-B698-4C75-9EF8-5BFF45AFF82A}" destId="{723C1583-E361-4135-A11E-F69C0B352FE5}" srcOrd="1" destOrd="0" presId="urn:microsoft.com/office/officeart/2005/8/layout/hierarchy1"/>
    <dgm:cxn modelId="{7759CE4B-B460-44B6-9BEB-F904FB39F915}" type="presParOf" srcId="{723C1583-E361-4135-A11E-F69C0B352FE5}" destId="{74EA6F2C-D6DC-469B-A400-DE4F06F00686}" srcOrd="0" destOrd="0" presId="urn:microsoft.com/office/officeart/2005/8/layout/hierarchy1"/>
    <dgm:cxn modelId="{22D57DC1-E7F0-46B9-A8E9-E7FD41462C45}" type="presParOf" srcId="{74EA6F2C-D6DC-469B-A400-DE4F06F00686}" destId="{619C47B8-F372-4ADC-BDFC-D19A306B5094}" srcOrd="0" destOrd="0" presId="urn:microsoft.com/office/officeart/2005/8/layout/hierarchy1"/>
    <dgm:cxn modelId="{0161B8B0-00CD-4C3D-BEAC-70D0B9CEB848}" type="presParOf" srcId="{74EA6F2C-D6DC-469B-A400-DE4F06F00686}" destId="{626374E1-F525-485F-B726-5498BE80C102}" srcOrd="1" destOrd="0" presId="urn:microsoft.com/office/officeart/2005/8/layout/hierarchy1"/>
    <dgm:cxn modelId="{7DD31D86-6749-43DD-BDA0-3E903FEAE6CB}" type="presParOf" srcId="{723C1583-E361-4135-A11E-F69C0B352FE5}" destId="{532FEF94-753D-4628-970D-CF721057A515}" srcOrd="1" destOrd="0" presId="urn:microsoft.com/office/officeart/2005/8/layout/hierarchy1"/>
    <dgm:cxn modelId="{8348779B-E402-41EF-886C-C0878A2BE094}" type="presParOf" srcId="{A451DA47-B698-4C75-9EF8-5BFF45AFF82A}" destId="{128D2B7A-6F72-4AB6-9365-95A13E77B21F}" srcOrd="2" destOrd="0" presId="urn:microsoft.com/office/officeart/2005/8/layout/hierarchy1"/>
    <dgm:cxn modelId="{7AA6E07A-C623-4636-8F8B-115EF1B1B30F}" type="presParOf" srcId="{A451DA47-B698-4C75-9EF8-5BFF45AFF82A}" destId="{4EBA102F-5D61-40E1-8E77-1EE3EE1C4C9D}" srcOrd="3" destOrd="0" presId="urn:microsoft.com/office/officeart/2005/8/layout/hierarchy1"/>
    <dgm:cxn modelId="{BD98C261-6DEE-46BF-B3BA-0593652EDE90}" type="presParOf" srcId="{4EBA102F-5D61-40E1-8E77-1EE3EE1C4C9D}" destId="{5D0532EB-D6D2-45F4-86B0-9DE79C5AA3EB}" srcOrd="0" destOrd="0" presId="urn:microsoft.com/office/officeart/2005/8/layout/hierarchy1"/>
    <dgm:cxn modelId="{03DD4308-0A15-436E-9087-0BA85998ADAC}" type="presParOf" srcId="{5D0532EB-D6D2-45F4-86B0-9DE79C5AA3EB}" destId="{0053F3E0-8D76-4936-AE1F-D771F1A0F516}" srcOrd="0" destOrd="0" presId="urn:microsoft.com/office/officeart/2005/8/layout/hierarchy1"/>
    <dgm:cxn modelId="{5CB371E7-228E-461B-AD6F-A9272EC84EC4}" type="presParOf" srcId="{5D0532EB-D6D2-45F4-86B0-9DE79C5AA3EB}" destId="{878D8F0C-907A-4BCD-95BA-3EFE2D8AD635}" srcOrd="1" destOrd="0" presId="urn:microsoft.com/office/officeart/2005/8/layout/hierarchy1"/>
    <dgm:cxn modelId="{2AF4E7B6-2BE6-47E4-9025-E7B733615B25}" type="presParOf" srcId="{4EBA102F-5D61-40E1-8E77-1EE3EE1C4C9D}" destId="{E3ECB087-6883-4FA3-978E-934D17FD26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D2B7A-6F72-4AB6-9365-95A13E77B21F}">
      <dsp:nvSpPr>
        <dsp:cNvPr id="0" name=""/>
        <dsp:cNvSpPr/>
      </dsp:nvSpPr>
      <dsp:spPr>
        <a:xfrm>
          <a:off x="3795227" y="2282967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350463" y="113661"/>
              </a:lnTo>
              <a:lnTo>
                <a:pt x="350463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A3AE5-7849-4471-BC2E-900480A86F66}">
      <dsp:nvSpPr>
        <dsp:cNvPr id="0" name=""/>
        <dsp:cNvSpPr/>
      </dsp:nvSpPr>
      <dsp:spPr>
        <a:xfrm>
          <a:off x="3444763" y="2282967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350463" y="0"/>
              </a:moveTo>
              <a:lnTo>
                <a:pt x="350463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D0857-4E5B-418F-B0B0-B1D73EBB0553}">
      <dsp:nvSpPr>
        <dsp:cNvPr id="0" name=""/>
        <dsp:cNvSpPr/>
      </dsp:nvSpPr>
      <dsp:spPr>
        <a:xfrm>
          <a:off x="3444763" y="1752014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350463" y="113661"/>
              </a:lnTo>
              <a:lnTo>
                <a:pt x="350463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AC39-9A65-45B1-9184-5D90584A0F35}">
      <dsp:nvSpPr>
        <dsp:cNvPr id="0" name=""/>
        <dsp:cNvSpPr/>
      </dsp:nvSpPr>
      <dsp:spPr>
        <a:xfrm>
          <a:off x="3094299" y="1752014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350463" y="0"/>
              </a:moveTo>
              <a:lnTo>
                <a:pt x="350463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A1BE2-270E-4CE8-989E-F91FC9C6A164}">
      <dsp:nvSpPr>
        <dsp:cNvPr id="0" name=""/>
        <dsp:cNvSpPr/>
      </dsp:nvSpPr>
      <dsp:spPr>
        <a:xfrm>
          <a:off x="2568603" y="1221061"/>
          <a:ext cx="876159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876159" y="113661"/>
              </a:lnTo>
              <a:lnTo>
                <a:pt x="876159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38EDC-1CAF-4C44-8100-FB6AD771D0FE}">
      <dsp:nvSpPr>
        <dsp:cNvPr id="0" name=""/>
        <dsp:cNvSpPr/>
      </dsp:nvSpPr>
      <dsp:spPr>
        <a:xfrm>
          <a:off x="1692443" y="1752014"/>
          <a:ext cx="700927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700927" y="113661"/>
              </a:lnTo>
              <a:lnTo>
                <a:pt x="700927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21282-0BE7-4B45-8B0A-829DE8FEF616}">
      <dsp:nvSpPr>
        <dsp:cNvPr id="0" name=""/>
        <dsp:cNvSpPr/>
      </dsp:nvSpPr>
      <dsp:spPr>
        <a:xfrm>
          <a:off x="1646723" y="1752014"/>
          <a:ext cx="91440" cy="1667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75DBB-1307-43CA-8622-8F599641CF67}">
      <dsp:nvSpPr>
        <dsp:cNvPr id="0" name=""/>
        <dsp:cNvSpPr/>
      </dsp:nvSpPr>
      <dsp:spPr>
        <a:xfrm>
          <a:off x="991516" y="1752014"/>
          <a:ext cx="700927" cy="166788"/>
        </a:xfrm>
        <a:custGeom>
          <a:avLst/>
          <a:gdLst/>
          <a:ahLst/>
          <a:cxnLst/>
          <a:rect l="0" t="0" r="0" b="0"/>
          <a:pathLst>
            <a:path>
              <a:moveTo>
                <a:pt x="700927" y="0"/>
              </a:moveTo>
              <a:lnTo>
                <a:pt x="700927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EDD72-0F12-4009-983E-0D7F74DC9815}">
      <dsp:nvSpPr>
        <dsp:cNvPr id="0" name=""/>
        <dsp:cNvSpPr/>
      </dsp:nvSpPr>
      <dsp:spPr>
        <a:xfrm>
          <a:off x="1692443" y="1221061"/>
          <a:ext cx="876159" cy="166788"/>
        </a:xfrm>
        <a:custGeom>
          <a:avLst/>
          <a:gdLst/>
          <a:ahLst/>
          <a:cxnLst/>
          <a:rect l="0" t="0" r="0" b="0"/>
          <a:pathLst>
            <a:path>
              <a:moveTo>
                <a:pt x="876159" y="0"/>
              </a:moveTo>
              <a:lnTo>
                <a:pt x="876159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64351-5ECA-4042-A042-964ACFD5565B}">
      <dsp:nvSpPr>
        <dsp:cNvPr id="0" name=""/>
        <dsp:cNvSpPr/>
      </dsp:nvSpPr>
      <dsp:spPr>
        <a:xfrm>
          <a:off x="1604827" y="690109"/>
          <a:ext cx="963775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963775" y="113661"/>
              </a:lnTo>
              <a:lnTo>
                <a:pt x="963775" y="1667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4284B-BB9C-4C38-9417-91EBC9962D54}">
      <dsp:nvSpPr>
        <dsp:cNvPr id="0" name=""/>
        <dsp:cNvSpPr/>
      </dsp:nvSpPr>
      <dsp:spPr>
        <a:xfrm>
          <a:off x="641052" y="1221061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61"/>
              </a:lnTo>
              <a:lnTo>
                <a:pt x="350463" y="113661"/>
              </a:lnTo>
              <a:lnTo>
                <a:pt x="350463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BA9F3-D26C-446F-889F-C3CC27663130}">
      <dsp:nvSpPr>
        <dsp:cNvPr id="0" name=""/>
        <dsp:cNvSpPr/>
      </dsp:nvSpPr>
      <dsp:spPr>
        <a:xfrm>
          <a:off x="290588" y="1221061"/>
          <a:ext cx="350463" cy="166788"/>
        </a:xfrm>
        <a:custGeom>
          <a:avLst/>
          <a:gdLst/>
          <a:ahLst/>
          <a:cxnLst/>
          <a:rect l="0" t="0" r="0" b="0"/>
          <a:pathLst>
            <a:path>
              <a:moveTo>
                <a:pt x="350463" y="0"/>
              </a:moveTo>
              <a:lnTo>
                <a:pt x="350463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B6820-60EB-4E9C-9817-D3FBBC780DEF}">
      <dsp:nvSpPr>
        <dsp:cNvPr id="0" name=""/>
        <dsp:cNvSpPr/>
      </dsp:nvSpPr>
      <dsp:spPr>
        <a:xfrm>
          <a:off x="641052" y="690109"/>
          <a:ext cx="963775" cy="166788"/>
        </a:xfrm>
        <a:custGeom>
          <a:avLst/>
          <a:gdLst/>
          <a:ahLst/>
          <a:cxnLst/>
          <a:rect l="0" t="0" r="0" b="0"/>
          <a:pathLst>
            <a:path>
              <a:moveTo>
                <a:pt x="963775" y="0"/>
              </a:moveTo>
              <a:lnTo>
                <a:pt x="963775" y="113661"/>
              </a:lnTo>
              <a:lnTo>
                <a:pt x="0" y="113661"/>
              </a:lnTo>
              <a:lnTo>
                <a:pt x="0" y="1667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184E0-A96E-4241-932B-CB5C8981578F}">
      <dsp:nvSpPr>
        <dsp:cNvPr id="0" name=""/>
        <dsp:cNvSpPr/>
      </dsp:nvSpPr>
      <dsp:spPr>
        <a:xfrm>
          <a:off x="1318084" y="325945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734E02-F8EE-4296-962F-C19DFD610DBC}">
      <dsp:nvSpPr>
        <dsp:cNvPr id="0" name=""/>
        <dsp:cNvSpPr/>
      </dsp:nvSpPr>
      <dsp:spPr>
        <a:xfrm>
          <a:off x="1381805" y="386479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español austral</a:t>
          </a:r>
          <a:endParaRPr lang="cs-CZ" sz="800" kern="1200"/>
        </a:p>
      </dsp:txBody>
      <dsp:txXfrm>
        <a:off x="1392471" y="397145"/>
        <a:ext cx="552154" cy="342831"/>
      </dsp:txXfrm>
    </dsp:sp>
    <dsp:sp modelId="{1C9D4838-6224-4642-ADB4-32C1E9048543}">
      <dsp:nvSpPr>
        <dsp:cNvPr id="0" name=""/>
        <dsp:cNvSpPr/>
      </dsp:nvSpPr>
      <dsp:spPr>
        <a:xfrm>
          <a:off x="354309" y="856897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9402CB-F5A9-4D92-B1CE-381B5700A235}">
      <dsp:nvSpPr>
        <dsp:cNvPr id="0" name=""/>
        <dsp:cNvSpPr/>
      </dsp:nvSpPr>
      <dsp:spPr>
        <a:xfrm>
          <a:off x="418029" y="917432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guaranítico </a:t>
          </a:r>
          <a:endParaRPr lang="cs-CZ" sz="800" kern="1200"/>
        </a:p>
      </dsp:txBody>
      <dsp:txXfrm>
        <a:off x="428695" y="928098"/>
        <a:ext cx="552154" cy="342831"/>
      </dsp:txXfrm>
    </dsp:sp>
    <dsp:sp modelId="{27A7CE2F-C5AF-4C31-A584-AFD0EB4D8B36}">
      <dsp:nvSpPr>
        <dsp:cNvPr id="0" name=""/>
        <dsp:cNvSpPr/>
      </dsp:nvSpPr>
      <dsp:spPr>
        <a:xfrm>
          <a:off x="3845" y="1387850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2A642-A4A1-4512-B0DE-971D2F73737C}">
      <dsp:nvSpPr>
        <dsp:cNvPr id="0" name=""/>
        <dsp:cNvSpPr/>
      </dsp:nvSpPr>
      <dsp:spPr>
        <a:xfrm>
          <a:off x="67565" y="1448385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paraguayo</a:t>
          </a:r>
          <a:endParaRPr lang="cs-CZ" sz="800" kern="1200"/>
        </a:p>
      </dsp:txBody>
      <dsp:txXfrm>
        <a:off x="78231" y="1459051"/>
        <a:ext cx="552154" cy="342831"/>
      </dsp:txXfrm>
    </dsp:sp>
    <dsp:sp modelId="{A6F7C582-3827-4CEE-BE94-8ECC6ACD30CC}">
      <dsp:nvSpPr>
        <dsp:cNvPr id="0" name=""/>
        <dsp:cNvSpPr/>
      </dsp:nvSpPr>
      <dsp:spPr>
        <a:xfrm>
          <a:off x="704772" y="1387850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2DBBFB-D7C1-4333-B068-CF754DF9C2DE}">
      <dsp:nvSpPr>
        <dsp:cNvPr id="0" name=""/>
        <dsp:cNvSpPr/>
      </dsp:nvSpPr>
      <dsp:spPr>
        <a:xfrm>
          <a:off x="768493" y="1448385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nordestino</a:t>
          </a:r>
          <a:endParaRPr lang="cs-CZ" sz="800" kern="1200"/>
        </a:p>
      </dsp:txBody>
      <dsp:txXfrm>
        <a:off x="779159" y="1459051"/>
        <a:ext cx="552154" cy="342831"/>
      </dsp:txXfrm>
    </dsp:sp>
    <dsp:sp modelId="{6967F13E-AA88-4F91-A704-73067C7217A0}">
      <dsp:nvSpPr>
        <dsp:cNvPr id="0" name=""/>
        <dsp:cNvSpPr/>
      </dsp:nvSpPr>
      <dsp:spPr>
        <a:xfrm>
          <a:off x="2281860" y="856897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55FAD-0953-494E-9E8C-AE4D9F8DCAB2}">
      <dsp:nvSpPr>
        <dsp:cNvPr id="0" name=""/>
        <dsp:cNvSpPr/>
      </dsp:nvSpPr>
      <dsp:spPr>
        <a:xfrm>
          <a:off x="2345581" y="917432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atlántico</a:t>
          </a:r>
          <a:endParaRPr lang="cs-CZ" sz="800" kern="1200"/>
        </a:p>
      </dsp:txBody>
      <dsp:txXfrm>
        <a:off x="2356247" y="928098"/>
        <a:ext cx="552154" cy="342831"/>
      </dsp:txXfrm>
    </dsp:sp>
    <dsp:sp modelId="{686B4EB5-4B92-45BA-A153-3AA737190D8B}">
      <dsp:nvSpPr>
        <dsp:cNvPr id="0" name=""/>
        <dsp:cNvSpPr/>
      </dsp:nvSpPr>
      <dsp:spPr>
        <a:xfrm>
          <a:off x="1405700" y="1387850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49B0A0-C57C-4B21-81E7-A0953AA8E8DD}">
      <dsp:nvSpPr>
        <dsp:cNvPr id="0" name=""/>
        <dsp:cNvSpPr/>
      </dsp:nvSpPr>
      <dsp:spPr>
        <a:xfrm>
          <a:off x="1469421" y="1448385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interior</a:t>
          </a:r>
          <a:endParaRPr lang="cs-CZ" sz="800" kern="1200"/>
        </a:p>
      </dsp:txBody>
      <dsp:txXfrm>
        <a:off x="1480087" y="1459051"/>
        <a:ext cx="552154" cy="342831"/>
      </dsp:txXfrm>
    </dsp:sp>
    <dsp:sp modelId="{AE2C9CD8-13C6-4EB6-8D74-5B3FF6C1425F}">
      <dsp:nvSpPr>
        <dsp:cNvPr id="0" name=""/>
        <dsp:cNvSpPr/>
      </dsp:nvSpPr>
      <dsp:spPr>
        <a:xfrm>
          <a:off x="704772" y="1918803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B311DD-E1A4-4DE1-BBA8-2D245DBF74BD}">
      <dsp:nvSpPr>
        <dsp:cNvPr id="0" name=""/>
        <dsp:cNvSpPr/>
      </dsp:nvSpPr>
      <dsp:spPr>
        <a:xfrm>
          <a:off x="768493" y="1979338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noroeste</a:t>
          </a:r>
          <a:endParaRPr lang="cs-CZ" sz="800" kern="1200"/>
        </a:p>
      </dsp:txBody>
      <dsp:txXfrm>
        <a:off x="779159" y="1990004"/>
        <a:ext cx="552154" cy="342831"/>
      </dsp:txXfrm>
    </dsp:sp>
    <dsp:sp modelId="{C74277FF-A0FA-4545-AEB4-0C819EE830B7}">
      <dsp:nvSpPr>
        <dsp:cNvPr id="0" name=""/>
        <dsp:cNvSpPr/>
      </dsp:nvSpPr>
      <dsp:spPr>
        <a:xfrm>
          <a:off x="1405700" y="1918803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F1EB56-2BF4-4FC1-9B0B-0836142D3D64}">
      <dsp:nvSpPr>
        <dsp:cNvPr id="0" name=""/>
        <dsp:cNvSpPr/>
      </dsp:nvSpPr>
      <dsp:spPr>
        <a:xfrm>
          <a:off x="1469421" y="1979338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cuyano</a:t>
          </a:r>
          <a:endParaRPr lang="cs-CZ" sz="800" kern="1200"/>
        </a:p>
      </dsp:txBody>
      <dsp:txXfrm>
        <a:off x="1480087" y="1990004"/>
        <a:ext cx="552154" cy="342831"/>
      </dsp:txXfrm>
    </dsp:sp>
    <dsp:sp modelId="{62AEDED2-615C-4DAA-B035-7B89B888F7D3}">
      <dsp:nvSpPr>
        <dsp:cNvPr id="0" name=""/>
        <dsp:cNvSpPr/>
      </dsp:nvSpPr>
      <dsp:spPr>
        <a:xfrm>
          <a:off x="2106628" y="1918803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EDBCB2-3A79-4DCD-A2E4-D614CE8D38AE}">
      <dsp:nvSpPr>
        <dsp:cNvPr id="0" name=""/>
        <dsp:cNvSpPr/>
      </dsp:nvSpPr>
      <dsp:spPr>
        <a:xfrm>
          <a:off x="2170349" y="1979338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central</a:t>
          </a:r>
          <a:endParaRPr lang="cs-CZ" sz="800" kern="1200"/>
        </a:p>
      </dsp:txBody>
      <dsp:txXfrm>
        <a:off x="2181015" y="1990004"/>
        <a:ext cx="552154" cy="342831"/>
      </dsp:txXfrm>
    </dsp:sp>
    <dsp:sp modelId="{79F0D7D8-6502-43C7-A18F-BDF3950978CB}">
      <dsp:nvSpPr>
        <dsp:cNvPr id="0" name=""/>
        <dsp:cNvSpPr/>
      </dsp:nvSpPr>
      <dsp:spPr>
        <a:xfrm>
          <a:off x="3158020" y="1387850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B10E64-759E-4704-A37B-5410200429F3}">
      <dsp:nvSpPr>
        <dsp:cNvPr id="0" name=""/>
        <dsp:cNvSpPr/>
      </dsp:nvSpPr>
      <dsp:spPr>
        <a:xfrm>
          <a:off x="3221740" y="1448385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litoral</a:t>
          </a:r>
          <a:endParaRPr lang="cs-CZ" sz="800" kern="1200"/>
        </a:p>
      </dsp:txBody>
      <dsp:txXfrm>
        <a:off x="3232406" y="1459051"/>
        <a:ext cx="552154" cy="342831"/>
      </dsp:txXfrm>
    </dsp:sp>
    <dsp:sp modelId="{5C24BCB2-BDFD-4F21-AD2B-03844EF181B5}">
      <dsp:nvSpPr>
        <dsp:cNvPr id="0" name=""/>
        <dsp:cNvSpPr/>
      </dsp:nvSpPr>
      <dsp:spPr>
        <a:xfrm>
          <a:off x="2807556" y="1918803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4360C1-8664-4076-B6D6-8CFBD72A038F}">
      <dsp:nvSpPr>
        <dsp:cNvPr id="0" name=""/>
        <dsp:cNvSpPr/>
      </dsp:nvSpPr>
      <dsp:spPr>
        <a:xfrm>
          <a:off x="2871276" y="1979338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patagón</a:t>
          </a:r>
          <a:endParaRPr lang="cs-CZ" sz="800" kern="1200"/>
        </a:p>
      </dsp:txBody>
      <dsp:txXfrm>
        <a:off x="2881942" y="1990004"/>
        <a:ext cx="552154" cy="342831"/>
      </dsp:txXfrm>
    </dsp:sp>
    <dsp:sp modelId="{71EDD158-8CA0-4436-AC7D-49C2D74C525E}">
      <dsp:nvSpPr>
        <dsp:cNvPr id="0" name=""/>
        <dsp:cNvSpPr/>
      </dsp:nvSpPr>
      <dsp:spPr>
        <a:xfrm>
          <a:off x="3508483" y="1918803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8CFFD-72FA-4624-B3BA-E2D78D70199F}">
      <dsp:nvSpPr>
        <dsp:cNvPr id="0" name=""/>
        <dsp:cNvSpPr/>
      </dsp:nvSpPr>
      <dsp:spPr>
        <a:xfrm>
          <a:off x="3572204" y="1979338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rioplatense</a:t>
          </a:r>
          <a:endParaRPr lang="cs-CZ" sz="800" kern="1200"/>
        </a:p>
      </dsp:txBody>
      <dsp:txXfrm>
        <a:off x="3582870" y="1990004"/>
        <a:ext cx="552154" cy="342831"/>
      </dsp:txXfrm>
    </dsp:sp>
    <dsp:sp modelId="{619C47B8-F372-4ADC-BDFC-D19A306B5094}">
      <dsp:nvSpPr>
        <dsp:cNvPr id="0" name=""/>
        <dsp:cNvSpPr/>
      </dsp:nvSpPr>
      <dsp:spPr>
        <a:xfrm>
          <a:off x="3158020" y="2449756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6374E1-F525-485F-B726-5498BE80C102}">
      <dsp:nvSpPr>
        <dsp:cNvPr id="0" name=""/>
        <dsp:cNvSpPr/>
      </dsp:nvSpPr>
      <dsp:spPr>
        <a:xfrm>
          <a:off x="3221740" y="2510290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bonaerense</a:t>
          </a:r>
          <a:endParaRPr lang="cs-CZ" sz="800" kern="1200"/>
        </a:p>
      </dsp:txBody>
      <dsp:txXfrm>
        <a:off x="3232406" y="2520956"/>
        <a:ext cx="552154" cy="342831"/>
      </dsp:txXfrm>
    </dsp:sp>
    <dsp:sp modelId="{0053F3E0-8D76-4936-AE1F-D771F1A0F516}">
      <dsp:nvSpPr>
        <dsp:cNvPr id="0" name=""/>
        <dsp:cNvSpPr/>
      </dsp:nvSpPr>
      <dsp:spPr>
        <a:xfrm>
          <a:off x="3858947" y="2449756"/>
          <a:ext cx="573486" cy="36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8D8F0C-907A-4BCD-95BA-3EFE2D8AD635}">
      <dsp:nvSpPr>
        <dsp:cNvPr id="0" name=""/>
        <dsp:cNvSpPr/>
      </dsp:nvSpPr>
      <dsp:spPr>
        <a:xfrm>
          <a:off x="3922668" y="2510290"/>
          <a:ext cx="573486" cy="364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uruguayo</a:t>
          </a:r>
          <a:endParaRPr lang="cs-CZ" sz="800" kern="1200"/>
        </a:p>
      </dsp:txBody>
      <dsp:txXfrm>
        <a:off x="3933334" y="2520956"/>
        <a:ext cx="552154" cy="342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4</cp:revision>
  <dcterms:created xsi:type="dcterms:W3CDTF">2016-04-25T07:52:00Z</dcterms:created>
  <dcterms:modified xsi:type="dcterms:W3CDTF">2016-04-25T08:21:00Z</dcterms:modified>
</cp:coreProperties>
</file>