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4B" w:rsidRDefault="00FE1B4B" w:rsidP="00391018">
      <w:pPr>
        <w:ind w:left="720" w:hanging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Додаткові питання для магістрів </w:t>
      </w:r>
    </w:p>
    <w:p w:rsidR="00FE1B4B" w:rsidRDefault="00FE1B4B" w:rsidP="00FE1B4B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FE1B4B">
        <w:rPr>
          <w:rFonts w:ascii="Times New Roman" w:eastAsia="Times New Roman" w:hAnsi="Times New Roman" w:cs="Times New Roman"/>
          <w:lang w:eastAsia="cs-CZ"/>
        </w:rPr>
        <w:t>Historické a teoretické problémy ukrajinské literatury a literární vědy II.</w:t>
      </w:r>
    </w:p>
    <w:p w:rsidR="00FE1B4B" w:rsidRDefault="00FE1B4B" w:rsidP="00FE1B4B">
      <w:pPr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FE1B4B">
        <w:rPr>
          <w:rFonts w:ascii="Times New Roman" w:eastAsia="Times New Roman" w:hAnsi="Times New Roman" w:cs="Times New Roman"/>
          <w:i/>
          <w:lang w:eastAsia="cs-CZ"/>
        </w:rPr>
        <w:t>Přednášky k bloku Historie ukrajinské literární vědy a kritiky</w:t>
      </w:r>
    </w:p>
    <w:p w:rsidR="00FE1B4B" w:rsidRDefault="00FE1B4B" w:rsidP="00FE1B4B">
      <w:pPr>
        <w:jc w:val="center"/>
        <w:rPr>
          <w:rFonts w:ascii="Times New Roman" w:eastAsia="Times New Roman" w:hAnsi="Times New Roman" w:cs="Times New Roman"/>
          <w:i/>
          <w:lang w:eastAsia="cs-CZ"/>
        </w:rPr>
      </w:pPr>
    </w:p>
    <w:p w:rsidR="00FE1B4B" w:rsidRPr="00FE1B4B" w:rsidRDefault="00FE1B4B" w:rsidP="00FE1B4B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uk-UA" w:eastAsia="cs-CZ"/>
        </w:rPr>
        <w:t>Розвиток і нищення шкіл і напрямків у радянському літературознавстві 20 – 30 років ХХ століття.</w:t>
      </w:r>
    </w:p>
    <w:p w:rsidR="00DA0595" w:rsidRDefault="00FE1B4B" w:rsidP="00DA0595">
      <w:pPr>
        <w:pStyle w:val="Odstavecseseznamem"/>
        <w:jc w:val="both"/>
        <w:rPr>
          <w:rFonts w:ascii="Times New Roman" w:eastAsia="Times New Roman" w:hAnsi="Times New Roman" w:cs="Times New Roman"/>
          <w:i/>
          <w:lang w:val="uk-UA" w:eastAsia="cs-CZ"/>
        </w:rPr>
      </w:pPr>
      <w:r w:rsidRPr="00FE1B4B">
        <w:rPr>
          <w:rFonts w:ascii="Times New Roman" w:eastAsia="Times New Roman" w:hAnsi="Times New Roman" w:cs="Times New Roman"/>
          <w:i/>
          <w:lang w:val="uk-UA" w:eastAsia="cs-CZ"/>
        </w:rPr>
        <w:t>Ситуація в критиці та літературознавстві у зв’язку з революційними переворотами 1917 р. і наступних рокі</w:t>
      </w:r>
      <w:r>
        <w:rPr>
          <w:rFonts w:ascii="Times New Roman" w:eastAsia="Times New Roman" w:hAnsi="Times New Roman" w:cs="Times New Roman"/>
          <w:i/>
          <w:lang w:val="uk-UA" w:eastAsia="cs-CZ"/>
        </w:rPr>
        <w:t>в. Зарубіжне та материкове літературознавство України 20-х років ХХ століття. Утвердження марксистського літературознавства і проблеми вульгарно-соціологічної методології. Літературна дискусія 1925-1928рр., критичні позиції й ідеологічні тенденції. Реакція на ситуацію в літературі та науці про неї літературних критиків з української діаспори. Монополія марксистського</w:t>
      </w:r>
      <w:r w:rsidR="00DA0595">
        <w:rPr>
          <w:rFonts w:ascii="Times New Roman" w:eastAsia="Times New Roman" w:hAnsi="Times New Roman" w:cs="Times New Roman"/>
          <w:i/>
          <w:lang w:val="uk-UA" w:eastAsia="cs-CZ"/>
        </w:rPr>
        <w:t xml:space="preserve"> літературознавства і теоретичне обґрунтування соцреалізму. Радянський розгром науки про літературу і реагування на нього літераторів діаспори.</w:t>
      </w:r>
    </w:p>
    <w:p w:rsidR="00DA0595" w:rsidRDefault="00DA0595" w:rsidP="00FE1B4B">
      <w:pPr>
        <w:pStyle w:val="Odstavecseseznamem"/>
        <w:rPr>
          <w:rFonts w:ascii="Times New Roman" w:eastAsia="Times New Roman" w:hAnsi="Times New Roman" w:cs="Times New Roman"/>
          <w:i/>
          <w:lang w:val="uk-UA" w:eastAsia="cs-CZ"/>
        </w:rPr>
      </w:pPr>
    </w:p>
    <w:p w:rsidR="00FE1B4B" w:rsidRPr="00DA0595" w:rsidRDefault="00DA0595" w:rsidP="00B12774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uk-UA" w:eastAsia="cs-CZ"/>
        </w:rPr>
        <w:t>Літературознавство 40-50 рр.: за гратами соцреалізму і в українському вигнанні.</w:t>
      </w:r>
    </w:p>
    <w:p w:rsidR="00DA0595" w:rsidRDefault="00DA0595" w:rsidP="00161108">
      <w:pPr>
        <w:pStyle w:val="Odstavecseseznamem"/>
        <w:jc w:val="both"/>
        <w:rPr>
          <w:rFonts w:ascii="Times New Roman" w:eastAsia="Times New Roman" w:hAnsi="Times New Roman" w:cs="Times New Roman"/>
          <w:i/>
          <w:lang w:val="uk-UA" w:eastAsia="cs-CZ"/>
        </w:rPr>
      </w:pPr>
      <w:r>
        <w:rPr>
          <w:rFonts w:ascii="Times New Roman" w:eastAsia="Times New Roman" w:hAnsi="Times New Roman" w:cs="Times New Roman"/>
          <w:i/>
          <w:lang w:val="uk-UA" w:eastAsia="cs-CZ"/>
        </w:rPr>
        <w:t xml:space="preserve">Цензурні послаблення в критичній думці періоду Другої світової війни. Активізація </w:t>
      </w:r>
      <w:proofErr w:type="spellStart"/>
      <w:r>
        <w:rPr>
          <w:rFonts w:ascii="Times New Roman" w:eastAsia="Times New Roman" w:hAnsi="Times New Roman" w:cs="Times New Roman"/>
          <w:i/>
          <w:lang w:val="uk-UA" w:eastAsia="cs-CZ"/>
        </w:rPr>
        <w:t>соцреалістичного</w:t>
      </w:r>
      <w:proofErr w:type="spellEnd"/>
      <w:r>
        <w:rPr>
          <w:rFonts w:ascii="Times New Roman" w:eastAsia="Times New Roman" w:hAnsi="Times New Roman" w:cs="Times New Roman"/>
          <w:i/>
          <w:lang w:val="uk-UA" w:eastAsia="cs-CZ"/>
        </w:rPr>
        <w:t xml:space="preserve"> офіціозу в публікаціях Ю. Кобилецького</w:t>
      </w:r>
      <w:r w:rsidR="00161108">
        <w:rPr>
          <w:rFonts w:ascii="Times New Roman" w:eastAsia="Times New Roman" w:hAnsi="Times New Roman" w:cs="Times New Roman"/>
          <w:i/>
          <w:lang w:val="uk-UA" w:eastAsia="cs-CZ"/>
        </w:rPr>
        <w:t xml:space="preserve">, в огляді прози Л. Новиченка, ювілейних доповідях П. Тичини та О. Білецького. Сталінська розправа з кіноповістю О. Довженка «Україна в </w:t>
      </w:r>
      <w:proofErr w:type="spellStart"/>
      <w:r w:rsidR="00161108">
        <w:rPr>
          <w:rFonts w:ascii="Times New Roman" w:eastAsia="Times New Roman" w:hAnsi="Times New Roman" w:cs="Times New Roman"/>
          <w:i/>
          <w:lang w:val="uk-UA" w:eastAsia="cs-CZ"/>
        </w:rPr>
        <w:t>огні</w:t>
      </w:r>
      <w:proofErr w:type="spellEnd"/>
      <w:r w:rsidR="00161108">
        <w:rPr>
          <w:rFonts w:ascii="Times New Roman" w:eastAsia="Times New Roman" w:hAnsi="Times New Roman" w:cs="Times New Roman"/>
          <w:i/>
          <w:lang w:val="uk-UA" w:eastAsia="cs-CZ"/>
        </w:rPr>
        <w:t xml:space="preserve">», її вплив на весь літературний процес СРСР. Елементи літературної критики в доповіді М. Рильського «Українська радянська література в дні визволення України». Розвиток літературознавства в окупованій Україні та в українській діаспорі. «Нарис історії української літератури» (1946) і його «партійна» критика. «Історія української літератури» Д. Чижевського (1956) і критика її в статтях О. Білецького. «Розстріляне відродження» Ю. </w:t>
      </w:r>
      <w:proofErr w:type="spellStart"/>
      <w:r w:rsidR="00161108">
        <w:rPr>
          <w:rFonts w:ascii="Times New Roman" w:eastAsia="Times New Roman" w:hAnsi="Times New Roman" w:cs="Times New Roman"/>
          <w:i/>
          <w:lang w:val="uk-UA" w:eastAsia="cs-CZ"/>
        </w:rPr>
        <w:t>Лавріненка</w:t>
      </w:r>
      <w:proofErr w:type="spellEnd"/>
      <w:r w:rsidR="00161108">
        <w:rPr>
          <w:rFonts w:ascii="Times New Roman" w:eastAsia="Times New Roman" w:hAnsi="Times New Roman" w:cs="Times New Roman"/>
          <w:i/>
          <w:lang w:val="uk-UA" w:eastAsia="cs-CZ"/>
        </w:rPr>
        <w:t>. Здобутки та втрати авторського літературознавства.</w:t>
      </w:r>
    </w:p>
    <w:p w:rsidR="00161108" w:rsidRPr="00DA0595" w:rsidRDefault="00161108" w:rsidP="00161108">
      <w:pPr>
        <w:pStyle w:val="Odstavecseseznamem"/>
        <w:jc w:val="both"/>
        <w:rPr>
          <w:rFonts w:ascii="Times New Roman" w:eastAsia="Times New Roman" w:hAnsi="Times New Roman" w:cs="Times New Roman"/>
          <w:i/>
          <w:lang w:val="uk-UA" w:eastAsia="cs-CZ"/>
        </w:rPr>
      </w:pPr>
    </w:p>
    <w:p w:rsidR="00DA0595" w:rsidRPr="00161108" w:rsidRDefault="00DA0595" w:rsidP="00B12774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uk-UA" w:eastAsia="cs-CZ"/>
        </w:rPr>
        <w:t>Потепління в 60-ті роки і спроба чергового відродження науки про літературу наприкінці 80-х років.</w:t>
      </w:r>
    </w:p>
    <w:p w:rsidR="00161108" w:rsidRDefault="00161108" w:rsidP="00B12774">
      <w:pPr>
        <w:pStyle w:val="Odstavecseseznamem"/>
        <w:jc w:val="both"/>
        <w:rPr>
          <w:rFonts w:ascii="Times New Roman" w:eastAsia="Times New Roman" w:hAnsi="Times New Roman" w:cs="Times New Roman"/>
          <w:i/>
          <w:lang w:val="uk-UA" w:eastAsia="cs-CZ"/>
        </w:rPr>
      </w:pPr>
      <w:r>
        <w:rPr>
          <w:rFonts w:ascii="Times New Roman" w:eastAsia="Times New Roman" w:hAnsi="Times New Roman" w:cs="Times New Roman"/>
          <w:i/>
          <w:lang w:val="uk-UA" w:eastAsia="cs-CZ"/>
        </w:rPr>
        <w:t>Занепад та зовнішня «пристойність» науки про літературу наприкінці 50-х років. Рух шістдесятництва в літературі і літературній критиці. «Історія української радянської літератури» (1964) і вибіркова реабілітація репресованих письменників. Спротив ідеологічного наступу на літературу й літературну критику</w:t>
      </w:r>
      <w:r w:rsidR="009973BD">
        <w:rPr>
          <w:rFonts w:ascii="Times New Roman" w:eastAsia="Times New Roman" w:hAnsi="Times New Roman" w:cs="Times New Roman"/>
          <w:i/>
          <w:lang w:val="uk-UA" w:eastAsia="cs-CZ"/>
        </w:rPr>
        <w:t>. Останні статті О. Білецького і створення «Історії української літератури» у 8-ми томах. Останні роки «застійного» літературознавства. Повернення а науковий обіг репресованого літературознавства. Відродження філологічної школи в академічному та освітньому літературознавстві. Суперечності розвитку крити і літературознавства в умовах «перебудови».</w:t>
      </w:r>
    </w:p>
    <w:p w:rsidR="00B12774" w:rsidRPr="00161108" w:rsidRDefault="00B12774" w:rsidP="00161108">
      <w:pPr>
        <w:pStyle w:val="Odstavecseseznamem"/>
        <w:rPr>
          <w:rFonts w:ascii="Times New Roman" w:eastAsia="Times New Roman" w:hAnsi="Times New Roman" w:cs="Times New Roman"/>
          <w:i/>
          <w:lang w:val="uk-UA" w:eastAsia="cs-CZ"/>
        </w:rPr>
      </w:pPr>
    </w:p>
    <w:p w:rsidR="00DA0595" w:rsidRPr="00B12774" w:rsidRDefault="00DA0595" w:rsidP="00B12774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uk-UA" w:eastAsia="cs-CZ"/>
        </w:rPr>
        <w:t>Дискурс модерного і постмодерного літературознавства на межі ХХ-ХХІ століття.</w:t>
      </w:r>
    </w:p>
    <w:p w:rsidR="00B12774" w:rsidRPr="00B12774" w:rsidRDefault="00B12774" w:rsidP="00B12774">
      <w:pPr>
        <w:pStyle w:val="Odstavecseseznamem"/>
        <w:jc w:val="both"/>
        <w:rPr>
          <w:rFonts w:ascii="Times New Roman" w:eastAsia="Times New Roman" w:hAnsi="Times New Roman" w:cs="Times New Roman"/>
          <w:i/>
          <w:lang w:val="uk-UA" w:eastAsia="cs-CZ"/>
        </w:rPr>
      </w:pPr>
      <w:r>
        <w:rPr>
          <w:rFonts w:ascii="Times New Roman" w:eastAsia="Times New Roman" w:hAnsi="Times New Roman" w:cs="Times New Roman"/>
          <w:i/>
          <w:lang w:val="uk-UA" w:eastAsia="cs-CZ"/>
        </w:rPr>
        <w:t xml:space="preserve">Активізація літературознавчих пошуків в умовах української незалежності. </w:t>
      </w:r>
      <w:proofErr w:type="spellStart"/>
      <w:r>
        <w:rPr>
          <w:rFonts w:ascii="Times New Roman" w:eastAsia="Times New Roman" w:hAnsi="Times New Roman" w:cs="Times New Roman"/>
          <w:i/>
          <w:lang w:val="uk-UA" w:eastAsia="cs-CZ"/>
        </w:rPr>
        <w:t>Уроки</w:t>
      </w:r>
      <w:proofErr w:type="spellEnd"/>
      <w:r>
        <w:rPr>
          <w:rFonts w:ascii="Times New Roman" w:eastAsia="Times New Roman" w:hAnsi="Times New Roman" w:cs="Times New Roman"/>
          <w:i/>
          <w:lang w:val="uk-UA" w:eastAsia="cs-CZ"/>
        </w:rPr>
        <w:t xml:space="preserve"> минулого і сучасні «канонізації». Літературознавство наукове і навчальне. Спроби постмодерного погляду на літературу в сучасних дослідженнях прози, поезії, драматургії. Нові «наближення» до етапів і явищ літератури радянського періоду. Перевидання класичної спадщини літературознавства як складова сучасної науки про літературу. Перспективи.</w:t>
      </w:r>
    </w:p>
    <w:p w:rsidR="00B12774" w:rsidRPr="00B12774" w:rsidRDefault="00B12774" w:rsidP="00B12774">
      <w:pPr>
        <w:pStyle w:val="Odstavecseseznamem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DA0595" w:rsidRPr="00DA0595" w:rsidRDefault="00DA0595" w:rsidP="00DA0595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uk-UA" w:eastAsia="cs-CZ"/>
        </w:rPr>
        <w:t xml:space="preserve">Тенденції в українському літературознавстві та критиці останніх років. </w:t>
      </w:r>
    </w:p>
    <w:p w:rsidR="00FE1B4B" w:rsidRPr="00B12774" w:rsidRDefault="00DA0595" w:rsidP="00B12774">
      <w:pPr>
        <w:pStyle w:val="Odstavecseseznamem"/>
        <w:rPr>
          <w:rFonts w:ascii="Times New Roman" w:eastAsia="Times New Roman" w:hAnsi="Times New Roman" w:cs="Times New Roman"/>
          <w:i/>
          <w:lang w:eastAsia="cs-CZ"/>
        </w:rPr>
      </w:pPr>
      <w:r w:rsidRPr="00DA0595">
        <w:rPr>
          <w:rFonts w:ascii="Times New Roman" w:eastAsia="Times New Roman" w:hAnsi="Times New Roman" w:cs="Times New Roman"/>
          <w:i/>
          <w:lang w:val="uk-UA" w:eastAsia="cs-CZ"/>
        </w:rPr>
        <w:t xml:space="preserve">Пошуки стилю в хаосі змін. </w:t>
      </w:r>
      <w:proofErr w:type="spellStart"/>
      <w:r w:rsidRPr="00DA0595">
        <w:rPr>
          <w:rFonts w:ascii="Times New Roman" w:eastAsia="Times New Roman" w:hAnsi="Times New Roman" w:cs="Times New Roman"/>
          <w:i/>
          <w:lang w:val="uk-UA" w:eastAsia="cs-CZ"/>
        </w:rPr>
        <w:t>Євромайдан</w:t>
      </w:r>
      <w:proofErr w:type="spellEnd"/>
      <w:r w:rsidRPr="00DA0595">
        <w:rPr>
          <w:rFonts w:ascii="Times New Roman" w:eastAsia="Times New Roman" w:hAnsi="Times New Roman" w:cs="Times New Roman"/>
          <w:i/>
          <w:lang w:val="uk-UA" w:eastAsia="cs-CZ"/>
        </w:rPr>
        <w:t xml:space="preserve"> як подія. </w:t>
      </w:r>
      <w:proofErr w:type="spellStart"/>
      <w:r w:rsidRPr="00DA0595">
        <w:rPr>
          <w:rFonts w:ascii="Times New Roman" w:eastAsia="Times New Roman" w:hAnsi="Times New Roman" w:cs="Times New Roman"/>
          <w:i/>
          <w:lang w:val="uk-UA" w:eastAsia="cs-CZ"/>
        </w:rPr>
        <w:t>Поколіннєвий</w:t>
      </w:r>
      <w:proofErr w:type="spellEnd"/>
      <w:r w:rsidRPr="00DA0595">
        <w:rPr>
          <w:rFonts w:ascii="Times New Roman" w:eastAsia="Times New Roman" w:hAnsi="Times New Roman" w:cs="Times New Roman"/>
          <w:i/>
          <w:lang w:val="uk-UA" w:eastAsia="cs-CZ"/>
        </w:rPr>
        <w:t xml:space="preserve"> розрив. Спокуса історією.</w:t>
      </w:r>
      <w:r w:rsidR="00B12774">
        <w:rPr>
          <w:rFonts w:ascii="Times New Roman" w:eastAsia="Times New Roman" w:hAnsi="Times New Roman" w:cs="Times New Roman"/>
          <w:i/>
          <w:lang w:val="uk-UA" w:eastAsia="cs-CZ"/>
        </w:rPr>
        <w:t xml:space="preserve"> Вплив на критику літератури – від часопису «Критика» до соціальних мереж.</w:t>
      </w:r>
    </w:p>
    <w:p w:rsidR="00B12774" w:rsidRDefault="00B12774" w:rsidP="00391018">
      <w:pPr>
        <w:ind w:left="720" w:hanging="360"/>
        <w:jc w:val="center"/>
        <w:rPr>
          <w:rFonts w:ascii="Times New Roman" w:hAnsi="Times New Roman" w:cs="Times New Roman"/>
          <w:b/>
        </w:rPr>
      </w:pPr>
    </w:p>
    <w:p w:rsidR="00FE1B4B" w:rsidRPr="00FE1B4B" w:rsidRDefault="00FE1B4B" w:rsidP="00391018">
      <w:pPr>
        <w:ind w:left="720" w:hanging="3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Semináře</w:t>
      </w:r>
    </w:p>
    <w:p w:rsidR="00391018" w:rsidRPr="00FE1B4B" w:rsidRDefault="00391018" w:rsidP="00391018">
      <w:pPr>
        <w:ind w:left="720" w:hanging="360"/>
        <w:jc w:val="center"/>
        <w:rPr>
          <w:rFonts w:ascii="Times New Roman" w:hAnsi="Times New Roman" w:cs="Times New Roman"/>
          <w:i/>
          <w:lang w:val="uk-UA"/>
        </w:rPr>
      </w:pPr>
      <w:r w:rsidRPr="00FE1B4B">
        <w:rPr>
          <w:rFonts w:ascii="Times New Roman" w:hAnsi="Times New Roman" w:cs="Times New Roman"/>
          <w:i/>
          <w:lang w:val="uk-UA"/>
        </w:rPr>
        <w:t>Список літератури для прочитання – семінари з літератури ІІ для магістрів</w:t>
      </w:r>
    </w:p>
    <w:p w:rsidR="00391018" w:rsidRDefault="00391018" w:rsidP="00391018">
      <w:pPr>
        <w:pStyle w:val="Odstavecseseznamem"/>
        <w:rPr>
          <w:rFonts w:ascii="Times New Roman" w:hAnsi="Times New Roman" w:cs="Times New Roman"/>
          <w:lang w:val="uk-UA"/>
        </w:rPr>
      </w:pPr>
    </w:p>
    <w:p w:rsidR="00E3069C" w:rsidRPr="00AD2A38" w:rsidRDefault="00AD2A38" w:rsidP="00AD2A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AD2A38">
        <w:rPr>
          <w:rFonts w:ascii="Times New Roman" w:hAnsi="Times New Roman" w:cs="Times New Roman"/>
          <w:lang w:val="uk-UA"/>
        </w:rPr>
        <w:t>Валер’ян Підмогильний (романи, крім вже прочитаного «Міста», або ж 5 оповідань)</w:t>
      </w:r>
    </w:p>
    <w:p w:rsidR="00AD2A38" w:rsidRDefault="00AD2A38" w:rsidP="00AD2A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proofErr w:type="spellStart"/>
      <w:r w:rsidRPr="00AD2A38">
        <w:rPr>
          <w:rFonts w:ascii="Times New Roman" w:hAnsi="Times New Roman" w:cs="Times New Roman"/>
          <w:lang w:val="uk-UA"/>
        </w:rPr>
        <w:t>Гнат</w:t>
      </w:r>
      <w:proofErr w:type="spellEnd"/>
      <w:r w:rsidRPr="00AD2A38">
        <w:rPr>
          <w:rFonts w:ascii="Times New Roman" w:hAnsi="Times New Roman" w:cs="Times New Roman"/>
          <w:lang w:val="uk-UA"/>
        </w:rPr>
        <w:t xml:space="preserve"> Михайличенко – 5 новел</w:t>
      </w:r>
    </w:p>
    <w:p w:rsidR="00AD2A38" w:rsidRDefault="00AD2A38" w:rsidP="00AD2A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Яновський (крім «Майстер корабля»)</w:t>
      </w:r>
    </w:p>
    <w:p w:rsidR="00AD2A38" w:rsidRDefault="00AD2A38" w:rsidP="00AD2A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Віктор </w:t>
      </w:r>
      <w:proofErr w:type="spellStart"/>
      <w:r>
        <w:rPr>
          <w:rFonts w:ascii="Times New Roman" w:hAnsi="Times New Roman" w:cs="Times New Roman"/>
          <w:lang w:val="uk-UA"/>
        </w:rPr>
        <w:t>Домонтович</w:t>
      </w:r>
      <w:proofErr w:type="spellEnd"/>
      <w:r>
        <w:rPr>
          <w:rFonts w:ascii="Times New Roman" w:hAnsi="Times New Roman" w:cs="Times New Roman"/>
          <w:lang w:val="uk-UA"/>
        </w:rPr>
        <w:t xml:space="preserve"> (романи, крім Доктор </w:t>
      </w:r>
      <w:proofErr w:type="spellStart"/>
      <w:r>
        <w:rPr>
          <w:rFonts w:ascii="Times New Roman" w:hAnsi="Times New Roman" w:cs="Times New Roman"/>
          <w:lang w:val="uk-UA"/>
        </w:rPr>
        <w:t>Серафікус</w:t>
      </w:r>
      <w:proofErr w:type="spellEnd"/>
      <w:r>
        <w:rPr>
          <w:rFonts w:ascii="Times New Roman" w:hAnsi="Times New Roman" w:cs="Times New Roman"/>
          <w:lang w:val="uk-UA"/>
        </w:rPr>
        <w:t>)</w:t>
      </w:r>
    </w:p>
    <w:p w:rsidR="00AD2A38" w:rsidRDefault="00AD2A38" w:rsidP="00AD2A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Олександр Довженко (крім «Зачарована Десна»)</w:t>
      </w:r>
    </w:p>
    <w:p w:rsidR="00AD2A38" w:rsidRDefault="00AD2A38" w:rsidP="00AD2A38">
      <w:pPr>
        <w:rPr>
          <w:rFonts w:ascii="Times New Roman" w:hAnsi="Times New Roman" w:cs="Times New Roman"/>
          <w:lang w:val="uk-UA"/>
        </w:rPr>
      </w:pPr>
    </w:p>
    <w:p w:rsidR="00AD2A38" w:rsidRDefault="00AD2A38" w:rsidP="00AD2A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Олесь Гончар (крім «Собор»)</w:t>
      </w:r>
    </w:p>
    <w:p w:rsidR="00AD2A38" w:rsidRDefault="00AD2A38" w:rsidP="00AD2A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Юрій Щербак </w:t>
      </w:r>
    </w:p>
    <w:p w:rsidR="00AD2A38" w:rsidRDefault="00AD2A38" w:rsidP="00AD2A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Анатолій </w:t>
      </w:r>
      <w:proofErr w:type="spellStart"/>
      <w:r>
        <w:rPr>
          <w:rFonts w:ascii="Times New Roman" w:hAnsi="Times New Roman" w:cs="Times New Roman"/>
          <w:lang w:val="uk-UA"/>
        </w:rPr>
        <w:t>Дімаров</w:t>
      </w:r>
      <w:proofErr w:type="spellEnd"/>
    </w:p>
    <w:p w:rsidR="00AD2A38" w:rsidRDefault="00AD2A38" w:rsidP="00AD2A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Мушкетик</w:t>
      </w:r>
    </w:p>
    <w:p w:rsidR="00AD2A38" w:rsidRPr="00AD2A38" w:rsidRDefault="00AD2A38" w:rsidP="00AD2A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AD2A38">
        <w:rPr>
          <w:rFonts w:ascii="Times New Roman" w:hAnsi="Times New Roman" w:cs="Times New Roman"/>
          <w:lang w:val="uk-UA"/>
        </w:rPr>
        <w:t xml:space="preserve">Володимир Яворівський - </w:t>
      </w:r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«</w:t>
      </w:r>
      <w:proofErr w:type="spellStart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Ланцюгова</w:t>
      </w:r>
      <w:proofErr w:type="spellEnd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 </w:t>
      </w:r>
      <w:proofErr w:type="spellStart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реакція</w:t>
      </w:r>
      <w:proofErr w:type="spellEnd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»</w:t>
      </w:r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cs-CZ"/>
        </w:rPr>
        <w:t xml:space="preserve"> або </w:t>
      </w:r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«</w:t>
      </w:r>
      <w:proofErr w:type="spellStart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Марія</w:t>
      </w:r>
      <w:proofErr w:type="spellEnd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 з </w:t>
      </w:r>
      <w:proofErr w:type="spellStart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полином</w:t>
      </w:r>
      <w:proofErr w:type="spellEnd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 у </w:t>
      </w:r>
      <w:proofErr w:type="spellStart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кінці</w:t>
      </w:r>
      <w:proofErr w:type="spellEnd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 </w:t>
      </w:r>
      <w:proofErr w:type="spellStart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століття</w:t>
      </w:r>
      <w:proofErr w:type="spellEnd"/>
      <w:r w:rsidRPr="00AD2A38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»</w:t>
      </w:r>
    </w:p>
    <w:p w:rsidR="00AD2A38" w:rsidRDefault="00AD2A38" w:rsidP="00AD2A38">
      <w:pPr>
        <w:rPr>
          <w:rFonts w:ascii="Times New Roman" w:hAnsi="Times New Roman" w:cs="Times New Roman"/>
          <w:lang w:val="uk-UA"/>
        </w:rPr>
      </w:pPr>
    </w:p>
    <w:p w:rsidR="00AD2A38" w:rsidRDefault="00AD2A38" w:rsidP="00AD2A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Олесь </w:t>
      </w:r>
      <w:proofErr w:type="spellStart"/>
      <w:r>
        <w:rPr>
          <w:rFonts w:ascii="Times New Roman" w:hAnsi="Times New Roman" w:cs="Times New Roman"/>
          <w:lang w:val="uk-UA"/>
        </w:rPr>
        <w:t>Ульяненко</w:t>
      </w:r>
      <w:proofErr w:type="spellEnd"/>
    </w:p>
    <w:p w:rsidR="00AD2A38" w:rsidRDefault="00AD2A38" w:rsidP="00AD2A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lang w:val="uk-UA"/>
        </w:rPr>
        <w:t xml:space="preserve"> Медвідь «Таємне сватання» або «Збирачі каміння»</w:t>
      </w:r>
    </w:p>
    <w:p w:rsidR="00AD2A38" w:rsidRDefault="00AD2A38" w:rsidP="00AD2A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Євген </w:t>
      </w:r>
      <w:proofErr w:type="spellStart"/>
      <w:r>
        <w:rPr>
          <w:rFonts w:ascii="Times New Roman" w:hAnsi="Times New Roman" w:cs="Times New Roman"/>
          <w:lang w:val="uk-UA"/>
        </w:rPr>
        <w:t>Пашковський</w:t>
      </w:r>
      <w:proofErr w:type="spellEnd"/>
    </w:p>
    <w:p w:rsidR="00AD2A38" w:rsidRDefault="00AD2A38" w:rsidP="00AD2A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Степан </w:t>
      </w:r>
      <w:proofErr w:type="spellStart"/>
      <w:r>
        <w:rPr>
          <w:rFonts w:ascii="Times New Roman" w:hAnsi="Times New Roman" w:cs="Times New Roman"/>
          <w:lang w:val="uk-UA"/>
        </w:rPr>
        <w:t>Процюк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</w:p>
    <w:p w:rsidR="00AD2A38" w:rsidRDefault="00AD2A38" w:rsidP="00AD2A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Лис «Століття Якова»</w:t>
      </w:r>
    </w:p>
    <w:p w:rsidR="00AD2A38" w:rsidRDefault="00AD2A38" w:rsidP="00AD2A38">
      <w:pPr>
        <w:rPr>
          <w:rFonts w:ascii="Times New Roman" w:hAnsi="Times New Roman" w:cs="Times New Roman"/>
          <w:lang w:val="uk-UA"/>
        </w:rPr>
      </w:pPr>
    </w:p>
    <w:p w:rsidR="00AD2A38" w:rsidRDefault="00391018" w:rsidP="0039101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Валерій Шевчук</w:t>
      </w:r>
    </w:p>
    <w:p w:rsidR="00391018" w:rsidRDefault="00391018" w:rsidP="0039101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Марія </w:t>
      </w:r>
      <w:proofErr w:type="spellStart"/>
      <w:r>
        <w:rPr>
          <w:rFonts w:ascii="Times New Roman" w:hAnsi="Times New Roman" w:cs="Times New Roman"/>
          <w:lang w:val="uk-UA"/>
        </w:rPr>
        <w:t>Матіос</w:t>
      </w:r>
      <w:proofErr w:type="spellEnd"/>
    </w:p>
    <w:p w:rsidR="00391018" w:rsidRDefault="00391018" w:rsidP="0039101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Андрухович</w:t>
      </w:r>
    </w:p>
    <w:p w:rsidR="00391018" w:rsidRDefault="00391018" w:rsidP="0039101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Галина </w:t>
      </w:r>
      <w:proofErr w:type="spellStart"/>
      <w:r>
        <w:rPr>
          <w:rFonts w:ascii="Times New Roman" w:hAnsi="Times New Roman" w:cs="Times New Roman"/>
          <w:lang w:val="uk-UA"/>
        </w:rPr>
        <w:t>Пагутяк</w:t>
      </w:r>
      <w:proofErr w:type="spellEnd"/>
      <w:r>
        <w:rPr>
          <w:rFonts w:ascii="Times New Roman" w:hAnsi="Times New Roman" w:cs="Times New Roman"/>
          <w:lang w:val="uk-UA"/>
        </w:rPr>
        <w:t xml:space="preserve"> (</w:t>
      </w:r>
      <w:r w:rsidRPr="00391018">
        <w:rPr>
          <w:rFonts w:ascii="Times New Roman" w:hAnsi="Times New Roman" w:cs="Times New Roman"/>
          <w:i/>
          <w:lang w:val="uk-UA"/>
        </w:rPr>
        <w:t>Забужко читали з Ліндою</w:t>
      </w:r>
      <w:r>
        <w:rPr>
          <w:rFonts w:ascii="Times New Roman" w:hAnsi="Times New Roman" w:cs="Times New Roman"/>
          <w:lang w:val="uk-UA"/>
        </w:rPr>
        <w:t>)</w:t>
      </w:r>
    </w:p>
    <w:p w:rsidR="00391018" w:rsidRDefault="00391018" w:rsidP="0039101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Євгенія </w:t>
      </w:r>
      <w:proofErr w:type="spellStart"/>
      <w:r>
        <w:rPr>
          <w:rFonts w:ascii="Times New Roman" w:hAnsi="Times New Roman" w:cs="Times New Roman"/>
          <w:lang w:val="uk-UA"/>
        </w:rPr>
        <w:t>Коненко</w:t>
      </w:r>
      <w:proofErr w:type="spellEnd"/>
    </w:p>
    <w:p w:rsidR="00391018" w:rsidRDefault="00391018" w:rsidP="00391018">
      <w:pPr>
        <w:rPr>
          <w:rFonts w:ascii="Times New Roman" w:hAnsi="Times New Roman" w:cs="Times New Roman"/>
          <w:lang w:val="uk-UA"/>
        </w:rPr>
      </w:pPr>
    </w:p>
    <w:p w:rsidR="00391018" w:rsidRPr="00391018" w:rsidRDefault="00391018" w:rsidP="00391018">
      <w:pPr>
        <w:jc w:val="center"/>
        <w:rPr>
          <w:rFonts w:ascii="Times New Roman" w:hAnsi="Times New Roman" w:cs="Times New Roman"/>
          <w:b/>
          <w:lang w:val="uk-UA"/>
        </w:rPr>
      </w:pPr>
      <w:r w:rsidRPr="00391018">
        <w:rPr>
          <w:rFonts w:ascii="Times New Roman" w:hAnsi="Times New Roman" w:cs="Times New Roman"/>
          <w:b/>
          <w:lang w:val="uk-UA"/>
        </w:rPr>
        <w:t>Література після 2013 року – на вибір – щось із непрочитаного</w:t>
      </w:r>
    </w:p>
    <w:p w:rsidR="00391018" w:rsidRDefault="00391018" w:rsidP="00391018">
      <w:pPr>
        <w:rPr>
          <w:rFonts w:ascii="Times New Roman" w:hAnsi="Times New Roman" w:cs="Times New Roman"/>
          <w:lang w:val="uk-UA"/>
        </w:rPr>
      </w:pPr>
    </w:p>
    <w:p w:rsidR="00391018" w:rsidRPr="00391018" w:rsidRDefault="00391018" w:rsidP="0039101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391018">
        <w:rPr>
          <w:rFonts w:ascii="Times New Roman" w:hAnsi="Times New Roman" w:cs="Times New Roman"/>
          <w:lang w:val="uk-UA"/>
        </w:rPr>
        <w:t xml:space="preserve">Сергій </w:t>
      </w:r>
      <w:proofErr w:type="spellStart"/>
      <w:r w:rsidRPr="00391018">
        <w:rPr>
          <w:rFonts w:ascii="Times New Roman" w:hAnsi="Times New Roman" w:cs="Times New Roman"/>
          <w:lang w:val="uk-UA"/>
        </w:rPr>
        <w:t>Жадан</w:t>
      </w:r>
      <w:proofErr w:type="spellEnd"/>
    </w:p>
    <w:p w:rsidR="00391018" w:rsidRPr="00391018" w:rsidRDefault="00391018" w:rsidP="0039101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391018">
        <w:rPr>
          <w:rFonts w:ascii="Times New Roman" w:hAnsi="Times New Roman" w:cs="Times New Roman"/>
          <w:lang w:val="uk-UA"/>
        </w:rPr>
        <w:t>Катерина Калитко</w:t>
      </w:r>
    </w:p>
    <w:p w:rsidR="00391018" w:rsidRPr="00391018" w:rsidRDefault="00391018" w:rsidP="0039101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391018">
        <w:rPr>
          <w:rFonts w:ascii="Times New Roman" w:hAnsi="Times New Roman" w:cs="Times New Roman"/>
          <w:lang w:val="uk-UA"/>
        </w:rPr>
        <w:t xml:space="preserve">Наталя </w:t>
      </w:r>
      <w:proofErr w:type="spellStart"/>
      <w:r w:rsidRPr="00391018">
        <w:rPr>
          <w:rFonts w:ascii="Times New Roman" w:hAnsi="Times New Roman" w:cs="Times New Roman"/>
          <w:lang w:val="uk-UA"/>
        </w:rPr>
        <w:t>Сняданко</w:t>
      </w:r>
      <w:proofErr w:type="spellEnd"/>
    </w:p>
    <w:p w:rsidR="00391018" w:rsidRPr="00391018" w:rsidRDefault="00391018" w:rsidP="0039101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391018">
        <w:rPr>
          <w:rFonts w:ascii="Times New Roman" w:hAnsi="Times New Roman" w:cs="Times New Roman"/>
          <w:lang w:val="uk-UA"/>
        </w:rPr>
        <w:t xml:space="preserve">Вікторія </w:t>
      </w:r>
      <w:proofErr w:type="spellStart"/>
      <w:r w:rsidRPr="00391018">
        <w:rPr>
          <w:rFonts w:ascii="Times New Roman" w:hAnsi="Times New Roman" w:cs="Times New Roman"/>
          <w:lang w:val="uk-UA"/>
        </w:rPr>
        <w:t>Амеліна</w:t>
      </w:r>
      <w:proofErr w:type="spellEnd"/>
    </w:p>
    <w:p w:rsidR="00391018" w:rsidRPr="00391018" w:rsidRDefault="00391018" w:rsidP="0039101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391018">
        <w:rPr>
          <w:rFonts w:ascii="Times New Roman" w:hAnsi="Times New Roman" w:cs="Times New Roman"/>
          <w:lang w:val="uk-UA"/>
        </w:rPr>
        <w:t xml:space="preserve">Юрій </w:t>
      </w:r>
      <w:proofErr w:type="spellStart"/>
      <w:r w:rsidRPr="00391018">
        <w:rPr>
          <w:rFonts w:ascii="Times New Roman" w:hAnsi="Times New Roman" w:cs="Times New Roman"/>
          <w:lang w:val="uk-UA"/>
        </w:rPr>
        <w:t>Винничук</w:t>
      </w:r>
      <w:proofErr w:type="spellEnd"/>
    </w:p>
    <w:p w:rsidR="00391018" w:rsidRPr="00391018" w:rsidRDefault="00391018" w:rsidP="0039101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391018">
        <w:rPr>
          <w:rFonts w:ascii="Times New Roman" w:hAnsi="Times New Roman" w:cs="Times New Roman"/>
          <w:lang w:val="uk-UA"/>
        </w:rPr>
        <w:t xml:space="preserve">Таня </w:t>
      </w:r>
      <w:proofErr w:type="spellStart"/>
      <w:r w:rsidRPr="00391018">
        <w:rPr>
          <w:rFonts w:ascii="Times New Roman" w:hAnsi="Times New Roman" w:cs="Times New Roman"/>
          <w:lang w:val="uk-UA"/>
        </w:rPr>
        <w:t>Малярчук</w:t>
      </w:r>
      <w:proofErr w:type="spellEnd"/>
    </w:p>
    <w:p w:rsidR="00391018" w:rsidRPr="00391018" w:rsidRDefault="00391018" w:rsidP="0039101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391018">
        <w:rPr>
          <w:rFonts w:ascii="Times New Roman" w:hAnsi="Times New Roman" w:cs="Times New Roman"/>
          <w:lang w:val="uk-UA"/>
        </w:rPr>
        <w:t>Софія Андрухович</w:t>
      </w:r>
    </w:p>
    <w:p w:rsidR="00391018" w:rsidRPr="00391018" w:rsidRDefault="00391018" w:rsidP="0039101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391018">
        <w:rPr>
          <w:rFonts w:ascii="Times New Roman" w:hAnsi="Times New Roman" w:cs="Times New Roman"/>
          <w:lang w:val="uk-UA"/>
        </w:rPr>
        <w:t xml:space="preserve">Максим </w:t>
      </w:r>
      <w:proofErr w:type="spellStart"/>
      <w:r w:rsidRPr="00391018">
        <w:rPr>
          <w:rFonts w:ascii="Times New Roman" w:hAnsi="Times New Roman" w:cs="Times New Roman"/>
          <w:lang w:val="uk-UA"/>
        </w:rPr>
        <w:t>Дупешко</w:t>
      </w:r>
      <w:proofErr w:type="spellEnd"/>
    </w:p>
    <w:p w:rsidR="00391018" w:rsidRDefault="00391018" w:rsidP="00391018">
      <w:pPr>
        <w:rPr>
          <w:rFonts w:ascii="Times New Roman" w:hAnsi="Times New Roman" w:cs="Times New Roman"/>
          <w:lang w:val="uk-UA"/>
        </w:rPr>
      </w:pPr>
    </w:p>
    <w:p w:rsidR="00391018" w:rsidRPr="00391018" w:rsidRDefault="00391018" w:rsidP="00391018">
      <w:pPr>
        <w:rPr>
          <w:rFonts w:ascii="Times New Roman" w:hAnsi="Times New Roman" w:cs="Times New Roman"/>
          <w:lang w:val="uk-UA"/>
        </w:rPr>
      </w:pPr>
    </w:p>
    <w:p w:rsidR="00AD2A38" w:rsidRDefault="00AD2A38" w:rsidP="00AD2A38">
      <w:pPr>
        <w:pStyle w:val="Odstavecseseznamem"/>
        <w:rPr>
          <w:rFonts w:ascii="Times New Roman" w:hAnsi="Times New Roman" w:cs="Times New Roman"/>
          <w:lang w:val="uk-UA"/>
        </w:rPr>
      </w:pPr>
    </w:p>
    <w:p w:rsidR="00AD2A38" w:rsidRPr="00AD2A38" w:rsidRDefault="00AD2A38" w:rsidP="00AD2A38">
      <w:pPr>
        <w:pStyle w:val="Odstavecseseznamem"/>
        <w:rPr>
          <w:rFonts w:ascii="Times New Roman" w:hAnsi="Times New Roman" w:cs="Times New Roman"/>
          <w:lang w:val="uk-UA"/>
        </w:rPr>
      </w:pPr>
    </w:p>
    <w:p w:rsidR="00AD2A38" w:rsidRPr="00AD2A38" w:rsidRDefault="00AD2A38" w:rsidP="00AD2A38">
      <w:pPr>
        <w:rPr>
          <w:rFonts w:ascii="Times New Roman" w:eastAsia="Times New Roman" w:hAnsi="Times New Roman" w:cs="Times New Roman"/>
          <w:lang w:val="uk-UA" w:eastAsia="cs-CZ"/>
        </w:rPr>
      </w:pPr>
    </w:p>
    <w:p w:rsidR="00AD2A38" w:rsidRPr="00AD2A38" w:rsidRDefault="00AD2A38" w:rsidP="00AD2A38">
      <w:pPr>
        <w:rPr>
          <w:rFonts w:ascii="Times New Roman" w:hAnsi="Times New Roman" w:cs="Times New Roman"/>
          <w:lang w:val="uk-UA"/>
        </w:rPr>
      </w:pPr>
    </w:p>
    <w:sectPr w:rsidR="00AD2A38" w:rsidRPr="00AD2A38" w:rsidSect="00B12774">
      <w:pgSz w:w="11900" w:h="16840"/>
      <w:pgMar w:top="1039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FB3"/>
    <w:multiLevelType w:val="hybridMultilevel"/>
    <w:tmpl w:val="1174F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865CC"/>
    <w:multiLevelType w:val="hybridMultilevel"/>
    <w:tmpl w:val="426C7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D6A2B"/>
    <w:multiLevelType w:val="hybridMultilevel"/>
    <w:tmpl w:val="605C2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F4C86"/>
    <w:multiLevelType w:val="hybridMultilevel"/>
    <w:tmpl w:val="6E427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E348C"/>
    <w:multiLevelType w:val="hybridMultilevel"/>
    <w:tmpl w:val="39BA1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E0EE8"/>
    <w:multiLevelType w:val="hybridMultilevel"/>
    <w:tmpl w:val="09DEF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38"/>
    <w:rsid w:val="00161108"/>
    <w:rsid w:val="00391018"/>
    <w:rsid w:val="005D5044"/>
    <w:rsid w:val="009973BD"/>
    <w:rsid w:val="00AD2A38"/>
    <w:rsid w:val="00B12774"/>
    <w:rsid w:val="00C942EA"/>
    <w:rsid w:val="00DA0595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38D30"/>
  <w14:defaultImageDpi w14:val="32767"/>
  <w15:chartTrackingRefBased/>
  <w15:docId w15:val="{43D028CD-F6B2-7944-A866-D024B523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A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01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01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FE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3</cp:revision>
  <cp:lastPrinted>2019-02-19T07:31:00Z</cp:lastPrinted>
  <dcterms:created xsi:type="dcterms:W3CDTF">2019-02-19T07:10:00Z</dcterms:created>
  <dcterms:modified xsi:type="dcterms:W3CDTF">2019-04-03T07:27:00Z</dcterms:modified>
</cp:coreProperties>
</file>