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89A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Bold"/>
          <w:b/>
          <w:bCs/>
          <w:lang w:val="lt-LT"/>
        </w:rPr>
      </w:pPr>
      <w:r w:rsidRPr="005F5A30">
        <w:rPr>
          <w:rFonts w:eastAsia="PFEncoreSansPro-Bold" w:cs="PFEncoreSansPro-Bold"/>
          <w:b/>
          <w:bCs/>
          <w:lang w:val="lt-LT"/>
        </w:rPr>
        <w:t>5. Pabrauktą žodį pakeiskite pusdalyviu arba padalyviu.</w:t>
      </w:r>
    </w:p>
    <w:p w14:paraId="04C2E81E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14:paraId="444F74E8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Italic"/>
          <w:i/>
          <w:iCs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0. Aš dirbau, o vaikas mokėsi. – </w:t>
      </w:r>
      <w:r w:rsidRPr="005F5A30">
        <w:rPr>
          <w:rFonts w:eastAsia="PFEncoreSansPro-Bold" w:cs="PFEncoreSansPro-Italic"/>
          <w:i/>
          <w:iCs/>
          <w:lang w:val="lt-LT"/>
        </w:rPr>
        <w:t xml:space="preserve">Man </w:t>
      </w:r>
      <w:r w:rsidRPr="005F5A30">
        <w:rPr>
          <w:rFonts w:eastAsia="PFEncoreSansPro-BoldItalic" w:cs="PFEncoreSansPro-BoldItalic"/>
          <w:b/>
          <w:bCs/>
          <w:i/>
          <w:iCs/>
          <w:lang w:val="lt-LT"/>
        </w:rPr>
        <w:t xml:space="preserve">dirbant </w:t>
      </w:r>
      <w:r w:rsidRPr="005F5A30">
        <w:rPr>
          <w:rFonts w:eastAsia="PFEncoreSansPro-Bold" w:cs="PFEncoreSansPro-Italic"/>
          <w:i/>
          <w:iCs/>
          <w:lang w:val="lt-LT"/>
        </w:rPr>
        <w:t>vaikas mokėsi.</w:t>
      </w:r>
    </w:p>
    <w:p w14:paraId="3744AFFD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1. Aš dirbau ir galvojau apie poilsį. – Aš dirbdamas galvojau apie poilsį.</w:t>
      </w:r>
    </w:p>
    <w:p w14:paraId="6120503B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2. Kai jie parėjo namo, prasidėjo audra. – Jiems parėjus namo prasidėjo audra.</w:t>
      </w:r>
    </w:p>
    <w:p w14:paraId="2FB2C0AD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3. Kai ėjome Vilniaus gatve, susitikome senus pažįstamus. – Eidami Vilniaus gatve susitikimo senus pažįstami.</w:t>
      </w:r>
    </w:p>
    <w:p w14:paraId="77966D22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4. Kai ėjau namo, pradėjo lyti. – </w:t>
      </w:r>
      <w:commentRangeStart w:id="0"/>
      <w:r w:rsidRPr="005F5A30">
        <w:rPr>
          <w:rFonts w:eastAsia="PFEncoreSansPro-Bold" w:cs="PFEncoreSansPro-Regular"/>
          <w:lang w:val="lt-LT"/>
        </w:rPr>
        <w:t>(</w:t>
      </w:r>
      <w:bookmarkStart w:id="1" w:name="_GoBack"/>
      <w:r w:rsidRPr="005F5A30">
        <w:rPr>
          <w:rFonts w:eastAsia="PFEncoreSansPro-Bold" w:cs="PFEncoreSansPro-Regular"/>
          <w:lang w:val="lt-LT"/>
        </w:rPr>
        <w:t xml:space="preserve">Man) </w:t>
      </w:r>
      <w:commentRangeEnd w:id="0"/>
      <w:r w:rsidRPr="005F5A30">
        <w:rPr>
          <w:rStyle w:val="Odkaznakoment"/>
          <w:sz w:val="22"/>
          <w:szCs w:val="22"/>
        </w:rPr>
        <w:commentReference w:id="0"/>
      </w:r>
      <w:r w:rsidRPr="005F5A30">
        <w:rPr>
          <w:rFonts w:eastAsia="PFEncoreSansPro-Bold" w:cs="PFEncoreSansPro-Regular"/>
          <w:lang w:val="lt-LT"/>
        </w:rPr>
        <w:t xml:space="preserve">einant </w:t>
      </w:r>
      <w:bookmarkEnd w:id="1"/>
      <w:r w:rsidRPr="005F5A30">
        <w:rPr>
          <w:rFonts w:eastAsia="PFEncoreSansPro-Bold" w:cs="PFEncoreSansPro-Regular"/>
          <w:lang w:val="lt-LT"/>
        </w:rPr>
        <w:t>namo pradėjo lyti.</w:t>
      </w:r>
    </w:p>
    <w:p w14:paraId="60E5ABB5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5. Mes kalbėjomės, kai atėjo Tomas. – Mums kalbantis atėjo Tomas.</w:t>
      </w:r>
    </w:p>
    <w:p w14:paraId="65F9306B" w14:textId="0BDEB512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6. Mes kalbėjomės ir gėrėme kavą su šokoladu. – </w:t>
      </w:r>
      <w:r w:rsidR="003641CD" w:rsidRPr="005F5A30">
        <w:rPr>
          <w:rFonts w:eastAsia="PFEncoreSansPro-Bold" w:cs="PFEncoreSansPro-Regular"/>
          <w:lang w:val="lt-LT"/>
        </w:rPr>
        <w:t>(</w:t>
      </w:r>
      <w:r w:rsidRPr="005F5A30">
        <w:rPr>
          <w:rFonts w:eastAsia="PFEncoreSansPro-Bold" w:cs="PFEncoreSansPro-Regular"/>
          <w:lang w:val="lt-LT"/>
        </w:rPr>
        <w:t>Mes</w:t>
      </w:r>
      <w:r w:rsidR="003641CD" w:rsidRPr="005F5A30">
        <w:rPr>
          <w:rFonts w:eastAsia="PFEncoreSansPro-Bold" w:cs="PFEncoreSansPro-Regular"/>
          <w:lang w:val="lt-LT"/>
        </w:rPr>
        <w:t>)</w:t>
      </w:r>
      <w:r w:rsidRPr="005F5A30">
        <w:rPr>
          <w:rFonts w:eastAsia="PFEncoreSansPro-Bold" w:cs="PFEncoreSansPro-Regular"/>
          <w:lang w:val="lt-LT"/>
        </w:rPr>
        <w:t xml:space="preserve"> kalbėdamiesi gėrėme kavą su šokoladu.</w:t>
      </w:r>
    </w:p>
    <w:p w14:paraId="23C367C4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7. Važiavau namo ir prisiminiau, kad reikia nusipirkti duonos. – Važiuodamas namo prisiminiau, kad reikia nusipirkti duonos.</w:t>
      </w:r>
    </w:p>
    <w:p w14:paraId="1A709D73" w14:textId="2C466DBC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8. Važiavome autostrada, kai sugedo mašina. – Mums važiuojant autostrada sugedo mašina. </w:t>
      </w:r>
      <w:r w:rsidR="003641CD" w:rsidRPr="005F5A30">
        <w:rPr>
          <w:rFonts w:eastAsia="PFEncoreSansPro-Bold" w:cs="PFEncoreSansPro-Regular"/>
          <w:lang w:val="lt-LT"/>
        </w:rPr>
        <w:tab/>
      </w:r>
      <w:r w:rsidRPr="005F5A30">
        <w:rPr>
          <w:rFonts w:eastAsia="PFEncoreSansPro-Bold" w:cs="PFEncoreSansPro-Regular"/>
          <w:lang w:val="lt-LT"/>
        </w:rPr>
        <w:t>/ Mašina sugedo mums važiuojant autostrada</w:t>
      </w:r>
    </w:p>
    <w:p w14:paraId="6D55170C" w14:textId="24E08D1D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9. Pusryčiavome ir klausėmės žinių.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Times New Roman"/>
          <w:lang w:val="lt-LT"/>
        </w:rPr>
        <w:t xml:space="preserve"> Pusryčiaudami klausėmės žinių</w:t>
      </w:r>
      <w:r w:rsidRPr="005F5A30">
        <w:rPr>
          <w:rFonts w:eastAsia="PFEncoreSansPro-Bold" w:cs="PFEncoreSansPro-Regular"/>
          <w:lang w:val="lt-LT"/>
        </w:rPr>
        <w:t>.</w:t>
      </w:r>
    </w:p>
    <w:p w14:paraId="74621221" w14:textId="7D044002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10. Kai šeima pusryčiavo, atėjo kaimynė.</w:t>
      </w:r>
      <w:r w:rsidR="003641CD" w:rsidRPr="005F5A30">
        <w:rPr>
          <w:rFonts w:eastAsia="PFEncoreSansPro-Bold" w:cs="PFEncoreSansPro-Regular"/>
          <w:lang w:val="lt-LT"/>
        </w:rPr>
        <w:t xml:space="preserve">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PFEncoreSansPro-Regular"/>
          <w:lang w:val="lt-LT"/>
        </w:rPr>
        <w:t>Šeimai pusryčiaujant atėjo kaimynė</w:t>
      </w:r>
      <w:r w:rsidRPr="005F5A30">
        <w:rPr>
          <w:rFonts w:eastAsia="PFEncoreSansPro-Bold" w:cs="PFEncoreSansPro-Regular"/>
          <w:lang w:val="lt-LT"/>
        </w:rPr>
        <w:t>.</w:t>
      </w:r>
    </w:p>
    <w:p w14:paraId="715E760B" w14:textId="360F747D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11. Gulėjau ir galvojau apie atostogas.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PFEncoreSansPro-Regular"/>
          <w:lang w:val="lt-LT"/>
        </w:rPr>
        <w:t xml:space="preserve"> Gulėdamas/-a galvojau apie atostogas</w:t>
      </w:r>
      <w:r w:rsidRPr="005F5A30">
        <w:rPr>
          <w:rFonts w:eastAsia="PFEncoreSansPro-Bold" w:cs="PFEncoreSansPro-Regular"/>
          <w:lang w:val="lt-LT"/>
        </w:rPr>
        <w:t>.</w:t>
      </w:r>
    </w:p>
    <w:p w14:paraId="4FE38027" w14:textId="0A939386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12. Kai mokiausi, kažkas paskambino į duris.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Times New Roman"/>
          <w:lang w:val="lt-LT"/>
        </w:rPr>
        <w:t xml:space="preserve"> Man mokantis kažkas paskambino į duris</w:t>
      </w:r>
      <w:r w:rsidRPr="005F5A30">
        <w:rPr>
          <w:rFonts w:eastAsia="PFEncoreSansPro-Bold" w:cs="PFEncoreSansPro-Regular"/>
          <w:lang w:val="lt-LT"/>
        </w:rPr>
        <w:t>.</w:t>
      </w:r>
    </w:p>
    <w:p w14:paraId="65B83141" w14:textId="6EF3C5B3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13. Kai studentai keliavo po Lietuvą, susipažino su įvairiais žmonėmis.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Times New Roman"/>
          <w:lang w:val="lt-LT"/>
        </w:rPr>
        <w:t xml:space="preserve"> </w:t>
      </w:r>
      <w:r w:rsidR="003641CD" w:rsidRPr="005F5A30">
        <w:rPr>
          <w:rFonts w:eastAsia="PFEncoreSansPro-Bold" w:cs="PFEncoreSansPro-Regular"/>
          <w:lang w:val="lt-LT"/>
        </w:rPr>
        <w:t>Studentai keliaudami po Lietuvą susipažino su įvairiais žmonėmis.</w:t>
      </w:r>
    </w:p>
    <w:p w14:paraId="664689B1" w14:textId="57A25FF3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Times New Roman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14. Kai svečiai išvažiavo, mes galėjome eiti ilsėtis.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Times New Roman"/>
          <w:lang w:val="lt-LT"/>
        </w:rPr>
        <w:t xml:space="preserve"> Svečiams išvažiavus (mes) galėjome eiti ilsėtis.</w:t>
      </w:r>
    </w:p>
    <w:p w14:paraId="59EA5E4C" w14:textId="5229D8FF" w:rsidR="003641CD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Times New Roman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15. Aš ilsėjausi, kai suskambo telefonas.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Times New Roman"/>
          <w:lang w:val="lt-LT"/>
        </w:rPr>
        <w:t xml:space="preserve"> Man ilsintis suskambo telefonas.</w:t>
      </w:r>
    </w:p>
    <w:p w14:paraId="3B1D278A" w14:textId="1FC348FA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14:paraId="21D37092" w14:textId="77777777" w:rsidR="003641CD" w:rsidRPr="005F5A30" w:rsidRDefault="003641CD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14:paraId="6882A39C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Bold"/>
          <w:b/>
          <w:bCs/>
          <w:lang w:val="lt-LT"/>
        </w:rPr>
      </w:pPr>
      <w:r w:rsidRPr="005F5A30">
        <w:rPr>
          <w:rFonts w:eastAsia="PFEncoreSansPro-Bold" w:cs="PFEncoreSansPro-Bold"/>
          <w:b/>
          <w:bCs/>
          <w:lang w:val="lt-LT"/>
        </w:rPr>
        <w:t>6. Pabrauktus žodžius pakeiskite dalyviais, pusdalyviais arba padalyviais.</w:t>
      </w:r>
    </w:p>
    <w:p w14:paraId="47924B09" w14:textId="77777777" w:rsidR="003641CD" w:rsidRPr="005F5A30" w:rsidRDefault="003641CD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14:paraId="76CB86A3" w14:textId="77777777" w:rsidR="00196391" w:rsidRPr="005F5A30" w:rsidRDefault="00196391" w:rsidP="00196391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Italic"/>
          <w:i/>
          <w:iCs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0. Pakalbėsime, kai susitiksime. – </w:t>
      </w:r>
      <w:r w:rsidRPr="005F5A30">
        <w:rPr>
          <w:rFonts w:eastAsia="PFEncoreSansPro-BoldItalic" w:cs="PFEncoreSansPro-BoldItalic"/>
          <w:b/>
          <w:bCs/>
          <w:i/>
          <w:iCs/>
          <w:lang w:val="lt-LT"/>
        </w:rPr>
        <w:t xml:space="preserve">Susitikę </w:t>
      </w:r>
      <w:r w:rsidRPr="005F5A30">
        <w:rPr>
          <w:rFonts w:eastAsia="PFEncoreSansPro-Bold" w:cs="PFEncoreSansPro-Italic"/>
          <w:i/>
          <w:iCs/>
          <w:lang w:val="lt-LT"/>
        </w:rPr>
        <w:t>pakalbėsime.</w:t>
      </w:r>
    </w:p>
    <w:p w14:paraId="78F91BCA" w14:textId="494AF3D2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1. Jie kalbėjosi, o mes stengėmės netrukdyti.</w:t>
      </w:r>
      <w:r w:rsidR="003641CD" w:rsidRPr="005F5A30">
        <w:rPr>
          <w:rFonts w:eastAsia="PFEncoreSansPro-Bold" w:cs="PFEncoreSansPro-Regular"/>
          <w:lang w:val="lt-LT"/>
        </w:rPr>
        <w:t xml:space="preserve">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PFEncoreSansPro-Regular"/>
          <w:lang w:val="lt-LT"/>
        </w:rPr>
        <w:t>Jiems kalbantis mes stengėmės netrukdyti</w:t>
      </w:r>
      <w:r w:rsidRPr="005F5A30">
        <w:rPr>
          <w:rFonts w:eastAsia="PFEncoreSansPro-Bold" w:cs="PFEncoreSansPro-Regular"/>
          <w:lang w:val="lt-LT"/>
        </w:rPr>
        <w:t>.</w:t>
      </w:r>
    </w:p>
    <w:p w14:paraId="07AC08E6" w14:textId="1D684694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2. Kai jie baigė kalbėti, mes išėjome.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PFEncoreSansPro-Regular"/>
          <w:lang w:val="lt-LT"/>
        </w:rPr>
        <w:t xml:space="preserve"> Jiems baigus kalbėti, mes išėjome</w:t>
      </w:r>
      <w:r w:rsidRPr="005F5A30">
        <w:rPr>
          <w:rFonts w:eastAsia="PFEncoreSansPro-Bold" w:cs="PFEncoreSansPro-Regular"/>
          <w:lang w:val="lt-LT"/>
        </w:rPr>
        <w:t>.</w:t>
      </w:r>
    </w:p>
    <w:p w14:paraId="6DDE2469" w14:textId="6196A67D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3. Jie kalbėjosi, kai ėjo į universitetą.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PFEncoreSansPro-Regular"/>
          <w:lang w:val="lt-LT"/>
        </w:rPr>
        <w:t xml:space="preserve"> Jie kalbėjosi eidami į universitetą</w:t>
      </w:r>
      <w:r w:rsidRPr="005F5A30">
        <w:rPr>
          <w:rFonts w:eastAsia="PFEncoreSansPro-Bold" w:cs="PFEncoreSansPro-Regular"/>
          <w:lang w:val="lt-LT"/>
        </w:rPr>
        <w:t>.</w:t>
      </w:r>
    </w:p>
    <w:p w14:paraId="7E27CD92" w14:textId="2627DAAA" w:rsidR="00196391" w:rsidRPr="005F5A30" w:rsidRDefault="00196391" w:rsidP="003641CD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4. Kai susitiksime, aptarsime tą reikalą. </w:t>
      </w:r>
      <w:r w:rsidR="003641CD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3641CD" w:rsidRPr="005F5A30">
        <w:rPr>
          <w:rFonts w:eastAsia="PFEncoreSansPro-Bold" w:cs="PFEncoreSansPro-Regular"/>
          <w:lang w:val="lt-LT"/>
        </w:rPr>
        <w:t xml:space="preserve"> Susitikę aptarsime tą reikalą</w:t>
      </w:r>
      <w:r w:rsidRPr="005F5A30">
        <w:rPr>
          <w:rFonts w:eastAsia="PFEncoreSansPro-Bold" w:cs="PFEncoreSansPro-Regular"/>
          <w:lang w:val="lt-LT"/>
        </w:rPr>
        <w:t>.</w:t>
      </w:r>
    </w:p>
    <w:p w14:paraId="58065CF0" w14:textId="4C18778C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Times New Roman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5. Kai skaitė knygą, jis svajojo, todėl nieko neprisimena. </w:t>
      </w:r>
      <w:r w:rsidR="006F154A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6F154A" w:rsidRPr="005F5A30">
        <w:rPr>
          <w:rFonts w:eastAsia="PFEncoreSansPro-Bold" w:cs="Times New Roman"/>
          <w:lang w:val="lt-LT"/>
        </w:rPr>
        <w:t xml:space="preserve"> Skaitydamas jis svajojo, todėl nieko neprisimena.</w:t>
      </w:r>
    </w:p>
    <w:p w14:paraId="0728499E" w14:textId="7BEF92FC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6. Kai lyja ir šviečia saulė, būna vaivorykštė.</w:t>
      </w:r>
      <w:r w:rsidR="006F154A" w:rsidRPr="005F5A30">
        <w:rPr>
          <w:rFonts w:eastAsia="PFEncoreSansPro-Bold" w:cs="PFEncoreSansPro-Regular"/>
          <w:lang w:val="lt-LT"/>
        </w:rPr>
        <w:t xml:space="preserve"> </w:t>
      </w:r>
      <w:r w:rsidR="006F154A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6F154A" w:rsidRPr="005F5A30">
        <w:rPr>
          <w:rFonts w:eastAsia="PFEncoreSansPro-Bold" w:cs="PFEncoreSansPro-Regular"/>
          <w:lang w:val="lt-LT"/>
        </w:rPr>
        <w:t xml:space="preserve"> Kai lyjant šviečia saulė, būna vaivorykštė.</w:t>
      </w:r>
    </w:p>
    <w:p w14:paraId="2F9CF17D" w14:textId="22CBE0C7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Times New Roman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7. Kai palijo ir pašalo, pasidarė labai slidu. </w:t>
      </w:r>
      <w:r w:rsidR="006F154A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6F154A" w:rsidRPr="005F5A30">
        <w:rPr>
          <w:rFonts w:eastAsia="PFEncoreSansPro-Bold" w:cs="Times New Roman"/>
          <w:lang w:val="lt-LT"/>
        </w:rPr>
        <w:t xml:space="preserve"> Palijus ir pašalus pasidarė labai slidu.</w:t>
      </w:r>
    </w:p>
    <w:p w14:paraId="32E92001" w14:textId="3FBF28E3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Times New Roman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8. Kai miegojo, ji sapnavo baisų sapną. </w:t>
      </w:r>
      <w:r w:rsidR="006F154A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6F154A" w:rsidRPr="005F5A30">
        <w:rPr>
          <w:rFonts w:eastAsia="PFEncoreSansPro-Bold" w:cs="Times New Roman"/>
          <w:lang w:val="lt-LT"/>
        </w:rPr>
        <w:t xml:space="preserve"> Miegodama ji sapnavo baisų sapną.</w:t>
      </w:r>
    </w:p>
    <w:p w14:paraId="347D86CD" w14:textId="72F7266F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Times New Roman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9. Kai pabudo, ji apsidžiaugė, kad tai buvo tik sapnas. </w:t>
      </w:r>
      <w:r w:rsidR="006F154A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6F154A" w:rsidRPr="005F5A30">
        <w:rPr>
          <w:rFonts w:eastAsia="PFEncoreSansPro-Bold" w:cs="Times New Roman"/>
          <w:lang w:val="lt-LT"/>
        </w:rPr>
        <w:t xml:space="preserve"> Pabudusi ji apsidžiaugė, kad tai buvo tik sapnas.</w:t>
      </w:r>
    </w:p>
    <w:p w14:paraId="4EA94867" w14:textId="2CFBD5D5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10. Vaikas miegojo, kai mama įėjo į kambarį.</w:t>
      </w:r>
      <w:r w:rsidR="006F154A" w:rsidRPr="005F5A30">
        <w:rPr>
          <w:rFonts w:eastAsia="PFEncoreSansPro-Bold" w:cs="PFEncoreSansPro-Regular"/>
          <w:lang w:val="lt-LT"/>
        </w:rPr>
        <w:t xml:space="preserve"> </w:t>
      </w:r>
      <w:r w:rsidR="006F154A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6F154A" w:rsidRPr="005F5A30">
        <w:rPr>
          <w:rFonts w:eastAsia="PFEncoreSansPro-Bold" w:cs="PFEncoreSansPro-Regular"/>
          <w:lang w:val="lt-LT"/>
        </w:rPr>
        <w:t xml:space="preserve"> Mamai </w:t>
      </w:r>
      <w:r w:rsidR="006F154A" w:rsidRPr="005F5A30">
        <w:rPr>
          <w:rFonts w:eastAsia="PFEncoreSansPro-Bold" w:cs="Book Antiqua"/>
          <w:lang w:val="lt-LT"/>
        </w:rPr>
        <w:t>įė</w:t>
      </w:r>
      <w:r w:rsidR="006F154A" w:rsidRPr="005F5A30">
        <w:rPr>
          <w:rFonts w:eastAsia="PFEncoreSansPro-Bold" w:cs="PFEncoreSansPro-Regular"/>
          <w:lang w:val="lt-LT"/>
        </w:rPr>
        <w:t xml:space="preserve">jus </w:t>
      </w:r>
      <w:r w:rsidR="006F154A" w:rsidRPr="005F5A30">
        <w:rPr>
          <w:rFonts w:eastAsia="PFEncoreSansPro-Bold" w:cs="Book Antiqua"/>
          <w:lang w:val="lt-LT"/>
        </w:rPr>
        <w:t>į</w:t>
      </w:r>
      <w:r w:rsidR="006F154A" w:rsidRPr="005F5A30">
        <w:rPr>
          <w:rFonts w:eastAsia="PFEncoreSansPro-Bold" w:cs="PFEncoreSansPro-Regular"/>
          <w:lang w:val="lt-LT"/>
        </w:rPr>
        <w:t xml:space="preserve"> kambar</w:t>
      </w:r>
      <w:r w:rsidR="006F154A" w:rsidRPr="005F5A30">
        <w:rPr>
          <w:rFonts w:eastAsia="PFEncoreSansPro-Bold" w:cs="Book Antiqua"/>
          <w:lang w:val="lt-LT"/>
        </w:rPr>
        <w:t>į</w:t>
      </w:r>
      <w:r w:rsidR="006F154A" w:rsidRPr="005F5A30">
        <w:rPr>
          <w:rFonts w:eastAsia="PFEncoreSansPro-Bold" w:cs="PFEncoreSansPro-Regular"/>
          <w:lang w:val="lt-LT"/>
        </w:rPr>
        <w:t xml:space="preserve"> vaikas miegojo / </w:t>
      </w:r>
      <w:r w:rsidR="006F154A" w:rsidRPr="005F5A30">
        <w:rPr>
          <w:rFonts w:eastAsia="PFEncoreSansPro-Bold" w:cs="PFEncoreSansPro-Regular"/>
          <w:lang w:val="lt-LT"/>
        </w:rPr>
        <w:tab/>
        <w:t>Vaikui miegant mama įėjo į kambarį.</w:t>
      </w:r>
    </w:p>
    <w:p w14:paraId="4F4B80C4" w14:textId="59FCC647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>11. Kai pamiegojo, vaikas nebebuvo piktas.</w:t>
      </w:r>
      <w:r w:rsidR="006F154A" w:rsidRPr="005F5A30">
        <w:rPr>
          <w:rFonts w:eastAsia="PFEncoreSansPro-Bold" w:cs="PFEncoreSansPro-Regular"/>
          <w:lang w:val="lt-LT"/>
        </w:rPr>
        <w:t xml:space="preserve"> </w:t>
      </w:r>
      <w:r w:rsidR="006F154A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6F154A" w:rsidRPr="005F5A30">
        <w:rPr>
          <w:rFonts w:eastAsia="PFEncoreSansPro-Bold" w:cs="PFEncoreSansPro-Regular"/>
          <w:lang w:val="lt-LT"/>
        </w:rPr>
        <w:t xml:space="preserve"> Pamiegoj</w:t>
      </w:r>
      <w:r w:rsidR="006F154A" w:rsidRPr="005F5A30">
        <w:rPr>
          <w:rFonts w:eastAsia="PFEncoreSansPro-Bold" w:cs="Book Antiqua"/>
          <w:lang w:val="lt-LT"/>
        </w:rPr>
        <w:t>ę</w:t>
      </w:r>
      <w:r w:rsidR="006F154A" w:rsidRPr="005F5A30">
        <w:rPr>
          <w:rFonts w:eastAsia="PFEncoreSansPro-Bold" w:cs="PFEncoreSansPro-Regular"/>
          <w:lang w:val="lt-LT"/>
        </w:rPr>
        <w:t>s vaikas nebebuvo piktas.</w:t>
      </w:r>
    </w:p>
    <w:p w14:paraId="1E97C7E1" w14:textId="3083FE0F" w:rsidR="00196391" w:rsidRPr="005F5A30" w:rsidRDefault="00196391" w:rsidP="006F154A">
      <w:pPr>
        <w:autoSpaceDE w:val="0"/>
        <w:autoSpaceDN w:val="0"/>
        <w:adjustRightInd w:val="0"/>
        <w:spacing w:after="0" w:line="240" w:lineRule="auto"/>
        <w:rPr>
          <w:rFonts w:eastAsia="PFEncoreSansPro-Bold" w:cs="Times New Roman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12. Kai pabendravo su Mantu, Jonui buvo linksmiau. </w:t>
      </w:r>
      <w:r w:rsidR="005F5A30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5F5A30" w:rsidRPr="005F5A30">
        <w:rPr>
          <w:rFonts w:eastAsia="PFEncoreSansPro-Bold" w:cs="Times New Roman"/>
          <w:lang w:val="lt-LT"/>
        </w:rPr>
        <w:t xml:space="preserve"> Pabendravus su Mantu Jonui buvo linksmiau.</w:t>
      </w:r>
    </w:p>
    <w:p w14:paraId="3FDBD310" w14:textId="177E9F74" w:rsidR="00196391" w:rsidRPr="005F5A30" w:rsidRDefault="00196391" w:rsidP="005F5A30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5F5A30">
        <w:rPr>
          <w:rFonts w:eastAsia="PFEncoreSansPro-Bold" w:cs="PFEncoreSansPro-Regular"/>
          <w:lang w:val="lt-LT"/>
        </w:rPr>
        <w:t xml:space="preserve">13. Kai pabendravo su Mantu, Jonas buvo linksmesnis. </w:t>
      </w:r>
      <w:r w:rsidR="005F5A30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5F5A30" w:rsidRPr="005F5A30">
        <w:rPr>
          <w:rFonts w:eastAsia="PFEncoreSansPro-Bold" w:cs="Times New Roman"/>
          <w:lang w:val="lt-LT"/>
        </w:rPr>
        <w:t xml:space="preserve"> Pab</w:t>
      </w:r>
      <w:r w:rsidR="005F5A30" w:rsidRPr="005F5A30">
        <w:rPr>
          <w:rFonts w:eastAsia="PFEncoreSansPro-Bold" w:cs="PFEncoreSansPro-Regular"/>
          <w:lang w:val="lt-LT"/>
        </w:rPr>
        <w:t>endravęs su Mantu Jonas buvo linksmesnis</w:t>
      </w:r>
      <w:r w:rsidRPr="005F5A30">
        <w:rPr>
          <w:rFonts w:eastAsia="PFEncoreSansPro-Bold" w:cs="PFEncoreSansPro-Regular"/>
          <w:lang w:val="lt-LT"/>
        </w:rPr>
        <w:t>.</w:t>
      </w:r>
    </w:p>
    <w:p w14:paraId="6F3CDBDC" w14:textId="60A3524C" w:rsidR="005F5A30" w:rsidRPr="005F5A30" w:rsidRDefault="00196391" w:rsidP="005F5A3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F5A30">
        <w:rPr>
          <w:rFonts w:eastAsia="PFEncoreSansPro-Bold" w:cs="PFEncoreSansPro-Regular"/>
          <w:lang w:val="lt-LT"/>
        </w:rPr>
        <w:t xml:space="preserve">14. Lina pradėjo dirbti, kai dar mokėsi universitete, o Rūta – kai baigė universitetą. </w:t>
      </w:r>
      <w:r w:rsidR="005F5A30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5F5A30" w:rsidRPr="005F5A30">
        <w:rPr>
          <w:rFonts w:eastAsia="PFEncoreSansPro-Bold" w:cs="Times New Roman"/>
          <w:lang w:val="lt-LT"/>
        </w:rPr>
        <w:t xml:space="preserve"> Lina pradėjo dirbti dar mokydamasi universitete, o Rūta </w:t>
      </w:r>
      <w:r w:rsidR="005F5A30" w:rsidRPr="005F5A30">
        <w:rPr>
          <w:rFonts w:ascii="Times New Roman" w:eastAsia="PFEncoreSansPro-Bold" w:hAnsi="Times New Roman" w:cs="Times New Roman"/>
          <w:lang w:val="lt-LT"/>
        </w:rPr>
        <w:t>‒</w:t>
      </w:r>
      <w:r w:rsidR="005F5A30" w:rsidRPr="005F5A30">
        <w:rPr>
          <w:rFonts w:eastAsia="PFEncoreSansPro-Bold" w:cs="Times New Roman"/>
          <w:lang w:val="lt-LT"/>
        </w:rPr>
        <w:t xml:space="preserve"> kai baig</w:t>
      </w:r>
      <w:r w:rsidR="005F5A30" w:rsidRPr="005F5A30">
        <w:rPr>
          <w:rFonts w:eastAsia="PFEncoreSansPro-Bold" w:cs="Book Antiqua"/>
          <w:lang w:val="lt-LT"/>
        </w:rPr>
        <w:t>ė</w:t>
      </w:r>
      <w:r w:rsidR="005F5A30" w:rsidRPr="005F5A30">
        <w:rPr>
          <w:rFonts w:eastAsia="PFEncoreSansPro-Bold" w:cs="Times New Roman"/>
          <w:lang w:val="lt-LT"/>
        </w:rPr>
        <w:t xml:space="preserve"> universitet</w:t>
      </w:r>
      <w:r w:rsidR="005F5A30" w:rsidRPr="005F5A30">
        <w:rPr>
          <w:rFonts w:eastAsia="PFEncoreSansPro-Bold" w:cs="Book Antiqua"/>
          <w:lang w:val="lt-LT"/>
        </w:rPr>
        <w:t>ą</w:t>
      </w:r>
      <w:r w:rsidR="005F5A30" w:rsidRPr="005F5A30">
        <w:rPr>
          <w:rFonts w:eastAsia="PFEncoreSansPro-Bold" w:cs="Times New Roman"/>
          <w:lang w:val="lt-LT"/>
        </w:rPr>
        <w:t>.</w:t>
      </w:r>
    </w:p>
    <w:p w14:paraId="0CCB78F7" w14:textId="6FB7E8CC" w:rsidR="00183F49" w:rsidRPr="005F5A30" w:rsidRDefault="00183F49" w:rsidP="00196391"/>
    <w:sectPr w:rsidR="00183F49" w:rsidRPr="005F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aidas Šeferis" w:date="2020-04-23T17:13:00Z" w:initials="VŠ">
    <w:p w14:paraId="1C29EAFC" w14:textId="77777777" w:rsidR="00196391" w:rsidRDefault="00196391">
      <w:pPr>
        <w:pStyle w:val="Textkomente"/>
      </w:pPr>
      <w:r>
        <w:rPr>
          <w:rStyle w:val="Odkaznakoment"/>
        </w:rPr>
        <w:annotationRef/>
      </w:r>
      <w:r>
        <w:t>Věta je plně funkční také bez „man“.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29EA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EncoreSans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idas Šeferis">
    <w15:presenceInfo w15:providerId="None" w15:userId="Vaidas Šefe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01"/>
    <w:rsid w:val="00073858"/>
    <w:rsid w:val="00183F49"/>
    <w:rsid w:val="00196391"/>
    <w:rsid w:val="001A076B"/>
    <w:rsid w:val="002E1577"/>
    <w:rsid w:val="003641CD"/>
    <w:rsid w:val="005F5A30"/>
    <w:rsid w:val="00671D1A"/>
    <w:rsid w:val="0069088F"/>
    <w:rsid w:val="006F154A"/>
    <w:rsid w:val="006F4CB1"/>
    <w:rsid w:val="00704834"/>
    <w:rsid w:val="00733902"/>
    <w:rsid w:val="00753301"/>
    <w:rsid w:val="008D284E"/>
    <w:rsid w:val="009C0A84"/>
    <w:rsid w:val="00A156CD"/>
    <w:rsid w:val="00BD5FF2"/>
    <w:rsid w:val="00D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58F9"/>
  <w15:chartTrackingRefBased/>
  <w15:docId w15:val="{8D22AB6B-EB97-4087-8FD5-BB649E96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96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3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3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3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2020-04-23T15:07:00Z</dcterms:created>
  <dcterms:modified xsi:type="dcterms:W3CDTF">2020-04-23T15:42:00Z</dcterms:modified>
</cp:coreProperties>
</file>