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78081" w14:textId="77777777" w:rsidR="00A46B0F" w:rsidRDefault="00EC1976" w:rsidP="00EE3A1B">
      <w:pPr>
        <w:rPr>
          <w:lang w:val="la-Latn"/>
        </w:rPr>
      </w:pPr>
      <w:r>
        <w:t>„</w:t>
      </w:r>
      <w:r w:rsidR="00C3009E" w:rsidRPr="004047E5">
        <w:rPr>
          <w:lang w:val="la-Latn"/>
        </w:rPr>
        <w:t>Draugų draugai</w:t>
      </w:r>
      <w:r w:rsidR="008C441C">
        <w:t>“</w:t>
      </w:r>
      <w:r w:rsidR="00C3009E" w:rsidRPr="004047E5">
        <w:rPr>
          <w:lang w:val="la-Latn"/>
        </w:rPr>
        <w:t xml:space="preserve"> (</w:t>
      </w:r>
      <w:r w:rsidR="00D21365" w:rsidRPr="004047E5">
        <w:rPr>
          <w:lang w:val="la-Latn"/>
        </w:rPr>
        <w:t xml:space="preserve">00:00 – </w:t>
      </w:r>
      <w:r>
        <w:t>10</w:t>
      </w:r>
      <w:r w:rsidR="00D21365" w:rsidRPr="004047E5">
        <w:rPr>
          <w:lang w:val="la-Latn"/>
        </w:rPr>
        <w:t>:</w:t>
      </w:r>
      <w:r>
        <w:t>30</w:t>
      </w:r>
      <w:r w:rsidR="00C3009E" w:rsidRPr="004047E5">
        <w:rPr>
          <w:lang w:val="la-Latn"/>
        </w:rPr>
        <w:t xml:space="preserve">) </w:t>
      </w:r>
    </w:p>
    <w:p w14:paraId="083FA526" w14:textId="110DAC4B" w:rsidR="00D21365" w:rsidRPr="004047E5" w:rsidRDefault="00101B25" w:rsidP="00EE3A1B">
      <w:pPr>
        <w:rPr>
          <w:lang w:val="la-Latn"/>
        </w:rPr>
      </w:pPr>
      <w:hyperlink r:id="rId7" w:history="1">
        <w:r w:rsidR="00C3009E" w:rsidRPr="004047E5">
          <w:rPr>
            <w:rStyle w:val="Hypertextovodkaz"/>
            <w:lang w:val="la-Latn"/>
          </w:rPr>
          <w:t>https://www.youtube.com/watch?v=Ne7LY86ZOb4&amp;t=13s</w:t>
        </w:r>
      </w:hyperlink>
    </w:p>
    <w:p w14:paraId="3B8EA396" w14:textId="1DE1DAD9" w:rsidR="002C46F0" w:rsidRPr="002C46F0" w:rsidRDefault="002C46F0" w:rsidP="002C46F0">
      <w:pPr>
        <w:spacing w:after="0"/>
        <w:rPr>
          <w:lang w:val="lt-LT"/>
        </w:rPr>
      </w:pPr>
      <w:r w:rsidRPr="002C46F0">
        <w:rPr>
          <w:lang w:val="lt-LT"/>
        </w:rPr>
        <w:t>1. Trumpai charakterizuokite serialo veikėjus, su kuriais susipažinome pirmojoje serijoje ‒Ozį, Mobį, Akviliną, Rolą ir Sandrutę:</w:t>
      </w:r>
    </w:p>
    <w:p w14:paraId="1F859900" w14:textId="63AF2C35" w:rsidR="002C46F0" w:rsidRPr="002C46F0" w:rsidRDefault="002C46F0" w:rsidP="002C46F0">
      <w:pPr>
        <w:spacing w:after="0"/>
        <w:rPr>
          <w:lang w:val="lt-LT"/>
        </w:rPr>
      </w:pPr>
      <w:r w:rsidRPr="002C46F0">
        <w:rPr>
          <w:lang w:val="lt-LT"/>
        </w:rPr>
        <w:tab/>
        <w:t>kaip jis/ji atrodo?</w:t>
      </w:r>
    </w:p>
    <w:p w14:paraId="13900880" w14:textId="49CEC8AA" w:rsidR="002C46F0" w:rsidRPr="002C46F0" w:rsidRDefault="002C46F0" w:rsidP="002C46F0">
      <w:pPr>
        <w:spacing w:after="0"/>
        <w:rPr>
          <w:lang w:val="lt-LT"/>
        </w:rPr>
      </w:pPr>
      <w:r w:rsidRPr="002C46F0">
        <w:rPr>
          <w:lang w:val="lt-LT"/>
        </w:rPr>
        <w:tab/>
        <w:t>koks jo/jos charakteris?</w:t>
      </w:r>
    </w:p>
    <w:p w14:paraId="02ED3FA9" w14:textId="0ECD9393" w:rsidR="002C46F0" w:rsidRPr="002C46F0" w:rsidRDefault="002C46F0" w:rsidP="00742666">
      <w:pPr>
        <w:spacing w:after="0"/>
        <w:rPr>
          <w:lang w:val="lt-LT"/>
        </w:rPr>
      </w:pPr>
      <w:r w:rsidRPr="002C46F0">
        <w:rPr>
          <w:lang w:val="lt-LT"/>
        </w:rPr>
        <w:tab/>
        <w:t>kokį tipišką pers</w:t>
      </w:r>
      <w:r w:rsidR="0028512D">
        <w:rPr>
          <w:lang w:val="lt-LT"/>
        </w:rPr>
        <w:t>onažą</w:t>
      </w:r>
      <w:r w:rsidRPr="002C46F0">
        <w:rPr>
          <w:lang w:val="lt-LT"/>
        </w:rPr>
        <w:t xml:space="preserve"> jis/ji reprezentuoja</w:t>
      </w:r>
      <w:r w:rsidR="0028512D">
        <w:rPr>
          <w:lang w:val="lt-LT"/>
        </w:rPr>
        <w:t xml:space="preserve"> (pvz., </w:t>
      </w:r>
      <w:r w:rsidR="00742666">
        <w:rPr>
          <w:lang w:val="lt-LT"/>
        </w:rPr>
        <w:t>naivuolis</w:t>
      </w:r>
      <w:r w:rsidR="0028512D">
        <w:rPr>
          <w:lang w:val="lt-LT"/>
        </w:rPr>
        <w:t>, intelektualas ir pan.)</w:t>
      </w:r>
      <w:r w:rsidRPr="002C46F0">
        <w:rPr>
          <w:lang w:val="lt-LT"/>
        </w:rPr>
        <w:t>?</w:t>
      </w:r>
    </w:p>
    <w:p w14:paraId="16A20785" w14:textId="41D72390" w:rsidR="002C46F0" w:rsidRPr="002C46F0" w:rsidRDefault="002C46F0" w:rsidP="002C46F0">
      <w:pPr>
        <w:spacing w:after="0"/>
        <w:rPr>
          <w:lang w:val="lt-LT"/>
        </w:rPr>
      </w:pPr>
      <w:r w:rsidRPr="002C46F0">
        <w:rPr>
          <w:lang w:val="lt-LT"/>
        </w:rPr>
        <w:t>2. Serialas „Draugų draugai“ parodijuoja kitą labai žymų serialą. Kokį?</w:t>
      </w:r>
    </w:p>
    <w:p w14:paraId="0A8C4246" w14:textId="485534F1" w:rsidR="002C46F0" w:rsidRDefault="002C46F0" w:rsidP="002C46F0">
      <w:pPr>
        <w:spacing w:after="0"/>
        <w:rPr>
          <w:lang w:val="lt-LT"/>
        </w:rPr>
      </w:pPr>
      <w:r>
        <w:t>3.</w:t>
      </w:r>
      <w:r>
        <w:rPr>
          <w:lang w:val="lt-LT"/>
        </w:rPr>
        <w:t xml:space="preserve"> Kas abiejuose serialuose identiška, o kas skiriasi?</w:t>
      </w:r>
    </w:p>
    <w:p w14:paraId="07DCD1BA" w14:textId="051ABE6F" w:rsidR="002C46F0" w:rsidRDefault="002C46F0" w:rsidP="002C46F0">
      <w:pPr>
        <w:spacing w:after="0"/>
        <w:rPr>
          <w:lang w:val="lt-LT"/>
        </w:rPr>
      </w:pPr>
      <w:r>
        <w:rPr>
          <w:lang w:val="de-DE"/>
        </w:rPr>
        <w:t>4</w:t>
      </w:r>
      <w:r>
        <w:rPr>
          <w:lang w:val="lt-LT"/>
        </w:rPr>
        <w:t xml:space="preserve">. </w:t>
      </w:r>
      <w:r w:rsidR="00713B91">
        <w:rPr>
          <w:lang w:val="lt-LT"/>
        </w:rPr>
        <w:t>Kodėl draugai ateina į tą butą ir ką jie čia darys?</w:t>
      </w:r>
    </w:p>
    <w:p w14:paraId="7B5849F9" w14:textId="5479B954" w:rsidR="00713B91" w:rsidRDefault="00713B91" w:rsidP="002C46F0">
      <w:pPr>
        <w:spacing w:after="0"/>
        <w:rPr>
          <w:lang w:val="lt-LT"/>
        </w:rPr>
      </w:pPr>
      <w:r>
        <w:t xml:space="preserve">5. </w:t>
      </w:r>
      <w:r>
        <w:rPr>
          <w:lang w:val="lt-LT"/>
        </w:rPr>
        <w:t>Kurie draugai buvo pažįstami jau anksčiau, o kurie yra nauji?</w:t>
      </w:r>
    </w:p>
    <w:p w14:paraId="5CC7BAEF" w14:textId="62A5676D" w:rsidR="00713B91" w:rsidRDefault="00713B91" w:rsidP="002C46F0">
      <w:pPr>
        <w:spacing w:after="0"/>
        <w:rPr>
          <w:lang w:val="lt-LT"/>
        </w:rPr>
      </w:pPr>
      <w:r>
        <w:t xml:space="preserve">6. </w:t>
      </w:r>
      <w:r w:rsidR="00670B7F">
        <w:t xml:space="preserve">Koks </w:t>
      </w:r>
      <w:r w:rsidR="00670B7F">
        <w:rPr>
          <w:lang w:val="lt-LT"/>
        </w:rPr>
        <w:t>būdingiausias Ozio bruožas?</w:t>
      </w:r>
    </w:p>
    <w:p w14:paraId="38D61018" w14:textId="1B8AC509" w:rsidR="00670B7F" w:rsidRDefault="00670B7F" w:rsidP="00670B7F">
      <w:pPr>
        <w:spacing w:after="0"/>
        <w:rPr>
          <w:lang w:val="lt-LT"/>
        </w:rPr>
      </w:pPr>
      <w:r>
        <w:t xml:space="preserve">7. </w:t>
      </w:r>
      <w:r>
        <w:t xml:space="preserve">Koks </w:t>
      </w:r>
      <w:r>
        <w:rPr>
          <w:lang w:val="lt-LT"/>
        </w:rPr>
        <w:t xml:space="preserve">būdingiausias </w:t>
      </w:r>
      <w:r>
        <w:rPr>
          <w:lang w:val="lt-LT"/>
        </w:rPr>
        <w:t>Mobio</w:t>
      </w:r>
      <w:r>
        <w:rPr>
          <w:lang w:val="lt-LT"/>
        </w:rPr>
        <w:t xml:space="preserve"> bruožas?</w:t>
      </w:r>
    </w:p>
    <w:p w14:paraId="35B598A7" w14:textId="0B746AF5" w:rsidR="00670B7F" w:rsidRDefault="00670B7F" w:rsidP="00670B7F">
      <w:pPr>
        <w:spacing w:after="0"/>
        <w:rPr>
          <w:lang w:val="lt-LT"/>
        </w:rPr>
      </w:pPr>
      <w:r>
        <w:rPr>
          <w:lang w:val="lt-LT"/>
        </w:rPr>
        <w:t xml:space="preserve">8. </w:t>
      </w:r>
      <w:r>
        <w:t xml:space="preserve">Koks </w:t>
      </w:r>
      <w:r>
        <w:rPr>
          <w:lang w:val="lt-LT"/>
        </w:rPr>
        <w:t xml:space="preserve">būdingiausias </w:t>
      </w:r>
      <w:r>
        <w:rPr>
          <w:lang w:val="lt-LT"/>
        </w:rPr>
        <w:t>Akvilinos</w:t>
      </w:r>
      <w:r>
        <w:rPr>
          <w:lang w:val="lt-LT"/>
        </w:rPr>
        <w:t xml:space="preserve"> bruožas?</w:t>
      </w:r>
    </w:p>
    <w:p w14:paraId="0C37F1BB" w14:textId="21337AED" w:rsidR="00670B7F" w:rsidRDefault="00670B7F" w:rsidP="00670B7F">
      <w:pPr>
        <w:spacing w:after="0"/>
        <w:rPr>
          <w:lang w:val="lt-LT"/>
        </w:rPr>
      </w:pPr>
      <w:r>
        <w:rPr>
          <w:lang w:val="lt-LT"/>
        </w:rPr>
        <w:t xml:space="preserve">9. </w:t>
      </w:r>
      <w:r>
        <w:t xml:space="preserve">Koks </w:t>
      </w:r>
      <w:r>
        <w:rPr>
          <w:lang w:val="lt-LT"/>
        </w:rPr>
        <w:t xml:space="preserve">būdingiausias </w:t>
      </w:r>
      <w:r>
        <w:rPr>
          <w:lang w:val="lt-LT"/>
        </w:rPr>
        <w:t xml:space="preserve">Rolo </w:t>
      </w:r>
      <w:r>
        <w:rPr>
          <w:lang w:val="lt-LT"/>
        </w:rPr>
        <w:t>bruožas?</w:t>
      </w:r>
    </w:p>
    <w:p w14:paraId="4EFF9902" w14:textId="59BE6383" w:rsidR="00670B7F" w:rsidRDefault="00670B7F" w:rsidP="00670B7F">
      <w:pPr>
        <w:spacing w:after="0"/>
        <w:rPr>
          <w:lang w:val="lt-LT"/>
        </w:rPr>
      </w:pPr>
      <w:r>
        <w:rPr>
          <w:lang w:val="lt-LT"/>
        </w:rPr>
        <w:t xml:space="preserve">10. </w:t>
      </w:r>
      <w:r>
        <w:t xml:space="preserve">Koks </w:t>
      </w:r>
      <w:r>
        <w:rPr>
          <w:lang w:val="lt-LT"/>
        </w:rPr>
        <w:t xml:space="preserve">būdingiausias </w:t>
      </w:r>
      <w:r>
        <w:rPr>
          <w:lang w:val="lt-LT"/>
        </w:rPr>
        <w:t>Sandrutės</w:t>
      </w:r>
      <w:r>
        <w:rPr>
          <w:lang w:val="lt-LT"/>
        </w:rPr>
        <w:t xml:space="preserve"> bruožas?</w:t>
      </w:r>
    </w:p>
    <w:p w14:paraId="77FC8C6D" w14:textId="50EA0F90" w:rsidR="00670B7F" w:rsidRDefault="002627AF" w:rsidP="00CF583F">
      <w:pPr>
        <w:spacing w:after="0"/>
        <w:rPr>
          <w:lang w:val="lt-LT"/>
        </w:rPr>
      </w:pPr>
      <w:r>
        <w:t xml:space="preserve">11. </w:t>
      </w:r>
      <w:r w:rsidR="004C34AD">
        <w:rPr>
          <w:lang w:val="lt-LT"/>
        </w:rPr>
        <w:t>Iš kokio</w:t>
      </w:r>
      <w:r w:rsidR="00592849">
        <w:rPr>
          <w:lang w:val="lt-LT"/>
        </w:rPr>
        <w:t xml:space="preserve"> </w:t>
      </w:r>
      <w:r w:rsidR="00592849" w:rsidRPr="00CF583F">
        <w:rPr>
          <w:lang w:val="lt-LT"/>
        </w:rPr>
        <w:t>konteksto</w:t>
      </w:r>
      <w:r w:rsidR="00592849">
        <w:rPr>
          <w:lang w:val="lt-LT"/>
        </w:rPr>
        <w:t xml:space="preserve"> ateina </w:t>
      </w:r>
      <w:r w:rsidR="00CF583F">
        <w:rPr>
          <w:lang w:val="lt-LT"/>
        </w:rPr>
        <w:t xml:space="preserve">šioje frazėje </w:t>
      </w:r>
      <w:r w:rsidR="00592849" w:rsidRPr="00CF583F">
        <w:rPr>
          <w:u w:val="single"/>
          <w:lang w:val="lt-LT"/>
        </w:rPr>
        <w:t>pabraukti</w:t>
      </w:r>
      <w:r w:rsidR="00592849">
        <w:rPr>
          <w:lang w:val="lt-LT"/>
        </w:rPr>
        <w:t xml:space="preserve"> Ozio žodžiai</w:t>
      </w:r>
      <w:r w:rsidR="00592849" w:rsidRPr="00592849">
        <w:rPr>
          <w:lang w:val="lt-LT"/>
        </w:rPr>
        <w:t xml:space="preserve">: </w:t>
      </w:r>
      <w:r w:rsidR="00592849">
        <w:rPr>
          <w:lang w:val="lt-LT"/>
        </w:rPr>
        <w:t>„</w:t>
      </w:r>
      <w:r w:rsidR="00592849" w:rsidRPr="00592849">
        <w:rPr>
          <w:lang w:val="la-Latn"/>
        </w:rPr>
        <w:t>Ošim, seni</w:t>
      </w:r>
      <w:r w:rsidR="00592849" w:rsidRPr="004047E5">
        <w:rPr>
          <w:lang w:val="la-Latn"/>
        </w:rPr>
        <w:t xml:space="preserve">, oi ošim! Dieną naktį, naktį dieną! </w:t>
      </w:r>
      <w:r w:rsidR="00592849" w:rsidRPr="00CF583F">
        <w:rPr>
          <w:b/>
          <w:bCs/>
          <w:u w:val="single"/>
          <w:lang w:val="la-Latn"/>
        </w:rPr>
        <w:t>Ir per amžius</w:t>
      </w:r>
      <w:r w:rsidR="00592849" w:rsidRPr="00CF583F">
        <w:rPr>
          <w:b/>
          <w:bCs/>
          <w:lang w:val="la-Latn"/>
        </w:rPr>
        <w:t>!</w:t>
      </w:r>
      <w:r w:rsidR="00592849">
        <w:rPr>
          <w:lang w:val="lt-LT"/>
        </w:rPr>
        <w:t xml:space="preserve">“ </w:t>
      </w:r>
    </w:p>
    <w:p w14:paraId="47A12A4C" w14:textId="0D8B84C8" w:rsidR="004C34AD" w:rsidRDefault="00F000B1" w:rsidP="00592849">
      <w:pPr>
        <w:spacing w:after="0"/>
        <w:rPr>
          <w:lang w:val="lt-LT"/>
        </w:rPr>
      </w:pPr>
      <w:r>
        <w:rPr>
          <w:lang w:val="de-DE"/>
        </w:rPr>
        <w:t>12</w:t>
      </w:r>
      <w:r>
        <w:rPr>
          <w:lang w:val="lt-LT"/>
        </w:rPr>
        <w:t>. Išverskite Ozio sakinį: „</w:t>
      </w:r>
      <w:r w:rsidRPr="004047E5">
        <w:rPr>
          <w:lang w:val="la-Latn"/>
        </w:rPr>
        <w:t xml:space="preserve">Kaip tau </w:t>
      </w:r>
      <w:r w:rsidRPr="00F000B1">
        <w:rPr>
          <w:lang w:val="la-Latn"/>
        </w:rPr>
        <w:t>lūšna</w:t>
      </w:r>
      <w:r w:rsidRPr="004047E5">
        <w:rPr>
          <w:lang w:val="la-Latn"/>
        </w:rPr>
        <w:t>, a? Kaip tau lūšna?!</w:t>
      </w:r>
      <w:r>
        <w:rPr>
          <w:lang w:val="lt-LT"/>
        </w:rPr>
        <w:t>“</w:t>
      </w:r>
    </w:p>
    <w:p w14:paraId="5C7661CC" w14:textId="6CE4A360" w:rsidR="00BD03AE" w:rsidRDefault="00BD03AE" w:rsidP="00592849">
      <w:pPr>
        <w:spacing w:after="0"/>
        <w:rPr>
          <w:lang w:val="lt-LT"/>
        </w:rPr>
      </w:pPr>
      <w:r>
        <w:rPr>
          <w:lang w:val="de-DE"/>
        </w:rPr>
        <w:t xml:space="preserve">13. </w:t>
      </w:r>
      <w:r>
        <w:rPr>
          <w:lang w:val="lt-LT"/>
        </w:rPr>
        <w:t>Kokį čekišką (arba slovakišką) ekvivalentą galite pasiūlyti frazei „Smegenis plauti“</w:t>
      </w:r>
      <w:r w:rsidR="00ED129E">
        <w:rPr>
          <w:lang w:val="lt-LT"/>
        </w:rPr>
        <w:t>?</w:t>
      </w:r>
    </w:p>
    <w:p w14:paraId="1A5C7BCF" w14:textId="65C026CB" w:rsidR="00ED129E" w:rsidRDefault="00FD102B" w:rsidP="00FD102B">
      <w:pPr>
        <w:spacing w:after="0"/>
        <w:rPr>
          <w:lang w:val="lt-LT"/>
        </w:rPr>
      </w:pPr>
      <w:r>
        <w:rPr>
          <w:lang w:val="de-DE"/>
        </w:rPr>
        <w:t>14</w:t>
      </w:r>
      <w:r>
        <w:rPr>
          <w:lang w:val="lt-LT"/>
        </w:rPr>
        <w:t>. Kaip vadinasi sunkus daiktas, kurį Ozis įdėjo Mobiui į dėžę (epizodo pradžioje).</w:t>
      </w:r>
    </w:p>
    <w:p w14:paraId="64C146A5" w14:textId="634CA77C" w:rsidR="00FD102B" w:rsidRDefault="00833EBA" w:rsidP="00FD102B">
      <w:pPr>
        <w:spacing w:after="0"/>
        <w:rPr>
          <w:lang w:val="lt-LT"/>
        </w:rPr>
      </w:pPr>
      <w:r>
        <w:rPr>
          <w:lang w:val="de-DE"/>
        </w:rPr>
        <w:t xml:space="preserve">15. </w:t>
      </w:r>
      <w:r w:rsidR="00CF583F">
        <w:rPr>
          <w:lang w:val="lt-LT"/>
        </w:rPr>
        <w:t>Kas yra atsakiklis ir kaip</w:t>
      </w:r>
      <w:r>
        <w:rPr>
          <w:lang w:val="lt-LT"/>
        </w:rPr>
        <w:t xml:space="preserve"> jį nori pataisyti taksi vairuotojas?</w:t>
      </w:r>
    </w:p>
    <w:p w14:paraId="237EDD1C" w14:textId="68E63C84" w:rsidR="001C5F7E" w:rsidRDefault="001C5F7E" w:rsidP="00EC62D1">
      <w:pPr>
        <w:spacing w:after="0"/>
        <w:rPr>
          <w:lang w:val="lt-LT"/>
        </w:rPr>
      </w:pPr>
      <w:r>
        <w:t xml:space="preserve">16. </w:t>
      </w:r>
      <w:r>
        <w:rPr>
          <w:lang w:val="lt-LT"/>
        </w:rPr>
        <w:t>Kokios arbatos</w:t>
      </w:r>
      <w:r w:rsidR="00EC62D1">
        <w:rPr>
          <w:lang w:val="lt-LT"/>
        </w:rPr>
        <w:t xml:space="preserve"> nori duoti</w:t>
      </w:r>
      <w:r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>taksi vairuotojui Akvilina?</w:t>
      </w:r>
    </w:p>
    <w:p w14:paraId="5A4E7CA4" w14:textId="694F2F0F" w:rsidR="001C5F7E" w:rsidRPr="001C5F7E" w:rsidRDefault="001C5F7E" w:rsidP="00FD102B">
      <w:pPr>
        <w:spacing w:after="0"/>
        <w:rPr>
          <w:lang w:val="lt-LT"/>
        </w:rPr>
      </w:pPr>
      <w:r>
        <w:rPr>
          <w:lang w:val="de-DE"/>
        </w:rPr>
        <w:t>17</w:t>
      </w:r>
      <w:r>
        <w:rPr>
          <w:lang w:val="lt-LT"/>
        </w:rPr>
        <w:t>. Ką reiškia posakis „pasaulio sąžinė“</w:t>
      </w:r>
      <w:r w:rsidR="00946CBE">
        <w:rPr>
          <w:lang w:val="lt-LT"/>
        </w:rPr>
        <w:t xml:space="preserve"> ir kodėl Ozis šitaip apibūdino Mobį?</w:t>
      </w:r>
    </w:p>
    <w:p w14:paraId="61E80FFA" w14:textId="3DF8CC35" w:rsidR="001C5F7E" w:rsidRDefault="009D497F" w:rsidP="00FD102B">
      <w:pPr>
        <w:spacing w:after="0"/>
        <w:rPr>
          <w:lang w:val="lt-LT"/>
        </w:rPr>
      </w:pPr>
      <w:r>
        <w:rPr>
          <w:lang w:val="de-DE"/>
        </w:rPr>
        <w:t>18</w:t>
      </w:r>
      <w:r>
        <w:rPr>
          <w:lang w:val="lt-LT"/>
        </w:rPr>
        <w:t>. Ką studijuoja Sandrutė?</w:t>
      </w:r>
    </w:p>
    <w:p w14:paraId="05AFA27A" w14:textId="04DDA83C" w:rsidR="009D497F" w:rsidRDefault="00817652" w:rsidP="00FD102B">
      <w:pPr>
        <w:spacing w:after="0"/>
        <w:rPr>
          <w:lang w:val="lt-LT"/>
        </w:rPr>
      </w:pPr>
      <w:r>
        <w:rPr>
          <w:lang w:val="de-DE"/>
        </w:rPr>
        <w:t xml:space="preserve">19. </w:t>
      </w:r>
      <w:r>
        <w:rPr>
          <w:lang w:val="lt-LT"/>
        </w:rPr>
        <w:t>Kaip liet</w:t>
      </w:r>
      <w:r w:rsidR="00E76DAE">
        <w:rPr>
          <w:lang w:val="lt-LT"/>
        </w:rPr>
        <w:t>u</w:t>
      </w:r>
      <w:r>
        <w:rPr>
          <w:lang w:val="lt-LT"/>
        </w:rPr>
        <w:t>viškai „tripas“ ir „skeitas“?</w:t>
      </w:r>
    </w:p>
    <w:p w14:paraId="468BC868" w14:textId="655C3227" w:rsidR="00E76DAE" w:rsidRPr="00F90031" w:rsidRDefault="00E76DAE" w:rsidP="00C27F20">
      <w:pPr>
        <w:spacing w:after="0"/>
        <w:rPr>
          <w:lang w:val="lt-LT"/>
        </w:rPr>
      </w:pPr>
      <w:r>
        <w:rPr>
          <w:lang w:val="de-DE"/>
        </w:rPr>
        <w:t>20</w:t>
      </w:r>
      <w:r>
        <w:rPr>
          <w:lang w:val="lt-LT"/>
        </w:rPr>
        <w:t xml:space="preserve">. </w:t>
      </w:r>
      <w:r w:rsidR="00F90031">
        <w:rPr>
          <w:lang w:val="lt-LT"/>
        </w:rPr>
        <w:t xml:space="preserve">Išverskite </w:t>
      </w:r>
      <w:r w:rsidR="00F90031" w:rsidRPr="00F90031">
        <w:rPr>
          <w:u w:val="single"/>
          <w:lang w:val="lt-LT"/>
        </w:rPr>
        <w:t>pabrauktus</w:t>
      </w:r>
      <w:r w:rsidR="00F90031">
        <w:rPr>
          <w:lang w:val="lt-LT"/>
        </w:rPr>
        <w:t xml:space="preserve"> Rolo žodžius: „</w:t>
      </w:r>
      <w:r w:rsidR="00F90031" w:rsidRPr="004047E5">
        <w:rPr>
          <w:lang w:val="la-Latn"/>
        </w:rPr>
        <w:t>Rolas. Fizikos olimpiados prizin</w:t>
      </w:r>
      <w:r w:rsidR="00F90031">
        <w:rPr>
          <w:lang w:val="lt-LT"/>
        </w:rPr>
        <w:t>inkas</w:t>
      </w:r>
      <w:r w:rsidR="00F90031" w:rsidRPr="004047E5">
        <w:rPr>
          <w:lang w:val="la-Latn"/>
        </w:rPr>
        <w:t>.</w:t>
      </w:r>
      <w:r w:rsidR="00F90031">
        <w:rPr>
          <w:lang w:val="lt-LT"/>
        </w:rPr>
        <w:t xml:space="preserve"> </w:t>
      </w:r>
      <w:r w:rsidR="00F90031" w:rsidRPr="00C27F20">
        <w:rPr>
          <w:i/>
          <w:iCs/>
          <w:lang w:val="la-Latn"/>
        </w:rPr>
        <w:t>Informatikai.org</w:t>
      </w:r>
      <w:r w:rsidR="00F90031" w:rsidRPr="004047E5">
        <w:rPr>
          <w:lang w:val="la-Latn"/>
        </w:rPr>
        <w:t xml:space="preserve"> vyriausiasis specialistas. Taigi –</w:t>
      </w:r>
      <w:r w:rsidR="00F90031" w:rsidRPr="004047E5">
        <w:rPr>
          <w:color w:val="FF0000"/>
          <w:lang w:val="la-Latn"/>
        </w:rPr>
        <w:t xml:space="preserve"> </w:t>
      </w:r>
      <w:r w:rsidR="00F90031" w:rsidRPr="00F90031">
        <w:rPr>
          <w:u w:val="single"/>
          <w:lang w:val="la-Latn"/>
        </w:rPr>
        <w:t>ne šiaip sau</w:t>
      </w:r>
      <w:r w:rsidR="00F90031" w:rsidRPr="004047E5">
        <w:rPr>
          <w:lang w:val="la-Latn"/>
        </w:rPr>
        <w:t>.</w:t>
      </w:r>
      <w:r w:rsidR="00F90031">
        <w:rPr>
          <w:lang w:val="lt-LT"/>
        </w:rPr>
        <w:t>“</w:t>
      </w:r>
    </w:p>
    <w:p w14:paraId="2256467F" w14:textId="38E7AC2C" w:rsidR="002C46F0" w:rsidRDefault="00CF583F" w:rsidP="002C46F0">
      <w:pPr>
        <w:spacing w:after="0"/>
        <w:rPr>
          <w:lang w:val="lt-LT"/>
        </w:rPr>
      </w:pPr>
      <w:r>
        <w:rPr>
          <w:lang w:val="de-DE"/>
        </w:rPr>
        <w:t xml:space="preserve">21. </w:t>
      </w:r>
      <w:r>
        <w:rPr>
          <w:lang w:val="lt-LT"/>
        </w:rPr>
        <w:t xml:space="preserve">Ozis kelis kartus pavartojo žodį </w:t>
      </w:r>
      <w:r w:rsidRPr="00CF583F">
        <w:rPr>
          <w:i/>
          <w:iCs/>
          <w:lang w:val="lt-LT"/>
        </w:rPr>
        <w:t>šviečia</w:t>
      </w:r>
      <w:r>
        <w:rPr>
          <w:lang w:val="lt-LT"/>
        </w:rPr>
        <w:t xml:space="preserve"> (arba </w:t>
      </w:r>
      <w:r w:rsidRPr="00CF583F">
        <w:rPr>
          <w:i/>
          <w:iCs/>
          <w:lang w:val="lt-LT"/>
        </w:rPr>
        <w:t>šviečiasi</w:t>
      </w:r>
      <w:r>
        <w:rPr>
          <w:lang w:val="lt-LT"/>
        </w:rPr>
        <w:t>) netiesiogine prasme. Išverskite jį.</w:t>
      </w:r>
    </w:p>
    <w:sectPr w:rsidR="002C46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F5A5" w14:textId="77777777" w:rsidR="00101B25" w:rsidRDefault="00101B25" w:rsidP="00EC1976">
      <w:pPr>
        <w:spacing w:after="0"/>
      </w:pPr>
      <w:r>
        <w:separator/>
      </w:r>
    </w:p>
  </w:endnote>
  <w:endnote w:type="continuationSeparator" w:id="0">
    <w:p w14:paraId="462008A3" w14:textId="77777777" w:rsidR="00101B25" w:rsidRDefault="00101B25" w:rsidP="00EC1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156380"/>
      <w:docPartObj>
        <w:docPartGallery w:val="Page Numbers (Bottom of Page)"/>
        <w:docPartUnique/>
      </w:docPartObj>
    </w:sdtPr>
    <w:sdtEndPr/>
    <w:sdtContent>
      <w:p w14:paraId="692EB8B6" w14:textId="19AF3590" w:rsidR="00EC1976" w:rsidRDefault="00EC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D1">
          <w:rPr>
            <w:noProof/>
          </w:rPr>
          <w:t>1</w:t>
        </w:r>
        <w:r>
          <w:fldChar w:fldCharType="end"/>
        </w:r>
      </w:p>
    </w:sdtContent>
  </w:sdt>
  <w:p w14:paraId="331056BF" w14:textId="77777777" w:rsidR="00EC1976" w:rsidRDefault="00EC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C7ED2" w14:textId="77777777" w:rsidR="00101B25" w:rsidRDefault="00101B25" w:rsidP="00EC1976">
      <w:pPr>
        <w:spacing w:after="0"/>
      </w:pPr>
      <w:r>
        <w:separator/>
      </w:r>
    </w:p>
  </w:footnote>
  <w:footnote w:type="continuationSeparator" w:id="0">
    <w:p w14:paraId="52FDFD19" w14:textId="77777777" w:rsidR="00101B25" w:rsidRDefault="00101B25" w:rsidP="00EC19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101B25"/>
    <w:rsid w:val="001302D1"/>
    <w:rsid w:val="001626F8"/>
    <w:rsid w:val="001C5F7E"/>
    <w:rsid w:val="00206944"/>
    <w:rsid w:val="00220D57"/>
    <w:rsid w:val="00243E1F"/>
    <w:rsid w:val="002627AF"/>
    <w:rsid w:val="0028512D"/>
    <w:rsid w:val="002B1FDB"/>
    <w:rsid w:val="002C46F0"/>
    <w:rsid w:val="002E42EE"/>
    <w:rsid w:val="002F4BB4"/>
    <w:rsid w:val="0030065E"/>
    <w:rsid w:val="00357889"/>
    <w:rsid w:val="00387D55"/>
    <w:rsid w:val="00395604"/>
    <w:rsid w:val="004047E5"/>
    <w:rsid w:val="00472A9C"/>
    <w:rsid w:val="00486668"/>
    <w:rsid w:val="004B797B"/>
    <w:rsid w:val="004C34AD"/>
    <w:rsid w:val="00510C3E"/>
    <w:rsid w:val="00533BEA"/>
    <w:rsid w:val="00592849"/>
    <w:rsid w:val="006267D5"/>
    <w:rsid w:val="006339FC"/>
    <w:rsid w:val="00644E27"/>
    <w:rsid w:val="00664865"/>
    <w:rsid w:val="00670B7F"/>
    <w:rsid w:val="00713B91"/>
    <w:rsid w:val="00714441"/>
    <w:rsid w:val="00726AC3"/>
    <w:rsid w:val="00742666"/>
    <w:rsid w:val="00784C71"/>
    <w:rsid w:val="007E0E26"/>
    <w:rsid w:val="008074CD"/>
    <w:rsid w:val="00817652"/>
    <w:rsid w:val="00833EBA"/>
    <w:rsid w:val="008553A6"/>
    <w:rsid w:val="008907D5"/>
    <w:rsid w:val="008C441C"/>
    <w:rsid w:val="008E6DF1"/>
    <w:rsid w:val="00920BE4"/>
    <w:rsid w:val="00946CBE"/>
    <w:rsid w:val="00996FB9"/>
    <w:rsid w:val="009D497F"/>
    <w:rsid w:val="00A10DCA"/>
    <w:rsid w:val="00A46B0F"/>
    <w:rsid w:val="00A52733"/>
    <w:rsid w:val="00A7048D"/>
    <w:rsid w:val="00B11148"/>
    <w:rsid w:val="00B4429B"/>
    <w:rsid w:val="00B669FF"/>
    <w:rsid w:val="00BC7D44"/>
    <w:rsid w:val="00BD03AE"/>
    <w:rsid w:val="00BD1F73"/>
    <w:rsid w:val="00BD5B48"/>
    <w:rsid w:val="00C15347"/>
    <w:rsid w:val="00C20C56"/>
    <w:rsid w:val="00C27F20"/>
    <w:rsid w:val="00C3009E"/>
    <w:rsid w:val="00C8103F"/>
    <w:rsid w:val="00CC17B9"/>
    <w:rsid w:val="00CC1972"/>
    <w:rsid w:val="00CF583F"/>
    <w:rsid w:val="00D21365"/>
    <w:rsid w:val="00D24AA1"/>
    <w:rsid w:val="00D32330"/>
    <w:rsid w:val="00D41685"/>
    <w:rsid w:val="00D52BCC"/>
    <w:rsid w:val="00D977F8"/>
    <w:rsid w:val="00DF11FB"/>
    <w:rsid w:val="00E3784B"/>
    <w:rsid w:val="00E54120"/>
    <w:rsid w:val="00E76DAE"/>
    <w:rsid w:val="00E96B07"/>
    <w:rsid w:val="00EA4F34"/>
    <w:rsid w:val="00EA6DA2"/>
    <w:rsid w:val="00EC1976"/>
    <w:rsid w:val="00EC1D02"/>
    <w:rsid w:val="00EC62D1"/>
    <w:rsid w:val="00EC6F7F"/>
    <w:rsid w:val="00ED129E"/>
    <w:rsid w:val="00EE3A1B"/>
    <w:rsid w:val="00EF50E9"/>
    <w:rsid w:val="00F000B1"/>
    <w:rsid w:val="00F10579"/>
    <w:rsid w:val="00F163C0"/>
    <w:rsid w:val="00F63EB0"/>
    <w:rsid w:val="00F90031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EBDE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7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8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88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8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00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666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1976"/>
  </w:style>
  <w:style w:type="paragraph" w:styleId="Zpat">
    <w:name w:val="footer"/>
    <w:basedOn w:val="Normln"/>
    <w:link w:val="Zpat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7LY86ZOb4&amp;t=1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AF3D-A39F-49F1-A3E8-85C3B53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24</cp:revision>
  <dcterms:created xsi:type="dcterms:W3CDTF">2020-04-22T19:00:00Z</dcterms:created>
  <dcterms:modified xsi:type="dcterms:W3CDTF">2020-04-22T19:32:00Z</dcterms:modified>
</cp:coreProperties>
</file>