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78081" w14:textId="47C1545C" w:rsidR="00A46B0F" w:rsidRDefault="00EC1976" w:rsidP="00DC2366">
      <w:pPr>
        <w:rPr>
          <w:lang w:val="la-Latn"/>
        </w:rPr>
      </w:pPr>
      <w:r>
        <w:t>„</w:t>
      </w:r>
      <w:r w:rsidR="00C3009E" w:rsidRPr="004047E5">
        <w:rPr>
          <w:lang w:val="la-Latn"/>
        </w:rPr>
        <w:t>Draugų draugai</w:t>
      </w:r>
      <w:r w:rsidR="00DC2366">
        <w:t>, 2 dalis</w:t>
      </w:r>
      <w:r w:rsidR="008C441C">
        <w:t>“</w:t>
      </w:r>
      <w:r w:rsidR="00C3009E" w:rsidRPr="004047E5">
        <w:rPr>
          <w:lang w:val="la-Latn"/>
        </w:rPr>
        <w:t xml:space="preserve"> (</w:t>
      </w:r>
      <w:r w:rsidR="00DC2366">
        <w:t>13</w:t>
      </w:r>
      <w:r w:rsidR="00D21365" w:rsidRPr="004047E5">
        <w:rPr>
          <w:lang w:val="la-Latn"/>
        </w:rPr>
        <w:t>:0</w:t>
      </w:r>
      <w:r w:rsidR="00DC2366">
        <w:t>1</w:t>
      </w:r>
      <w:r w:rsidR="00D21365" w:rsidRPr="004047E5">
        <w:rPr>
          <w:lang w:val="la-Latn"/>
        </w:rPr>
        <w:t xml:space="preserve"> – </w:t>
      </w:r>
      <w:r>
        <w:t>1</w:t>
      </w:r>
      <w:r w:rsidR="00DC2366">
        <w:t>4</w:t>
      </w:r>
      <w:r w:rsidR="00D21365" w:rsidRPr="004047E5">
        <w:rPr>
          <w:lang w:val="la-Latn"/>
        </w:rPr>
        <w:t>:</w:t>
      </w:r>
      <w:r w:rsidR="00DC2366">
        <w:t>4</w:t>
      </w:r>
      <w:r>
        <w:t>0</w:t>
      </w:r>
      <w:r w:rsidR="00C3009E" w:rsidRPr="004047E5">
        <w:rPr>
          <w:lang w:val="la-Latn"/>
        </w:rPr>
        <w:t xml:space="preserve">) </w:t>
      </w:r>
    </w:p>
    <w:p w14:paraId="083FA526" w14:textId="110DAC4B" w:rsidR="00D21365" w:rsidRPr="004047E5" w:rsidRDefault="00EC1D02" w:rsidP="00EE3A1B">
      <w:pPr>
        <w:rPr>
          <w:lang w:val="la-Latn"/>
        </w:rPr>
      </w:pPr>
      <w:hyperlink r:id="rId7" w:history="1">
        <w:r w:rsidR="00C3009E" w:rsidRPr="004047E5">
          <w:rPr>
            <w:rStyle w:val="Hypertextovodkaz"/>
            <w:lang w:val="la-Latn"/>
          </w:rPr>
          <w:t>https://www.youtube.com/watch?v=Ne7LY86ZOb4&amp;t=13s</w:t>
        </w:r>
      </w:hyperlink>
    </w:p>
    <w:p w14:paraId="24B5E29C" w14:textId="77777777" w:rsidR="00C3009E" w:rsidRPr="004047E5" w:rsidRDefault="00C3009E" w:rsidP="00EE3A1B">
      <w:pPr>
        <w:rPr>
          <w:lang w:val="la-Latn"/>
        </w:rPr>
      </w:pPr>
    </w:p>
    <w:p w14:paraId="7FC2CE28" w14:textId="09651C7D" w:rsidR="00EE3A1B" w:rsidRDefault="00D24AA1" w:rsidP="00DC2366">
      <w:pPr>
        <w:rPr>
          <w:lang w:val="lt-LT"/>
        </w:rPr>
      </w:pPr>
      <w:r w:rsidRPr="004047E5">
        <w:rPr>
          <w:lang w:val="la-Latn"/>
        </w:rPr>
        <w:t>Mobis</w:t>
      </w:r>
      <w:r w:rsidR="00EE3A1B" w:rsidRPr="004047E5">
        <w:rPr>
          <w:lang w:val="la-Latn"/>
        </w:rPr>
        <w:t xml:space="preserve">: </w:t>
      </w:r>
      <w:r w:rsidR="00DC2366">
        <w:rPr>
          <w:lang w:val="lt-LT"/>
        </w:rPr>
        <w:t xml:space="preserve">Sandrute... Apsivalymas ‒ tai </w:t>
      </w:r>
      <w:r w:rsidR="00E4270E">
        <w:rPr>
          <w:lang w:val="lt-LT"/>
        </w:rPr>
        <w:t xml:space="preserve">yra </w:t>
      </w:r>
      <w:r w:rsidR="00DC2366">
        <w:rPr>
          <w:lang w:val="lt-LT"/>
        </w:rPr>
        <w:t>tokia vidinė žmogaus būsena, kai apsivalai sielą nuo aplinkinio banalaus pasaulio. Ir aš vieno tik nesuprantu ‒ kas tau liepė mane šveisti dešimt kartų per dieną ir dar prie visų?</w:t>
      </w:r>
    </w:p>
    <w:p w14:paraId="78E70682" w14:textId="07029A84" w:rsidR="00DC2366" w:rsidRDefault="00DC2366" w:rsidP="00DC2366">
      <w:pPr>
        <w:rPr>
          <w:lang w:val="lt-LT"/>
        </w:rPr>
      </w:pPr>
      <w:r>
        <w:rPr>
          <w:lang w:val="lt-LT"/>
        </w:rPr>
        <w:t>Sandrutė: Ozis... Ozis sakė, kad</w:t>
      </w:r>
      <w:r w:rsidR="00E4270E">
        <w:rPr>
          <w:lang w:val="lt-LT"/>
        </w:rPr>
        <w:t>...</w:t>
      </w:r>
      <w:r>
        <w:rPr>
          <w:lang w:val="lt-LT"/>
        </w:rPr>
        <w:t xml:space="preserve"> jis, kaip tavo mokytojas, jis privalo šitą ritualą perduot kitam...</w:t>
      </w:r>
    </w:p>
    <w:p w14:paraId="4D4A84D8" w14:textId="4F634A70" w:rsidR="00DC2366" w:rsidRDefault="00DC2366" w:rsidP="00DC2366">
      <w:pPr>
        <w:rPr>
          <w:lang w:val="lt-LT"/>
        </w:rPr>
      </w:pPr>
      <w:r>
        <w:rPr>
          <w:lang w:val="lt-LT"/>
        </w:rPr>
        <w:t>Mobis: Rolai, o ką tu darai?</w:t>
      </w:r>
    </w:p>
    <w:p w14:paraId="61CB4D59" w14:textId="4E8F2DD5" w:rsidR="00DC2366" w:rsidRDefault="00DC2366" w:rsidP="00DC2366">
      <w:pPr>
        <w:rPr>
          <w:lang w:val="lt-LT"/>
        </w:rPr>
      </w:pPr>
      <w:r>
        <w:rPr>
          <w:lang w:val="lt-LT"/>
        </w:rPr>
        <w:t xml:space="preserve">Rolas: Ach, tai tau būtina aiškinti ir akivaizdžius dalykus? Įdiegiu kameras. Man kiekvienas sumuštinis yra brangus. Vagis bus pagautas. </w:t>
      </w:r>
      <w:r w:rsidR="00413EC0">
        <w:rPr>
          <w:lang w:val="lt-LT"/>
        </w:rPr>
        <w:t>Gali atsistoti prie šaldytuvo?</w:t>
      </w:r>
    </w:p>
    <w:p w14:paraId="01705C3C" w14:textId="54013D8B" w:rsidR="00413EC0" w:rsidRDefault="00413EC0" w:rsidP="00DC2366">
      <w:pPr>
        <w:rPr>
          <w:lang w:val="lt-LT"/>
        </w:rPr>
      </w:pPr>
      <w:r>
        <w:rPr>
          <w:lang w:val="lt-LT"/>
        </w:rPr>
        <w:t>Mobis: Ne, ne, ačiū! [Sandrutei ‒] O tu jau eik, nebeklausyk Ozio daugiau.</w:t>
      </w:r>
    </w:p>
    <w:p w14:paraId="55D1283B" w14:textId="09EE68C9" w:rsidR="00413EC0" w:rsidRDefault="00413EC0" w:rsidP="00DC2366">
      <w:pPr>
        <w:rPr>
          <w:lang w:val="lt-LT"/>
        </w:rPr>
      </w:pPr>
      <w:r>
        <w:rPr>
          <w:lang w:val="lt-LT"/>
        </w:rPr>
        <w:t>Rolas: Atsistokit kas nors tenai</w:t>
      </w:r>
      <w:r w:rsidR="00E4270E">
        <w:rPr>
          <w:lang w:val="lt-LT"/>
        </w:rPr>
        <w:t>s</w:t>
      </w:r>
      <w:bookmarkStart w:id="0" w:name="_GoBack"/>
      <w:bookmarkEnd w:id="0"/>
      <w:r>
        <w:rPr>
          <w:lang w:val="lt-LT"/>
        </w:rPr>
        <w:t xml:space="preserve">, man kameros šviesumą reikia suderinti. </w:t>
      </w:r>
    </w:p>
    <w:p w14:paraId="61A6D39F" w14:textId="77777777" w:rsidR="00413EC0" w:rsidRDefault="00413EC0" w:rsidP="00413EC0">
      <w:pPr>
        <w:rPr>
          <w:lang w:val="lt-LT"/>
        </w:rPr>
      </w:pPr>
      <w:r>
        <w:rPr>
          <w:lang w:val="lt-LT"/>
        </w:rPr>
        <w:t xml:space="preserve">Akvilina: Ei, aš pastovėsiu! ... Ką daryt? Kokia kamera? Čia su megapikseliais ar čia foto, video? </w:t>
      </w:r>
    </w:p>
    <w:p w14:paraId="2FB8BDA6" w14:textId="77777777" w:rsidR="00413EC0" w:rsidRDefault="00413EC0" w:rsidP="00413EC0">
      <w:pPr>
        <w:rPr>
          <w:lang w:val="lt-LT"/>
        </w:rPr>
      </w:pPr>
      <w:r>
        <w:rPr>
          <w:lang w:val="lt-LT"/>
        </w:rPr>
        <w:t>Rolas: Tu tiesiog ramiai pastovėk.</w:t>
      </w:r>
    </w:p>
    <w:p w14:paraId="67AB38A6" w14:textId="77777777" w:rsidR="00413EC0" w:rsidRDefault="00413EC0" w:rsidP="00413EC0">
      <w:pPr>
        <w:rPr>
          <w:lang w:val="lt-LT"/>
        </w:rPr>
      </w:pPr>
      <w:r>
        <w:rPr>
          <w:lang w:val="lt-LT"/>
        </w:rPr>
        <w:t xml:space="preserve">Mobis: Kažkas šituose namuose negerai. Rolo sumuštiniai dingsta, Akvilina sapnuoja kažkokias nesąmones, ir Sandrutė kažkokia keista. Teka svetima energija, vat kažkas ne taip. </w:t>
      </w:r>
    </w:p>
    <w:p w14:paraId="304A5CB9" w14:textId="77777777" w:rsidR="00413EC0" w:rsidRDefault="00413EC0" w:rsidP="00413EC0">
      <w:pPr>
        <w:rPr>
          <w:lang w:val="lt-LT"/>
        </w:rPr>
      </w:pPr>
      <w:r>
        <w:rPr>
          <w:lang w:val="lt-LT"/>
        </w:rPr>
        <w:t xml:space="preserve">Ozis: Šviečia, kad virš kanalizacijos vamzdžių stovi. Ar po jais. </w:t>
      </w:r>
    </w:p>
    <w:p w14:paraId="58FAC69A" w14:textId="48917402" w:rsidR="00413EC0" w:rsidRDefault="00413EC0" w:rsidP="00413EC0">
      <w:pPr>
        <w:rPr>
          <w:lang w:val="lt-LT"/>
        </w:rPr>
      </w:pPr>
      <w:r>
        <w:rPr>
          <w:lang w:val="lt-LT"/>
        </w:rPr>
        <w:t xml:space="preserve">Mobis: Seni, aš rimtai kalbu.  </w:t>
      </w:r>
    </w:p>
    <w:p w14:paraId="7C3B3E3B" w14:textId="0FD46ED7" w:rsidR="00413EC0" w:rsidRDefault="00413EC0" w:rsidP="00413EC0">
      <w:pPr>
        <w:rPr>
          <w:lang w:val="lt-LT"/>
        </w:rPr>
      </w:pPr>
      <w:r>
        <w:rPr>
          <w:lang w:val="lt-LT"/>
        </w:rPr>
        <w:t>Ozis: Na man į maistą turbūt migdomųjų prikrauna, nes tokie geri sapnai! Tik gaila paskaitas pirmas pramiegu.</w:t>
      </w:r>
    </w:p>
    <w:p w14:paraId="63ACDECF" w14:textId="4B90A369" w:rsidR="00413EC0" w:rsidRDefault="00413EC0" w:rsidP="00413EC0">
      <w:pPr>
        <w:rPr>
          <w:lang w:val="lt-LT"/>
        </w:rPr>
      </w:pPr>
      <w:r>
        <w:rPr>
          <w:lang w:val="lt-LT"/>
        </w:rPr>
        <w:t>Mobis: Tu visada jas pramiegi.</w:t>
      </w:r>
    </w:p>
    <w:p w14:paraId="0F1C4BB2" w14:textId="283004FF" w:rsidR="00413EC0" w:rsidRDefault="00413EC0" w:rsidP="00413EC0">
      <w:pPr>
        <w:rPr>
          <w:lang w:val="lt-LT"/>
        </w:rPr>
      </w:pPr>
      <w:r>
        <w:rPr>
          <w:lang w:val="lt-LT"/>
        </w:rPr>
        <w:t>Ozis: Vadinasi, daug migdomųjų prikrauna.</w:t>
      </w:r>
      <w:r w:rsidR="00022100">
        <w:rPr>
          <w:lang w:val="lt-LT"/>
        </w:rPr>
        <w:t xml:space="preserve"> Todėl ir pramiegu.</w:t>
      </w:r>
    </w:p>
    <w:p w14:paraId="06D9D262" w14:textId="77777777" w:rsidR="00413EC0" w:rsidRDefault="00413EC0" w:rsidP="00413EC0">
      <w:pPr>
        <w:rPr>
          <w:lang w:val="lt-LT"/>
        </w:rPr>
      </w:pPr>
    </w:p>
    <w:p w14:paraId="62FE52DC" w14:textId="77777777" w:rsidR="00413EC0" w:rsidRDefault="00413EC0" w:rsidP="00413EC0">
      <w:pPr>
        <w:rPr>
          <w:lang w:val="lt-LT"/>
        </w:rPr>
      </w:pPr>
    </w:p>
    <w:p w14:paraId="65DE1B85" w14:textId="77777777" w:rsidR="00413EC0" w:rsidRDefault="00413EC0" w:rsidP="00DC2366">
      <w:pPr>
        <w:rPr>
          <w:lang w:val="lt-LT"/>
        </w:rPr>
      </w:pPr>
    </w:p>
    <w:p w14:paraId="51F1AA2D" w14:textId="77777777" w:rsidR="00DC2366" w:rsidRPr="00DC2366" w:rsidRDefault="00DC2366" w:rsidP="00DC2366">
      <w:pPr>
        <w:rPr>
          <w:lang w:val="lt-LT"/>
        </w:rPr>
      </w:pPr>
    </w:p>
    <w:sectPr w:rsidR="00DC2366" w:rsidRPr="00DC23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305D9" w14:textId="77777777" w:rsidR="00F147D2" w:rsidRDefault="00F147D2" w:rsidP="00EC1976">
      <w:pPr>
        <w:spacing w:after="0"/>
      </w:pPr>
      <w:r>
        <w:separator/>
      </w:r>
    </w:p>
  </w:endnote>
  <w:endnote w:type="continuationSeparator" w:id="0">
    <w:p w14:paraId="16B20871" w14:textId="77777777" w:rsidR="00F147D2" w:rsidRDefault="00F147D2" w:rsidP="00EC19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8156380"/>
      <w:docPartObj>
        <w:docPartGallery w:val="Page Numbers (Bottom of Page)"/>
        <w:docPartUnique/>
      </w:docPartObj>
    </w:sdtPr>
    <w:sdtEndPr/>
    <w:sdtContent>
      <w:p w14:paraId="692EB8B6" w14:textId="19AF3590" w:rsidR="00EC1976" w:rsidRDefault="00EC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DB1">
          <w:rPr>
            <w:noProof/>
          </w:rPr>
          <w:t>1</w:t>
        </w:r>
        <w:r>
          <w:fldChar w:fldCharType="end"/>
        </w:r>
      </w:p>
    </w:sdtContent>
  </w:sdt>
  <w:p w14:paraId="331056BF" w14:textId="77777777" w:rsidR="00EC1976" w:rsidRDefault="00EC19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0490F" w14:textId="77777777" w:rsidR="00F147D2" w:rsidRDefault="00F147D2" w:rsidP="00EC1976">
      <w:pPr>
        <w:spacing w:after="0"/>
      </w:pPr>
      <w:r>
        <w:separator/>
      </w:r>
    </w:p>
  </w:footnote>
  <w:footnote w:type="continuationSeparator" w:id="0">
    <w:p w14:paraId="6FDE0A0B" w14:textId="77777777" w:rsidR="00F147D2" w:rsidRDefault="00F147D2" w:rsidP="00EC19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41"/>
    <w:rsid w:val="00001D70"/>
    <w:rsid w:val="00022100"/>
    <w:rsid w:val="00043AB0"/>
    <w:rsid w:val="00047D41"/>
    <w:rsid w:val="001302D1"/>
    <w:rsid w:val="001626F8"/>
    <w:rsid w:val="00206944"/>
    <w:rsid w:val="00220D57"/>
    <w:rsid w:val="00243E1F"/>
    <w:rsid w:val="002B1FDB"/>
    <w:rsid w:val="002E42EE"/>
    <w:rsid w:val="002F4BB4"/>
    <w:rsid w:val="0030065E"/>
    <w:rsid w:val="0031468B"/>
    <w:rsid w:val="00357889"/>
    <w:rsid w:val="00387D55"/>
    <w:rsid w:val="00395604"/>
    <w:rsid w:val="004047E5"/>
    <w:rsid w:val="00413EC0"/>
    <w:rsid w:val="00472A9C"/>
    <w:rsid w:val="00486668"/>
    <w:rsid w:val="004B797B"/>
    <w:rsid w:val="00510C3E"/>
    <w:rsid w:val="00533BEA"/>
    <w:rsid w:val="006267D5"/>
    <w:rsid w:val="006339FC"/>
    <w:rsid w:val="00644E27"/>
    <w:rsid w:val="00664865"/>
    <w:rsid w:val="00714441"/>
    <w:rsid w:val="00784C71"/>
    <w:rsid w:val="007E0E26"/>
    <w:rsid w:val="008074CD"/>
    <w:rsid w:val="008553A6"/>
    <w:rsid w:val="008907D5"/>
    <w:rsid w:val="008C441C"/>
    <w:rsid w:val="008E6DF1"/>
    <w:rsid w:val="00920BE4"/>
    <w:rsid w:val="00996FB9"/>
    <w:rsid w:val="009F3DB1"/>
    <w:rsid w:val="00A10DCA"/>
    <w:rsid w:val="00A46B0F"/>
    <w:rsid w:val="00A52733"/>
    <w:rsid w:val="00A7048D"/>
    <w:rsid w:val="00B11148"/>
    <w:rsid w:val="00B4429B"/>
    <w:rsid w:val="00B669FF"/>
    <w:rsid w:val="00BC7D44"/>
    <w:rsid w:val="00BD1F73"/>
    <w:rsid w:val="00BD5B48"/>
    <w:rsid w:val="00C15347"/>
    <w:rsid w:val="00C20C56"/>
    <w:rsid w:val="00C3009E"/>
    <w:rsid w:val="00C8103F"/>
    <w:rsid w:val="00CC17B9"/>
    <w:rsid w:val="00CC1972"/>
    <w:rsid w:val="00D21365"/>
    <w:rsid w:val="00D24AA1"/>
    <w:rsid w:val="00D41685"/>
    <w:rsid w:val="00D52BCC"/>
    <w:rsid w:val="00D977F8"/>
    <w:rsid w:val="00DC2366"/>
    <w:rsid w:val="00DF11FB"/>
    <w:rsid w:val="00E3784B"/>
    <w:rsid w:val="00E4270E"/>
    <w:rsid w:val="00E54120"/>
    <w:rsid w:val="00E96B07"/>
    <w:rsid w:val="00EA4F34"/>
    <w:rsid w:val="00EA6DA2"/>
    <w:rsid w:val="00EC1976"/>
    <w:rsid w:val="00EC1D02"/>
    <w:rsid w:val="00EC6F7F"/>
    <w:rsid w:val="00EE3A1B"/>
    <w:rsid w:val="00EF50E9"/>
    <w:rsid w:val="00F10579"/>
    <w:rsid w:val="00F147D2"/>
    <w:rsid w:val="00F163C0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EBDE"/>
  <w15:chartTrackingRefBased/>
  <w15:docId w15:val="{2E76D09D-85C5-47B9-8617-D8AA4AF5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578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8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8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8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88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578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78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88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3009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8666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C197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C1976"/>
  </w:style>
  <w:style w:type="paragraph" w:styleId="Zpat">
    <w:name w:val="footer"/>
    <w:basedOn w:val="Normln"/>
    <w:link w:val="ZpatChar"/>
    <w:uiPriority w:val="99"/>
    <w:unhideWhenUsed/>
    <w:rsid w:val="00EC19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C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e7LY86ZOb4&amp;t=13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AA351-D84E-4F3A-B06F-B85F5A0F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4</cp:revision>
  <dcterms:created xsi:type="dcterms:W3CDTF">2020-04-29T18:45:00Z</dcterms:created>
  <dcterms:modified xsi:type="dcterms:W3CDTF">2020-04-29T19:12:00Z</dcterms:modified>
</cp:coreProperties>
</file>