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8E" w:rsidRDefault="0038178E" w:rsidP="009F6ECB">
      <w:pPr>
        <w:pStyle w:val="Nadpis3"/>
        <w:rPr>
          <w:caps/>
          <w:sz w:val="24"/>
        </w:rPr>
      </w:pPr>
      <w:r>
        <w:rPr>
          <w:caps/>
          <w:sz w:val="24"/>
        </w:rPr>
        <w:t xml:space="preserve">Doplněk 5: namísto stejnojmenné kapitoly ze skript </w:t>
      </w:r>
    </w:p>
    <w:p w:rsidR="0038178E" w:rsidRDefault="0038178E" w:rsidP="009F6ECB">
      <w:pPr>
        <w:pStyle w:val="Nadpis3"/>
        <w:rPr>
          <w:caps/>
          <w:sz w:val="24"/>
        </w:rPr>
      </w:pPr>
    </w:p>
    <w:p w:rsidR="008D15B5" w:rsidRPr="008D15B5" w:rsidRDefault="008D15B5" w:rsidP="009F6ECB">
      <w:pPr>
        <w:pStyle w:val="Nadpis3"/>
        <w:rPr>
          <w:caps/>
          <w:sz w:val="24"/>
        </w:rPr>
      </w:pPr>
      <w:r w:rsidRPr="008D15B5">
        <w:rPr>
          <w:caps/>
          <w:sz w:val="24"/>
        </w:rPr>
        <w:t>3.4 Antroponymie v letech 1786–201</w:t>
      </w:r>
      <w:r w:rsidR="0082689F">
        <w:rPr>
          <w:caps/>
          <w:sz w:val="24"/>
        </w:rPr>
        <w:t>4</w:t>
      </w:r>
    </w:p>
    <w:p w:rsidR="008D15B5" w:rsidRDefault="008D15B5" w:rsidP="0038178E">
      <w:pPr>
        <w:jc w:val="both"/>
      </w:pPr>
      <w:r>
        <w:t>Hlavním rysem toho</w:t>
      </w:r>
      <w:r w:rsidR="00CA3EAC">
        <w:t>to</w:t>
      </w:r>
      <w:r>
        <w:t xml:space="preserve"> období je </w:t>
      </w:r>
      <w:r>
        <w:rPr>
          <w:b/>
          <w:bCs/>
        </w:rPr>
        <w:t xml:space="preserve">oficiální </w:t>
      </w:r>
      <w:proofErr w:type="spellStart"/>
      <w:r>
        <w:rPr>
          <w:b/>
          <w:bCs/>
        </w:rPr>
        <w:t>dvoujmennost</w:t>
      </w:r>
      <w:proofErr w:type="spellEnd"/>
      <w:r>
        <w:t xml:space="preserve">, tj. závazná identifikace </w:t>
      </w:r>
      <w:r>
        <w:rPr>
          <w:b/>
          <w:bCs/>
        </w:rPr>
        <w:t>každého jedince</w:t>
      </w:r>
      <w:r>
        <w:t xml:space="preserve"> (včetně žen a dětí) prostřednictvím </w:t>
      </w:r>
      <w:r>
        <w:rPr>
          <w:b/>
          <w:bCs/>
        </w:rPr>
        <w:t>dvoučlenného oficiálního osobního jména</w:t>
      </w:r>
      <w:r>
        <w:t xml:space="preserve">, jehož základní funkční členy tvoří </w:t>
      </w:r>
      <w:r>
        <w:rPr>
          <w:b/>
          <w:bCs/>
        </w:rPr>
        <w:t>křestní jméno</w:t>
      </w:r>
      <w:r>
        <w:t xml:space="preserve"> a </w:t>
      </w:r>
      <w:r>
        <w:rPr>
          <w:b/>
          <w:bCs/>
        </w:rPr>
        <w:t xml:space="preserve">příjmení </w:t>
      </w:r>
      <w:r>
        <w:t>(</w:t>
      </w:r>
      <w:r w:rsidR="007C1B9C">
        <w:t>NESČ)</w:t>
      </w:r>
      <w:r>
        <w:t xml:space="preserve">.  Funkci závazného příjmení </w:t>
      </w:r>
      <w:r w:rsidR="00956229">
        <w:t>převzala</w:t>
      </w:r>
      <w:r w:rsidR="009F6ECB">
        <w:t xml:space="preserve"> </w:t>
      </w:r>
      <w:r w:rsidR="00956229">
        <w:t xml:space="preserve">v roce 1786 </w:t>
      </w:r>
      <w:r w:rsidR="009F6ECB">
        <w:t xml:space="preserve">dosavadní </w:t>
      </w:r>
      <w:proofErr w:type="spellStart"/>
      <w:r>
        <w:t>příjmí</w:t>
      </w:r>
      <w:proofErr w:type="spellEnd"/>
      <w:r w:rsidR="00956229">
        <w:t>, viz dále Příjmení.</w:t>
      </w:r>
      <w:r w:rsidR="009F6ECB">
        <w:t xml:space="preserve"> </w:t>
      </w:r>
      <w:r w:rsidR="00A30AC1">
        <w:t xml:space="preserve">Nové </w:t>
      </w:r>
      <w:r w:rsidR="009F6ECB">
        <w:t xml:space="preserve">příjmení je </w:t>
      </w:r>
      <w:r>
        <w:t xml:space="preserve">pevně spojeno s konkrétní rodinou, dědí se, a pokud </w:t>
      </w:r>
      <w:r w:rsidR="00D43A33">
        <w:t xml:space="preserve">svým nositelům vyhovuje, </w:t>
      </w:r>
      <w:r>
        <w:t xml:space="preserve">dále se nemění. </w:t>
      </w:r>
    </w:p>
    <w:p w:rsidR="007C1B9C" w:rsidRPr="007C1B9C" w:rsidRDefault="007C1B9C" w:rsidP="0038178E">
      <w:pPr>
        <w:spacing w:before="240"/>
        <w:jc w:val="both"/>
      </w:pPr>
      <w:r>
        <w:t xml:space="preserve">Výzkum evidence osob po r. 1786 ukázal, že toto nařízení ještě dlouho nebylo striktně dodržováno. Např. na </w:t>
      </w:r>
      <w:proofErr w:type="spellStart"/>
      <w:r>
        <w:t>Telečsku</w:t>
      </w:r>
      <w:proofErr w:type="spellEnd"/>
      <w:r>
        <w:t xml:space="preserve"> používali písaři pro evidenci majitelů pozemků a gruntů nadále tři jména: křestní jméno – příjmení, tj. původní </w:t>
      </w:r>
      <w:proofErr w:type="spellStart"/>
      <w:r>
        <w:t>příjmí</w:t>
      </w:r>
      <w:proofErr w:type="spellEnd"/>
      <w:r>
        <w:t xml:space="preserve"> – jméno po chalupě</w:t>
      </w:r>
      <w:r w:rsidR="0038178E">
        <w:t xml:space="preserve"> (1807 </w:t>
      </w:r>
      <w:r w:rsidR="0038178E" w:rsidRPr="0038178E">
        <w:rPr>
          <w:i/>
        </w:rPr>
        <w:t xml:space="preserve">Pavel Tůma oder </w:t>
      </w:r>
      <w:proofErr w:type="spellStart"/>
      <w:r w:rsidR="0038178E" w:rsidRPr="0038178E">
        <w:rPr>
          <w:i/>
        </w:rPr>
        <w:t>Holemka</w:t>
      </w:r>
      <w:proofErr w:type="spellEnd"/>
      <w:r w:rsidR="0038178E">
        <w:t>)</w:t>
      </w:r>
      <w:r>
        <w:t>. V dalším vývoji se však dvoučlenné jméno nakonec prosadilo. Příjmení vzniklo buď z</w:t>
      </w:r>
      <w:r w:rsidR="0038178E">
        <w:t> </w:t>
      </w:r>
      <w:proofErr w:type="spellStart"/>
      <w:r>
        <w:t>příjmí</w:t>
      </w:r>
      <w:proofErr w:type="spellEnd"/>
      <w:r w:rsidR="0038178E">
        <w:t xml:space="preserve"> (</w:t>
      </w:r>
      <w:r w:rsidR="0038178E" w:rsidRPr="0038178E">
        <w:rPr>
          <w:i/>
        </w:rPr>
        <w:t>Pospíchal</w:t>
      </w:r>
      <w:r w:rsidR="0038178E">
        <w:t>/</w:t>
      </w:r>
      <w:proofErr w:type="spellStart"/>
      <w:proofErr w:type="gramStart"/>
      <w:r w:rsidR="0038178E" w:rsidRPr="0038178E">
        <w:rPr>
          <w:i/>
        </w:rPr>
        <w:t>Prycl</w:t>
      </w:r>
      <w:proofErr w:type="spellEnd"/>
      <w:r w:rsidR="0038178E">
        <w:t xml:space="preserve"> &gt;</w:t>
      </w:r>
      <w:proofErr w:type="gramEnd"/>
      <w:r w:rsidR="0038178E">
        <w:t xml:space="preserve"> </w:t>
      </w:r>
      <w:r w:rsidR="0038178E" w:rsidRPr="0038178E">
        <w:rPr>
          <w:i/>
        </w:rPr>
        <w:t>Pospíchal</w:t>
      </w:r>
      <w:r w:rsidR="0038178E">
        <w:t>)</w:t>
      </w:r>
      <w:r>
        <w:t>, nebo z jména po chalupě</w:t>
      </w:r>
      <w:r w:rsidR="0038178E">
        <w:t xml:space="preserve"> (</w:t>
      </w:r>
      <w:r w:rsidR="0038178E" w:rsidRPr="0038178E">
        <w:rPr>
          <w:i/>
        </w:rPr>
        <w:t>Šafář neb Pykal</w:t>
      </w:r>
      <w:r w:rsidR="0038178E">
        <w:t xml:space="preserve"> &gt;</w:t>
      </w:r>
      <w:r w:rsidR="0038178E" w:rsidRPr="0038178E">
        <w:rPr>
          <w:i/>
        </w:rPr>
        <w:t>Pykal</w:t>
      </w:r>
      <w:r w:rsidR="0038178E">
        <w:t>).</w:t>
      </w:r>
      <w:r>
        <w:t xml:space="preserve"> Podrobněji viz H. Matěnová: Vlastní jména majitelů gruntů v pozemkové knize obce Pavlov na panství telečském (1580–1850). Diplomová práce, FF MU 2003.</w:t>
      </w:r>
    </w:p>
    <w:p w:rsidR="007C1B9C" w:rsidRDefault="007C1B9C" w:rsidP="007C1B9C"/>
    <w:p w:rsidR="008D15B5" w:rsidRPr="0038178E" w:rsidRDefault="007C1B9C" w:rsidP="007C1B9C">
      <w:pPr>
        <w:rPr>
          <w:b/>
          <w:smallCaps/>
        </w:rPr>
      </w:pPr>
      <w:r w:rsidRPr="0038178E">
        <w:rPr>
          <w:b/>
        </w:rPr>
        <w:t>K</w:t>
      </w:r>
      <w:r w:rsidR="008D15B5" w:rsidRPr="0038178E">
        <w:rPr>
          <w:b/>
        </w:rPr>
        <w:t>řestní neboli rodná jména</w:t>
      </w:r>
    </w:p>
    <w:p w:rsidR="008D15B5" w:rsidRDefault="008D15B5" w:rsidP="0038178E">
      <w:pPr>
        <w:jc w:val="both"/>
        <w:rPr>
          <w:b/>
          <w:bCs/>
        </w:rPr>
      </w:pPr>
      <w:r>
        <w:t>Termín křestní jméno se původně užíval v křesťanských církvích, protože se jméno dávalo při kř</w:t>
      </w:r>
      <w:r w:rsidR="009F6ECB">
        <w:t>tu, ale zárove</w:t>
      </w:r>
      <w:r w:rsidR="0011313E">
        <w:t>ň</w:t>
      </w:r>
      <w:r w:rsidR="009F6ECB">
        <w:t xml:space="preserve"> </w:t>
      </w:r>
      <w:r>
        <w:t xml:space="preserve">byl užíván i pro jedince nekřtěné. </w:t>
      </w:r>
      <w:r w:rsidR="00D43A33">
        <w:t>V roce</w:t>
      </w:r>
      <w:r>
        <w:t xml:space="preserve"> 1950, kdy </w:t>
      </w:r>
      <w:r w:rsidR="00D43A33">
        <w:t>v </w:t>
      </w:r>
      <w:r w:rsidR="0082689F">
        <w:t>Č</w:t>
      </w:r>
      <w:r w:rsidR="00D43A33">
        <w:t xml:space="preserve">eskoslovensku </w:t>
      </w:r>
      <w:r>
        <w:t xml:space="preserve">začaly oficiálně fungovat jen matriky civilní, </w:t>
      </w:r>
      <w:r w:rsidR="00D43A33">
        <w:t xml:space="preserve">byl </w:t>
      </w:r>
      <w:r>
        <w:t>zaveden v lingvistice termín rodné jméno, tj. jméno zapsané po zrodu</w:t>
      </w:r>
      <w:r w:rsidR="00D43A33">
        <w:t xml:space="preserve"> (je zapisováno </w:t>
      </w:r>
      <w:r w:rsidR="00363A4C">
        <w:t xml:space="preserve">do </w:t>
      </w:r>
      <w:r w:rsidR="00D43A33">
        <w:t xml:space="preserve">rodného listu). </w:t>
      </w:r>
      <w:r>
        <w:t xml:space="preserve"> Ovšem úředním termínem v matričních a jiných veřejných listinách je dnes pouze </w:t>
      </w:r>
      <w:r>
        <w:rPr>
          <w:b/>
          <w:bCs/>
        </w:rPr>
        <w:t xml:space="preserve">jméno </w:t>
      </w:r>
      <w:r>
        <w:t>(</w:t>
      </w:r>
      <w:r w:rsidR="0038178E">
        <w:t>NESČ).</w:t>
      </w:r>
      <w:r>
        <w:t xml:space="preserve"> Po roce 1989</w:t>
      </w:r>
      <w:r w:rsidR="009F6ECB">
        <w:t xml:space="preserve"> </w:t>
      </w:r>
      <w:r>
        <w:t xml:space="preserve">se v odborné literatuře užívá termínů obou (rodné jméno, křestní jméno). Vzhledem k tomu, že je náš výklad zaměřen na </w:t>
      </w:r>
      <w:r>
        <w:rPr>
          <w:b/>
          <w:bCs/>
        </w:rPr>
        <w:t>vývoj</w:t>
      </w:r>
      <w:r>
        <w:t xml:space="preserve"> antroponym, </w:t>
      </w:r>
      <w:r>
        <w:rPr>
          <w:b/>
          <w:bCs/>
        </w:rPr>
        <w:t xml:space="preserve">ponecháme termín křestní jméno do r. 1950 a poté </w:t>
      </w:r>
      <w:r w:rsidR="009D0F53">
        <w:rPr>
          <w:b/>
          <w:bCs/>
        </w:rPr>
        <w:t>začneme</w:t>
      </w:r>
      <w:r>
        <w:rPr>
          <w:b/>
          <w:bCs/>
        </w:rPr>
        <w:t xml:space="preserve"> užívat termínu rodné jméno</w:t>
      </w:r>
      <w:r>
        <w:t>.</w:t>
      </w:r>
      <w:r>
        <w:rPr>
          <w:b/>
          <w:bCs/>
        </w:rPr>
        <w:t xml:space="preserve"> </w:t>
      </w:r>
    </w:p>
    <w:p w:rsidR="008D15B5" w:rsidRDefault="008D15B5" w:rsidP="0038178E">
      <w:pPr>
        <w:jc w:val="both"/>
      </w:pPr>
      <w:r>
        <w:t>Od r. 1786 jsou křestní jména v oficiální sféře až druhým rozlišovacím signálem (prvním je příjmení); ve 20. století podléhají dobové pravopisné kodifikaci (Knappová, 1989, 18).</w:t>
      </w:r>
    </w:p>
    <w:p w:rsidR="008D15B5" w:rsidRDefault="008D15B5" w:rsidP="0038178E">
      <w:pPr>
        <w:jc w:val="both"/>
      </w:pPr>
      <w:r>
        <w:rPr>
          <w:b/>
          <w:bCs/>
        </w:rPr>
        <w:t xml:space="preserve">Rodné jméno </w:t>
      </w:r>
      <w:r>
        <w:t xml:space="preserve">je jméno nedědičné, které se v českých zemích volí každému jedinci jako dodatečné jméno k zděděnému příjmení. Rodné jméno má úřední, oficiální charakter a spolu s příjmením vytváří dvoučlenné oficiální osobní jméno, které slouží k občanskoprávní identifikaci jednotlivce a které nemůže být libovolně měněno. </w:t>
      </w:r>
      <w:r w:rsidR="00F0255E">
        <w:t>Zápis jmen do matriky se řídí zákonem (podrobněji Knappová, 2010</w:t>
      </w:r>
      <w:r w:rsidR="009D0F53">
        <w:t>, 40–67</w:t>
      </w:r>
      <w:r w:rsidR="0038178E">
        <w:t xml:space="preserve">, NESČ – </w:t>
      </w:r>
      <w:r w:rsidR="00034DB4">
        <w:t>Rodné jméno</w:t>
      </w:r>
      <w:r w:rsidR="00F0255E">
        <w:t xml:space="preserve">). </w:t>
      </w:r>
      <w:r w:rsidR="009D0F53">
        <w:rPr>
          <w:b/>
        </w:rPr>
        <w:t xml:space="preserve">Dodnes </w:t>
      </w:r>
      <w:r w:rsidR="00F0255E" w:rsidRPr="00F0255E">
        <w:rPr>
          <w:b/>
        </w:rPr>
        <w:t xml:space="preserve">platí, že </w:t>
      </w:r>
      <w:r w:rsidRPr="00F0255E">
        <w:rPr>
          <w:b/>
        </w:rPr>
        <w:t xml:space="preserve">do matriky lze zapsat pouze oficiální podobu jména, pravopisně kodifikovanou podle zásad </w:t>
      </w:r>
      <w:r w:rsidRPr="00F0255E">
        <w:rPr>
          <w:b/>
        </w:rPr>
        <w:lastRenderedPageBreak/>
        <w:t xml:space="preserve">českého nebo slovenského pravopisu. </w:t>
      </w:r>
      <w:r w:rsidR="00F0255E" w:rsidRPr="00F0255E">
        <w:rPr>
          <w:b/>
        </w:rPr>
        <w:t>Není</w:t>
      </w:r>
      <w:r w:rsidRPr="00F0255E">
        <w:rPr>
          <w:b/>
        </w:rPr>
        <w:t xml:space="preserve"> povoleno zapisovat jména zkomolená, zdrobnělá nebo domácká, nelze zapisovat osobě mužského pohlaví jméno ženské a opačně, jako jméno nemůže sloužit jméno neosobní </w:t>
      </w:r>
      <w:r w:rsidRPr="00F0255E">
        <w:t>(označení věcí, dnů apod.)</w:t>
      </w:r>
      <w:r w:rsidRPr="00F0255E">
        <w:rPr>
          <w:b/>
        </w:rPr>
        <w:t xml:space="preserve"> nebo příjmení. </w:t>
      </w:r>
      <w:r w:rsidR="00F0255E" w:rsidRPr="00F0255E">
        <w:rPr>
          <w:b/>
        </w:rPr>
        <w:t>V současné době lze n</w:t>
      </w:r>
      <w:r w:rsidR="00F0255E">
        <w:rPr>
          <w:b/>
        </w:rPr>
        <w:t>a</w:t>
      </w:r>
      <w:r w:rsidR="00F0255E" w:rsidRPr="00F0255E">
        <w:rPr>
          <w:b/>
        </w:rPr>
        <w:t>rozen</w:t>
      </w:r>
      <w:r w:rsidR="00F0255E">
        <w:rPr>
          <w:b/>
        </w:rPr>
        <w:t>é</w:t>
      </w:r>
      <w:r w:rsidR="00F0255E" w:rsidRPr="00F0255E">
        <w:rPr>
          <w:b/>
        </w:rPr>
        <w:t xml:space="preserve">mu dítěti zapsat do matriky jména dvě </w:t>
      </w:r>
      <w:r w:rsidR="00F0255E" w:rsidRPr="00F0255E">
        <w:t>(</w:t>
      </w:r>
      <w:r w:rsidR="00F0255E" w:rsidRPr="00F0255E">
        <w:rPr>
          <w:i/>
        </w:rPr>
        <w:t>Jana Marie, Jiří Stanislav</w:t>
      </w:r>
      <w:r w:rsidR="00F0255E" w:rsidRPr="00F0255E">
        <w:t>)</w:t>
      </w:r>
      <w:r w:rsidR="00F0255E">
        <w:t>,</w:t>
      </w:r>
      <w:r>
        <w:t xml:space="preserve"> která ovšem nesmí být stejná (</w:t>
      </w:r>
      <w:r>
        <w:rPr>
          <w:i/>
          <w:iCs/>
        </w:rPr>
        <w:t>Petr Petr</w:t>
      </w:r>
      <w:r>
        <w:t>), přičemž se vylučuje i kombinace českého a cizího ekvivalentu téhož jména (</w:t>
      </w:r>
      <w:r>
        <w:rPr>
          <w:i/>
          <w:iCs/>
        </w:rPr>
        <w:t>Jan John</w:t>
      </w:r>
      <w:r>
        <w:t xml:space="preserve">). </w:t>
      </w:r>
      <w:r w:rsidR="00F0255E">
        <w:t xml:space="preserve">Současný matriční zákon umožnuje, </w:t>
      </w:r>
      <w:r>
        <w:t xml:space="preserve">aby si transsexuální osoby pro období léčby na přechodnou dobu zvolily obourodé jméno, např. </w:t>
      </w:r>
      <w:r>
        <w:rPr>
          <w:i/>
          <w:iCs/>
        </w:rPr>
        <w:t>Saša</w:t>
      </w:r>
      <w:r>
        <w:t xml:space="preserve">, </w:t>
      </w:r>
      <w:r>
        <w:rPr>
          <w:i/>
          <w:iCs/>
        </w:rPr>
        <w:t>René</w:t>
      </w:r>
      <w:r>
        <w:t xml:space="preserve">, </w:t>
      </w:r>
      <w:r>
        <w:rPr>
          <w:i/>
          <w:iCs/>
        </w:rPr>
        <w:t>Nikola</w:t>
      </w:r>
      <w:r>
        <w:t xml:space="preserve"> (Knappová, </w:t>
      </w:r>
      <w:proofErr w:type="gramStart"/>
      <w:r>
        <w:t>2008</w:t>
      </w:r>
      <w:r w:rsidR="009D0F53">
        <w:t>b</w:t>
      </w:r>
      <w:proofErr w:type="gramEnd"/>
      <w:r>
        <w:t>,</w:t>
      </w:r>
      <w:r w:rsidR="00034DB4">
        <w:t xml:space="preserve"> </w:t>
      </w:r>
      <w:r>
        <w:t>122–125</w:t>
      </w:r>
      <w:r w:rsidR="00034DB4">
        <w:t>, NESČ</w:t>
      </w:r>
      <w:r>
        <w:t>)</w:t>
      </w:r>
      <w:r w:rsidR="00034DB4">
        <w:t>. Uvedené pojmenovací zvyklosti se však postupně uvolňují.</w:t>
      </w:r>
      <w:r>
        <w:t xml:space="preserve">  </w:t>
      </w:r>
    </w:p>
    <w:p w:rsidR="00D43A33" w:rsidRDefault="00D43A33" w:rsidP="002346D0">
      <w:pPr>
        <w:rPr>
          <w:b/>
          <w:bCs/>
        </w:rPr>
      </w:pPr>
    </w:p>
    <w:p w:rsidR="00034DB4" w:rsidRDefault="002346D0" w:rsidP="00034DB4">
      <w:pPr>
        <w:jc w:val="both"/>
      </w:pPr>
      <w:r>
        <w:rPr>
          <w:b/>
          <w:bCs/>
        </w:rPr>
        <w:t>Hlavní změny v repertoáru křestních jmen</w:t>
      </w:r>
      <w:r>
        <w:t xml:space="preserve"> jsou vyvolávány změnami společenskými, a to především v oblasti národnostních </w:t>
      </w:r>
      <w:r w:rsidR="00FF5C54">
        <w:t xml:space="preserve">poměrů a mezinárodních vztahů. Změny v repertoáru antroponym jsou uváděny podle </w:t>
      </w:r>
      <w:proofErr w:type="spellStart"/>
      <w:r w:rsidR="00FF5C54">
        <w:t>Pleskalové</w:t>
      </w:r>
      <w:proofErr w:type="spellEnd"/>
      <w:r w:rsidR="00FF5C54">
        <w:t xml:space="preserve"> (2011, 140−145) a </w:t>
      </w:r>
      <w:r w:rsidR="0011313E">
        <w:t>Š</w:t>
      </w:r>
      <w:r w:rsidR="00FF5C54">
        <w:t>milauera (1974, 23−29).</w:t>
      </w:r>
      <w:r w:rsidR="00034DB4">
        <w:t xml:space="preserve"> </w:t>
      </w:r>
    </w:p>
    <w:p w:rsidR="00034DB4" w:rsidRDefault="00034DB4" w:rsidP="00034DB4">
      <w:pPr>
        <w:jc w:val="both"/>
      </w:pPr>
    </w:p>
    <w:p w:rsidR="002346D0" w:rsidRPr="00034DB4" w:rsidRDefault="00034DB4" w:rsidP="00034DB4">
      <w:pPr>
        <w:jc w:val="both"/>
        <w:rPr>
          <w:b/>
        </w:rPr>
      </w:pPr>
      <w:r w:rsidRPr="00034DB4">
        <w:rPr>
          <w:b/>
        </w:rPr>
        <w:t xml:space="preserve">Rozsáhlé období je </w:t>
      </w:r>
      <w:r>
        <w:rPr>
          <w:b/>
        </w:rPr>
        <w:t>členěno</w:t>
      </w:r>
      <w:r w:rsidRPr="00034DB4">
        <w:rPr>
          <w:b/>
        </w:rPr>
        <w:t xml:space="preserve"> do kratších úseků:</w:t>
      </w:r>
    </w:p>
    <w:p w:rsidR="002346D0" w:rsidRDefault="002346D0" w:rsidP="00847F4B">
      <w:pPr>
        <w:jc w:val="both"/>
      </w:pPr>
      <w:r>
        <w:t xml:space="preserve">V letech </w:t>
      </w:r>
      <w:r>
        <w:rPr>
          <w:b/>
          <w:bCs/>
        </w:rPr>
        <w:t xml:space="preserve">1786–1840 </w:t>
      </w:r>
      <w:r w:rsidRPr="002346D0">
        <w:rPr>
          <w:bCs/>
        </w:rPr>
        <w:t>trvá obliba barokních jmen</w:t>
      </w:r>
      <w:r>
        <w:rPr>
          <w:bCs/>
        </w:rPr>
        <w:t xml:space="preserve">, k nim se postupně přidávají jména </w:t>
      </w:r>
      <w:r>
        <w:t>domácí (</w:t>
      </w:r>
      <w:r>
        <w:rPr>
          <w:i/>
          <w:iCs/>
        </w:rPr>
        <w:t>Jaroslav</w:t>
      </w:r>
      <w:r>
        <w:t>)</w:t>
      </w:r>
      <w:r>
        <w:rPr>
          <w:i/>
          <w:iCs/>
        </w:rPr>
        <w:t xml:space="preserve"> </w:t>
      </w:r>
      <w:r>
        <w:t xml:space="preserve">nebo jména podle </w:t>
      </w:r>
      <w:r w:rsidR="00944BE8">
        <w:t xml:space="preserve">jejich </w:t>
      </w:r>
      <w:r>
        <w:t xml:space="preserve">vzoru nově utvořená (nejčastěji obsahují druhý </w:t>
      </w:r>
      <w:proofErr w:type="gramStart"/>
      <w:r>
        <w:t>komponent -</w:t>
      </w:r>
      <w:r>
        <w:rPr>
          <w:i/>
          <w:iCs/>
        </w:rPr>
        <w:t>slav</w:t>
      </w:r>
      <w:proofErr w:type="gramEnd"/>
      <w:r>
        <w:t xml:space="preserve"> </w:t>
      </w:r>
      <w:r w:rsidR="00D43A33">
        <w:t xml:space="preserve">a </w:t>
      </w:r>
      <w:r w:rsidR="00944BE8">
        <w:t>-</w:t>
      </w:r>
      <w:r w:rsidR="00944BE8" w:rsidRPr="00944BE8">
        <w:rPr>
          <w:i/>
        </w:rPr>
        <w:t>mír</w:t>
      </w:r>
      <w:r w:rsidR="00944BE8">
        <w:t xml:space="preserve">, </w:t>
      </w:r>
      <w:r w:rsidR="00FF5C54">
        <w:t xml:space="preserve">např. </w:t>
      </w:r>
      <w:r>
        <w:rPr>
          <w:i/>
          <w:iCs/>
        </w:rPr>
        <w:t>Liboslav</w:t>
      </w:r>
      <w:r w:rsidR="00034DB4">
        <w:rPr>
          <w:iCs/>
        </w:rPr>
        <w:t xml:space="preserve">, </w:t>
      </w:r>
      <w:r w:rsidR="00034DB4">
        <w:rPr>
          <w:i/>
          <w:iCs/>
        </w:rPr>
        <w:t>Pravoslav</w:t>
      </w:r>
      <w:r>
        <w:t xml:space="preserve">). Volbou domácího jména se vlastenci hlásili k českému národu. Dospělí jedinci si </w:t>
      </w:r>
      <w:r w:rsidR="00034DB4">
        <w:t xml:space="preserve">zpočátku </w:t>
      </w:r>
      <w:r>
        <w:t>připojovali národní jméno ke svému křestnímu jménu (</w:t>
      </w:r>
      <w:r>
        <w:rPr>
          <w:i/>
          <w:iCs/>
        </w:rPr>
        <w:t>Josef Liboslav Ziegler</w:t>
      </w:r>
      <w:r w:rsidR="00B77963">
        <w:rPr>
          <w:iCs/>
        </w:rPr>
        <w:t>)</w:t>
      </w:r>
      <w:r>
        <w:t>, v další generaci se národní jména již vyskytovala jako jména první (</w:t>
      </w:r>
      <w:r>
        <w:rPr>
          <w:i/>
          <w:iCs/>
        </w:rPr>
        <w:t>Božena Šafaříková</w:t>
      </w:r>
      <w:r>
        <w:t xml:space="preserve">). </w:t>
      </w:r>
      <w:r w:rsidR="0011313E">
        <w:t xml:space="preserve"> </w:t>
      </w:r>
      <w:r>
        <w:t>Užívání národních jmen se dostávalo do rozporu s usnesením tridentského koncilu (1545–1563), který povoloval jen jména světecká</w:t>
      </w:r>
      <w:r w:rsidR="00034DB4">
        <w:t xml:space="preserve">, ale příliv </w:t>
      </w:r>
      <w:proofErr w:type="spellStart"/>
      <w:r w:rsidR="00034DB4">
        <w:t>nesvěteckých</w:t>
      </w:r>
      <w:proofErr w:type="spellEnd"/>
      <w:r w:rsidR="00034DB4">
        <w:t xml:space="preserve"> jmen se nedal zastavit. </w:t>
      </w:r>
      <w:r>
        <w:t xml:space="preserve"> Proto bývala národní jména dodatečně spojována s některým jménem světeckým</w:t>
      </w:r>
      <w:r w:rsidR="0011313E">
        <w:t>,</w:t>
      </w:r>
      <w:r>
        <w:t xml:space="preserve"> a </w:t>
      </w:r>
      <w:r w:rsidR="00FF5C54">
        <w:t xml:space="preserve">to tak, že </w:t>
      </w:r>
      <w:r>
        <w:t>byla považována za jeho český překlad (</w:t>
      </w:r>
      <w:r>
        <w:rPr>
          <w:i/>
          <w:iCs/>
        </w:rPr>
        <w:t xml:space="preserve">Bohumil – </w:t>
      </w:r>
      <w:r w:rsidR="00034DB4">
        <w:rPr>
          <w:iCs/>
        </w:rPr>
        <w:t xml:space="preserve">sv. </w:t>
      </w:r>
      <w:r>
        <w:rPr>
          <w:i/>
          <w:iCs/>
        </w:rPr>
        <w:t>Theofil</w:t>
      </w:r>
      <w:r>
        <w:t xml:space="preserve">, </w:t>
      </w:r>
      <w:r>
        <w:rPr>
          <w:i/>
          <w:iCs/>
        </w:rPr>
        <w:t xml:space="preserve">Růžena – </w:t>
      </w:r>
      <w:r w:rsidR="00034DB4">
        <w:rPr>
          <w:iCs/>
        </w:rPr>
        <w:t xml:space="preserve">sv. </w:t>
      </w:r>
      <w:r>
        <w:rPr>
          <w:i/>
          <w:iCs/>
        </w:rPr>
        <w:t>Rozálie</w:t>
      </w:r>
      <w:r>
        <w:rPr>
          <w:iCs/>
        </w:rPr>
        <w:t>)</w:t>
      </w:r>
      <w:r w:rsidR="00FF5C54">
        <w:rPr>
          <w:iCs/>
        </w:rPr>
        <w:t>. N</w:t>
      </w:r>
      <w:r>
        <w:rPr>
          <w:iCs/>
        </w:rPr>
        <w:t xml:space="preserve">ěkdy </w:t>
      </w:r>
      <w:r w:rsidR="00944BE8">
        <w:t xml:space="preserve">však byly </w:t>
      </w:r>
      <w:r>
        <w:t>překlady jen přibližné, nebo dokonce mylné (</w:t>
      </w:r>
      <w:r>
        <w:rPr>
          <w:i/>
          <w:iCs/>
        </w:rPr>
        <w:t xml:space="preserve">Jaroslav – </w:t>
      </w:r>
      <w:proofErr w:type="spellStart"/>
      <w:r>
        <w:rPr>
          <w:i/>
          <w:iCs/>
        </w:rPr>
        <w:t>Verianus</w:t>
      </w:r>
      <w:proofErr w:type="spellEnd"/>
      <w:r>
        <w:t>, podle</w:t>
      </w:r>
      <w:r>
        <w:rPr>
          <w:i/>
          <w:iCs/>
        </w:rPr>
        <w:t xml:space="preserve"> ver </w:t>
      </w:r>
      <w:r>
        <w:t xml:space="preserve">[jaro], ale komponent </w:t>
      </w:r>
      <w:proofErr w:type="gramStart"/>
      <w:r>
        <w:rPr>
          <w:i/>
          <w:iCs/>
        </w:rPr>
        <w:t>Jar-</w:t>
      </w:r>
      <w:r w:rsidR="00CA3EAC">
        <w:rPr>
          <w:i/>
          <w:iCs/>
        </w:rPr>
        <w:t xml:space="preserve"> </w:t>
      </w:r>
      <w:r>
        <w:t>s</w:t>
      </w:r>
      <w:proofErr w:type="gramEnd"/>
      <w:r>
        <w:t xml:space="preserve"> lat. </w:t>
      </w:r>
      <w:r>
        <w:rPr>
          <w:i/>
          <w:iCs/>
        </w:rPr>
        <w:t xml:space="preserve">ver </w:t>
      </w:r>
      <w:r>
        <w:t>nesouvisí</w:t>
      </w:r>
      <w:r w:rsidR="00034DB4">
        <w:t xml:space="preserve">; všeslovanské </w:t>
      </w:r>
      <w:proofErr w:type="spellStart"/>
      <w:r w:rsidR="00034DB4" w:rsidRPr="00034DB4">
        <w:rPr>
          <w:i/>
        </w:rPr>
        <w:t>jarъ</w:t>
      </w:r>
      <w:proofErr w:type="spellEnd"/>
      <w:r w:rsidR="00034DB4">
        <w:rPr>
          <w:i/>
        </w:rPr>
        <w:t xml:space="preserve"> </w:t>
      </w:r>
      <w:r w:rsidR="00034DB4">
        <w:t>´silný, pevný, tvrdý´</w:t>
      </w:r>
      <w:r>
        <w:t xml:space="preserve">). </w:t>
      </w:r>
      <w:r w:rsidR="00944BE8">
        <w:t xml:space="preserve">Dalším řešením bylo připojení světeckého jména k prvnímu necírkevnímu, např. </w:t>
      </w:r>
      <w:proofErr w:type="spellStart"/>
      <w:r w:rsidR="00944BE8">
        <w:rPr>
          <w:i/>
        </w:rPr>
        <w:t>Hostislav</w:t>
      </w:r>
      <w:proofErr w:type="spellEnd"/>
      <w:r w:rsidR="00944BE8">
        <w:rPr>
          <w:i/>
        </w:rPr>
        <w:t xml:space="preserve"> Jan</w:t>
      </w:r>
      <w:r w:rsidR="00FF5C54">
        <w:t>.</w:t>
      </w:r>
      <w:r>
        <w:t xml:space="preserve"> </w:t>
      </w:r>
      <w:r w:rsidR="00034DB4">
        <w:t>Tuto možnost upřednostňovali katolíci</w:t>
      </w:r>
      <w:r w:rsidR="00847F4B">
        <w:t>, a jak běžn</w:t>
      </w:r>
      <w:r w:rsidR="00CA3EAC">
        <w:t>á</w:t>
      </w:r>
      <w:r w:rsidR="00847F4B">
        <w:t xml:space="preserve"> praxe ukazuje, mnozí ji využívají dodnes.</w:t>
      </w:r>
      <w:r w:rsidR="00034DB4">
        <w:t xml:space="preserve"> </w:t>
      </w:r>
    </w:p>
    <w:p w:rsidR="002346D0" w:rsidRDefault="00944BE8" w:rsidP="00847F4B">
      <w:pPr>
        <w:jc w:val="both"/>
      </w:pPr>
      <w:r>
        <w:t xml:space="preserve">Mezi </w:t>
      </w:r>
      <w:r w:rsidRPr="00944BE8">
        <w:rPr>
          <w:b/>
        </w:rPr>
        <w:t>nejčastěji užívaná jména</w:t>
      </w:r>
      <w:r>
        <w:t xml:space="preserve"> té doby patří </w:t>
      </w:r>
      <w:r w:rsidR="002346D0">
        <w:rPr>
          <w:i/>
          <w:iCs/>
        </w:rPr>
        <w:t>Josef</w:t>
      </w:r>
      <w:r w:rsidR="002346D0">
        <w:t xml:space="preserve">, </w:t>
      </w:r>
      <w:r w:rsidR="002346D0">
        <w:rPr>
          <w:i/>
          <w:iCs/>
        </w:rPr>
        <w:t>Jan</w:t>
      </w:r>
      <w:r w:rsidR="002346D0">
        <w:t xml:space="preserve">, </w:t>
      </w:r>
      <w:r w:rsidR="002346D0">
        <w:rPr>
          <w:i/>
          <w:iCs/>
        </w:rPr>
        <w:t>František</w:t>
      </w:r>
      <w:r w:rsidR="002346D0">
        <w:t xml:space="preserve">, </w:t>
      </w:r>
      <w:r w:rsidR="002346D0">
        <w:rPr>
          <w:i/>
          <w:iCs/>
        </w:rPr>
        <w:t>Václav</w:t>
      </w:r>
      <w:r w:rsidR="002346D0">
        <w:t xml:space="preserve">, </w:t>
      </w:r>
      <w:r w:rsidR="002346D0">
        <w:rPr>
          <w:i/>
          <w:iCs/>
        </w:rPr>
        <w:t>Antonín</w:t>
      </w:r>
      <w:r w:rsidR="002346D0">
        <w:rPr>
          <w:iCs/>
        </w:rPr>
        <w:t>;</w:t>
      </w:r>
      <w:r w:rsidR="002346D0">
        <w:t xml:space="preserve"> </w:t>
      </w:r>
      <w:r w:rsidR="002346D0">
        <w:rPr>
          <w:i/>
          <w:iCs/>
        </w:rPr>
        <w:t>Anna</w:t>
      </w:r>
      <w:r w:rsidR="002346D0">
        <w:t xml:space="preserve">, </w:t>
      </w:r>
      <w:r w:rsidR="002346D0">
        <w:rPr>
          <w:i/>
          <w:iCs/>
        </w:rPr>
        <w:t>Marie</w:t>
      </w:r>
      <w:r w:rsidR="002346D0">
        <w:t xml:space="preserve">, </w:t>
      </w:r>
      <w:r w:rsidR="002346D0">
        <w:rPr>
          <w:i/>
          <w:iCs/>
        </w:rPr>
        <w:t>Barbora</w:t>
      </w:r>
      <w:r w:rsidR="002346D0">
        <w:t xml:space="preserve">, </w:t>
      </w:r>
      <w:r w:rsidR="002346D0">
        <w:rPr>
          <w:i/>
          <w:iCs/>
        </w:rPr>
        <w:t>Kateřina</w:t>
      </w:r>
      <w:r w:rsidR="002346D0">
        <w:t xml:space="preserve">, </w:t>
      </w:r>
      <w:r w:rsidR="002346D0">
        <w:rPr>
          <w:i/>
          <w:iCs/>
        </w:rPr>
        <w:t>Františka</w:t>
      </w:r>
      <w:r w:rsidR="002346D0">
        <w:t xml:space="preserve">, přičemž obliba jména </w:t>
      </w:r>
      <w:r w:rsidR="002346D0">
        <w:rPr>
          <w:i/>
          <w:iCs/>
        </w:rPr>
        <w:t xml:space="preserve">Kateřina </w:t>
      </w:r>
      <w:r w:rsidR="002346D0">
        <w:t xml:space="preserve">postupně klesá (Šmilauer, 1950, 174–175). </w:t>
      </w:r>
      <w:r w:rsidR="00941BCD">
        <w:t>V židovských rodinách byla nadále upřednostňována jména hebrejská, ale ani tehdejší módní jména oblíbená v českých zemích</w:t>
      </w:r>
      <w:r w:rsidR="00BD45CE">
        <w:t xml:space="preserve"> </w:t>
      </w:r>
      <w:proofErr w:type="gramStart"/>
      <w:r w:rsidR="00BD45CE">
        <w:t>( v</w:t>
      </w:r>
      <w:proofErr w:type="gramEnd"/>
      <w:r w:rsidR="00BD45CE">
        <w:t> následujícím seznamu jsou podt</w:t>
      </w:r>
      <w:r w:rsidR="00F4623D">
        <w:t>ržena)</w:t>
      </w:r>
      <w:r w:rsidR="00941BCD">
        <w:t xml:space="preserve"> nebyla ničím neobvyklým: např. </w:t>
      </w:r>
      <w:r w:rsidR="00941BCD" w:rsidRPr="00941BCD">
        <w:rPr>
          <w:i/>
        </w:rPr>
        <w:t>A</w:t>
      </w:r>
      <w:r w:rsidR="002346D0">
        <w:rPr>
          <w:i/>
          <w:iCs/>
        </w:rPr>
        <w:t>braham</w:t>
      </w:r>
      <w:r w:rsidR="002346D0">
        <w:t xml:space="preserve">, </w:t>
      </w:r>
      <w:r w:rsidR="002346D0">
        <w:rPr>
          <w:i/>
          <w:iCs/>
        </w:rPr>
        <w:t>Adam</w:t>
      </w:r>
      <w:r w:rsidR="002346D0">
        <w:t xml:space="preserve">, </w:t>
      </w:r>
      <w:r w:rsidR="002346D0">
        <w:rPr>
          <w:i/>
          <w:iCs/>
        </w:rPr>
        <w:t>Bernard</w:t>
      </w:r>
      <w:r w:rsidR="002346D0">
        <w:t xml:space="preserve">, </w:t>
      </w:r>
      <w:r w:rsidR="002346D0">
        <w:rPr>
          <w:i/>
          <w:iCs/>
        </w:rPr>
        <w:t>Daniel</w:t>
      </w:r>
      <w:r w:rsidR="002346D0">
        <w:t xml:space="preserve">, </w:t>
      </w:r>
      <w:r w:rsidR="002346D0">
        <w:rPr>
          <w:i/>
          <w:iCs/>
        </w:rPr>
        <w:t>David</w:t>
      </w:r>
      <w:r w:rsidR="002346D0">
        <w:t xml:space="preserve">, </w:t>
      </w:r>
      <w:r w:rsidR="002346D0">
        <w:rPr>
          <w:i/>
          <w:iCs/>
        </w:rPr>
        <w:lastRenderedPageBreak/>
        <w:t>Elias</w:t>
      </w:r>
      <w:r w:rsidR="002346D0">
        <w:t xml:space="preserve">, </w:t>
      </w:r>
      <w:r w:rsidR="002346D0">
        <w:rPr>
          <w:i/>
          <w:iCs/>
        </w:rPr>
        <w:t>Gabriel</w:t>
      </w:r>
      <w:r w:rsidR="0011313E">
        <w:t xml:space="preserve">, </w:t>
      </w:r>
      <w:proofErr w:type="spellStart"/>
      <w:r w:rsidR="002346D0">
        <w:rPr>
          <w:i/>
          <w:iCs/>
        </w:rPr>
        <w:t>Isaak</w:t>
      </w:r>
      <w:proofErr w:type="spellEnd"/>
      <w:r w:rsidR="002346D0">
        <w:t xml:space="preserve">, </w:t>
      </w:r>
      <w:r w:rsidR="002346D0">
        <w:rPr>
          <w:i/>
          <w:iCs/>
        </w:rPr>
        <w:t>Joseph</w:t>
      </w:r>
      <w:r w:rsidR="002346D0">
        <w:t xml:space="preserve">, </w:t>
      </w:r>
      <w:r w:rsidR="002346D0">
        <w:rPr>
          <w:i/>
          <w:iCs/>
        </w:rPr>
        <w:t>Juda</w:t>
      </w:r>
      <w:r w:rsidR="002346D0">
        <w:t xml:space="preserve">, </w:t>
      </w:r>
      <w:r w:rsidR="002346D0">
        <w:rPr>
          <w:i/>
          <w:iCs/>
        </w:rPr>
        <w:t>Lazar</w:t>
      </w:r>
      <w:r w:rsidR="002346D0">
        <w:t xml:space="preserve">, </w:t>
      </w:r>
      <w:r w:rsidR="002346D0">
        <w:rPr>
          <w:i/>
          <w:iCs/>
        </w:rPr>
        <w:t>Marek</w:t>
      </w:r>
      <w:r w:rsidR="002346D0">
        <w:t xml:space="preserve">, </w:t>
      </w:r>
      <w:proofErr w:type="spellStart"/>
      <w:r w:rsidR="002346D0">
        <w:rPr>
          <w:i/>
          <w:iCs/>
        </w:rPr>
        <w:t>Moyses</w:t>
      </w:r>
      <w:proofErr w:type="spellEnd"/>
      <w:r w:rsidR="002346D0">
        <w:t xml:space="preserve">, </w:t>
      </w:r>
      <w:r w:rsidR="002346D0">
        <w:rPr>
          <w:i/>
          <w:iCs/>
        </w:rPr>
        <w:t>Nathan</w:t>
      </w:r>
      <w:r w:rsidR="002346D0">
        <w:t xml:space="preserve">, </w:t>
      </w:r>
      <w:r w:rsidR="002346D0">
        <w:rPr>
          <w:i/>
          <w:iCs/>
        </w:rPr>
        <w:t>Phillip</w:t>
      </w:r>
      <w:r w:rsidR="002346D0">
        <w:t xml:space="preserve">;  </w:t>
      </w:r>
      <w:r w:rsidR="002346D0">
        <w:rPr>
          <w:i/>
          <w:iCs/>
        </w:rPr>
        <w:t>Barbara,</w:t>
      </w:r>
      <w:r w:rsidR="002346D0">
        <w:t xml:space="preserve"> </w:t>
      </w:r>
      <w:r w:rsidR="002346D0">
        <w:rPr>
          <w:i/>
          <w:iCs/>
        </w:rPr>
        <w:t>Ewa</w:t>
      </w:r>
      <w:r w:rsidR="002346D0">
        <w:t xml:space="preserve">, </w:t>
      </w:r>
      <w:proofErr w:type="spellStart"/>
      <w:r w:rsidR="002346D0">
        <w:rPr>
          <w:i/>
          <w:iCs/>
        </w:rPr>
        <w:t>Hanne</w:t>
      </w:r>
      <w:proofErr w:type="spellEnd"/>
      <w:r w:rsidR="002346D0">
        <w:t xml:space="preserve">, </w:t>
      </w:r>
      <w:r w:rsidR="002346D0">
        <w:rPr>
          <w:i/>
          <w:iCs/>
        </w:rPr>
        <w:t>Sara</w:t>
      </w:r>
      <w:r w:rsidR="002346D0">
        <w:t xml:space="preserve">, </w:t>
      </w:r>
      <w:r w:rsidR="002346D0">
        <w:rPr>
          <w:i/>
          <w:iCs/>
        </w:rPr>
        <w:t>Rebeka</w:t>
      </w:r>
      <w:r w:rsidR="002346D0">
        <w:t xml:space="preserve">, </w:t>
      </w:r>
      <w:r w:rsidR="002346D0">
        <w:rPr>
          <w:i/>
          <w:iCs/>
        </w:rPr>
        <w:t>Judith</w:t>
      </w:r>
      <w:r w:rsidR="002346D0">
        <w:t xml:space="preserve">, </w:t>
      </w:r>
      <w:r w:rsidR="002346D0">
        <w:rPr>
          <w:i/>
          <w:iCs/>
        </w:rPr>
        <w:t>Rachel</w:t>
      </w:r>
      <w:r w:rsidR="002346D0">
        <w:t>,</w:t>
      </w:r>
      <w:r w:rsidR="002346D0">
        <w:rPr>
          <w:i/>
          <w:iCs/>
        </w:rPr>
        <w:t xml:space="preserve"> </w:t>
      </w:r>
      <w:r w:rsidR="002346D0" w:rsidRPr="00F4623D">
        <w:rPr>
          <w:i/>
          <w:iCs/>
          <w:u w:val="single"/>
        </w:rPr>
        <w:t>Maria</w:t>
      </w:r>
      <w:r w:rsidR="002346D0" w:rsidRPr="00F4623D">
        <w:rPr>
          <w:u w:val="single"/>
        </w:rPr>
        <w:t xml:space="preserve">, </w:t>
      </w:r>
      <w:r w:rsidR="002346D0" w:rsidRPr="00F4623D">
        <w:rPr>
          <w:i/>
          <w:iCs/>
          <w:u w:val="single"/>
        </w:rPr>
        <w:t>Katarina</w:t>
      </w:r>
      <w:r w:rsidR="002346D0" w:rsidRPr="00F4623D">
        <w:rPr>
          <w:u w:val="single"/>
        </w:rPr>
        <w:t xml:space="preserve">, </w:t>
      </w:r>
      <w:r w:rsidR="002346D0" w:rsidRPr="00F4623D">
        <w:rPr>
          <w:i/>
          <w:iCs/>
          <w:u w:val="single"/>
        </w:rPr>
        <w:t>Cecilie</w:t>
      </w:r>
      <w:r w:rsidR="002346D0">
        <w:t xml:space="preserve">, </w:t>
      </w:r>
      <w:r w:rsidR="002346D0">
        <w:rPr>
          <w:i/>
          <w:iCs/>
        </w:rPr>
        <w:t>Johanna</w:t>
      </w:r>
      <w:r w:rsidR="002346D0">
        <w:t xml:space="preserve">, </w:t>
      </w:r>
      <w:r w:rsidR="002346D0">
        <w:rPr>
          <w:i/>
          <w:iCs/>
        </w:rPr>
        <w:t>Rosalie</w:t>
      </w:r>
      <w:r w:rsidR="002346D0">
        <w:t xml:space="preserve">, </w:t>
      </w:r>
      <w:r w:rsidR="002346D0">
        <w:rPr>
          <w:i/>
          <w:iCs/>
        </w:rPr>
        <w:t>Anna</w:t>
      </w:r>
      <w:r w:rsidR="002346D0">
        <w:t xml:space="preserve">, </w:t>
      </w:r>
      <w:proofErr w:type="spellStart"/>
      <w:r w:rsidR="002346D0">
        <w:rPr>
          <w:i/>
          <w:iCs/>
        </w:rPr>
        <w:t>Theresia</w:t>
      </w:r>
      <w:proofErr w:type="spellEnd"/>
      <w:r w:rsidR="002346D0">
        <w:t xml:space="preserve">, </w:t>
      </w:r>
      <w:r w:rsidR="002346D0">
        <w:rPr>
          <w:i/>
          <w:iCs/>
        </w:rPr>
        <w:t>Elisabeth</w:t>
      </w:r>
      <w:r w:rsidR="002346D0">
        <w:t xml:space="preserve">, </w:t>
      </w:r>
      <w:r w:rsidR="002346D0">
        <w:rPr>
          <w:i/>
          <w:iCs/>
        </w:rPr>
        <w:t>Magdalena</w:t>
      </w:r>
      <w:r w:rsidR="002346D0">
        <w:t xml:space="preserve">, </w:t>
      </w:r>
      <w:r w:rsidR="002346D0">
        <w:rPr>
          <w:i/>
          <w:iCs/>
        </w:rPr>
        <w:t>Dorothea</w:t>
      </w:r>
      <w:r w:rsidR="002346D0">
        <w:t xml:space="preserve">, </w:t>
      </w:r>
      <w:r w:rsidR="002346D0" w:rsidRPr="00F4623D">
        <w:rPr>
          <w:i/>
          <w:iCs/>
          <w:u w:val="single"/>
        </w:rPr>
        <w:t>Julia</w:t>
      </w:r>
      <w:r w:rsidR="002346D0">
        <w:t xml:space="preserve">, </w:t>
      </w:r>
      <w:r w:rsidR="002346D0">
        <w:rPr>
          <w:i/>
          <w:iCs/>
        </w:rPr>
        <w:t>Lea</w:t>
      </w:r>
      <w:r w:rsidR="002346D0">
        <w:t xml:space="preserve">. </w:t>
      </w:r>
    </w:p>
    <w:p w:rsidR="00FF5C54" w:rsidRDefault="00FF5C54" w:rsidP="00FF5C54"/>
    <w:p w:rsidR="002346D0" w:rsidRDefault="002346D0" w:rsidP="00F4623D">
      <w:pPr>
        <w:jc w:val="both"/>
      </w:pPr>
      <w:r>
        <w:t xml:space="preserve">V období </w:t>
      </w:r>
      <w:r>
        <w:rPr>
          <w:b/>
          <w:bCs/>
        </w:rPr>
        <w:t>1840–1900</w:t>
      </w:r>
      <w:r>
        <w:t xml:space="preserve"> </w:t>
      </w:r>
      <w:r w:rsidR="00941BCD">
        <w:t xml:space="preserve">sice </w:t>
      </w:r>
      <w:r>
        <w:t xml:space="preserve">obliba barokních jmen </w:t>
      </w:r>
      <w:r w:rsidR="00FF5C54">
        <w:t xml:space="preserve">přetrvává, </w:t>
      </w:r>
      <w:r>
        <w:t xml:space="preserve">ale zároveň </w:t>
      </w:r>
      <w:r w:rsidR="00941BCD">
        <w:t>vzrůstá počet jmen národních</w:t>
      </w:r>
      <w:r w:rsidR="00F4623D">
        <w:t xml:space="preserve">, která už běžně vystupují samostatně, tj. bez spojení s některým z církevních jmen (světecké jméno </w:t>
      </w:r>
      <w:r>
        <w:rPr>
          <w:i/>
          <w:iCs/>
        </w:rPr>
        <w:t>Václav</w:t>
      </w:r>
      <w:r w:rsidR="00F4623D">
        <w:rPr>
          <w:iCs/>
        </w:rPr>
        <w:t xml:space="preserve">, </w:t>
      </w:r>
      <w:proofErr w:type="spellStart"/>
      <w:r w:rsidR="00F4623D">
        <w:rPr>
          <w:iCs/>
        </w:rPr>
        <w:t>nesvětecká</w:t>
      </w:r>
      <w:proofErr w:type="spellEnd"/>
      <w:r w:rsidR="00F4623D">
        <w:rPr>
          <w:iCs/>
        </w:rPr>
        <w:t xml:space="preserve"> jména</w:t>
      </w:r>
      <w:r>
        <w:t xml:space="preserve"> </w:t>
      </w:r>
      <w:r>
        <w:rPr>
          <w:i/>
          <w:iCs/>
        </w:rPr>
        <w:t>Jaroslav</w:t>
      </w:r>
      <w:r w:rsidR="00941BCD">
        <w:rPr>
          <w:iCs/>
        </w:rPr>
        <w:t>,</w:t>
      </w:r>
      <w:r>
        <w:t xml:space="preserve"> </w:t>
      </w:r>
      <w:r>
        <w:rPr>
          <w:i/>
          <w:iCs/>
        </w:rPr>
        <w:t>Ladislav</w:t>
      </w:r>
      <w:r>
        <w:t xml:space="preserve">, </w:t>
      </w:r>
      <w:r>
        <w:rPr>
          <w:i/>
          <w:iCs/>
        </w:rPr>
        <w:t>Miroslav</w:t>
      </w:r>
      <w:r>
        <w:t xml:space="preserve">, </w:t>
      </w:r>
      <w:r>
        <w:rPr>
          <w:i/>
          <w:iCs/>
        </w:rPr>
        <w:t>Vladimír</w:t>
      </w:r>
      <w:r>
        <w:t xml:space="preserve">, </w:t>
      </w:r>
      <w:r>
        <w:rPr>
          <w:i/>
          <w:iCs/>
        </w:rPr>
        <w:t>Zdeněk</w:t>
      </w:r>
      <w:r w:rsidR="00F4623D">
        <w:rPr>
          <w:i/>
          <w:iCs/>
        </w:rPr>
        <w:t>…</w:t>
      </w:r>
      <w:r w:rsidR="00941BCD">
        <w:rPr>
          <w:iCs/>
        </w:rPr>
        <w:t>)</w:t>
      </w:r>
      <w:r>
        <w:t xml:space="preserve">. </w:t>
      </w:r>
      <w:r w:rsidR="00941BCD">
        <w:t xml:space="preserve">Nejoblíbenější jsou mužská jména </w:t>
      </w:r>
      <w:r>
        <w:rPr>
          <w:i/>
          <w:iCs/>
        </w:rPr>
        <w:t>Josef</w:t>
      </w:r>
      <w:r>
        <w:t xml:space="preserve">, </w:t>
      </w:r>
      <w:r>
        <w:rPr>
          <w:i/>
          <w:iCs/>
        </w:rPr>
        <w:t>Jan</w:t>
      </w:r>
      <w:r>
        <w:t xml:space="preserve">, </w:t>
      </w:r>
      <w:r>
        <w:rPr>
          <w:i/>
          <w:iCs/>
        </w:rPr>
        <w:t>František</w:t>
      </w:r>
      <w:r>
        <w:t xml:space="preserve">, </w:t>
      </w:r>
      <w:r>
        <w:rPr>
          <w:i/>
          <w:iCs/>
        </w:rPr>
        <w:t>Václav</w:t>
      </w:r>
      <w:r>
        <w:t xml:space="preserve">, </w:t>
      </w:r>
      <w:r>
        <w:rPr>
          <w:i/>
          <w:iCs/>
        </w:rPr>
        <w:t>Antonín</w:t>
      </w:r>
      <w:r>
        <w:t xml:space="preserve"> </w:t>
      </w:r>
      <w:r w:rsidR="00941BCD">
        <w:t xml:space="preserve">a ženská </w:t>
      </w:r>
      <w:r>
        <w:rPr>
          <w:i/>
          <w:iCs/>
        </w:rPr>
        <w:t>Marie</w:t>
      </w:r>
      <w:r>
        <w:t xml:space="preserve">, </w:t>
      </w:r>
      <w:r>
        <w:rPr>
          <w:i/>
          <w:iCs/>
        </w:rPr>
        <w:t>Františka</w:t>
      </w:r>
      <w:r>
        <w:t xml:space="preserve">, </w:t>
      </w:r>
      <w:r>
        <w:rPr>
          <w:i/>
          <w:iCs/>
        </w:rPr>
        <w:t>Josefka</w:t>
      </w:r>
      <w:r>
        <w:t xml:space="preserve">, </w:t>
      </w:r>
      <w:proofErr w:type="gramStart"/>
      <w:r>
        <w:rPr>
          <w:i/>
          <w:iCs/>
        </w:rPr>
        <w:t>Antonie</w:t>
      </w:r>
      <w:r>
        <w:t xml:space="preserve">,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Teresie</w:t>
      </w:r>
      <w:proofErr w:type="spellEnd"/>
      <w:proofErr w:type="gramEnd"/>
      <w:r>
        <w:t xml:space="preserve">, zatímco předtím hojně užívaná jména </w:t>
      </w:r>
      <w:r>
        <w:rPr>
          <w:i/>
          <w:iCs/>
        </w:rPr>
        <w:t>Kateřina</w:t>
      </w:r>
      <w:r>
        <w:t xml:space="preserve">, </w:t>
      </w:r>
      <w:r>
        <w:rPr>
          <w:i/>
          <w:iCs/>
        </w:rPr>
        <w:t>Dorota</w:t>
      </w:r>
      <w:r>
        <w:t xml:space="preserve">, </w:t>
      </w:r>
      <w:r w:rsidR="00FF5C54">
        <w:rPr>
          <w:i/>
          <w:iCs/>
        </w:rPr>
        <w:t xml:space="preserve">Barbora </w:t>
      </w:r>
      <w:r>
        <w:t>v</w:t>
      </w:r>
      <w:r w:rsidR="00FF5C54">
        <w:t> </w:t>
      </w:r>
      <w:r>
        <w:t>polovině 19. století ustupují</w:t>
      </w:r>
      <w:r w:rsidR="00FF5C54">
        <w:t>.</w:t>
      </w:r>
      <w:r>
        <w:t xml:space="preserve"> </w:t>
      </w:r>
    </w:p>
    <w:p w:rsidR="002346D0" w:rsidRDefault="002346D0" w:rsidP="00CC1C7D">
      <w:r>
        <w:t xml:space="preserve">V období </w:t>
      </w:r>
      <w:r>
        <w:rPr>
          <w:b/>
          <w:bCs/>
        </w:rPr>
        <w:t xml:space="preserve">1901–1950 </w:t>
      </w:r>
      <w:r>
        <w:t xml:space="preserve">jsou </w:t>
      </w:r>
      <w:r w:rsidR="00D43A33">
        <w:t xml:space="preserve">(podle </w:t>
      </w:r>
      <w:r>
        <w:t>pražské</w:t>
      </w:r>
      <w:r w:rsidR="00D43A33">
        <w:t xml:space="preserve">ho </w:t>
      </w:r>
      <w:r>
        <w:t>adresář</w:t>
      </w:r>
      <w:r w:rsidR="00D43A33">
        <w:t>e</w:t>
      </w:r>
      <w:r>
        <w:t xml:space="preserve"> z let 1937–1938</w:t>
      </w:r>
      <w:r w:rsidR="0082689F">
        <w:t>)</w:t>
      </w:r>
      <w:r>
        <w:t xml:space="preserve"> n</w:t>
      </w:r>
      <w:r w:rsidR="0011313E">
        <w:t xml:space="preserve">ejužívanějšími křestními jmény </w:t>
      </w:r>
      <w:r>
        <w:rPr>
          <w:i/>
          <w:iCs/>
        </w:rPr>
        <w:t>Josef</w:t>
      </w:r>
      <w:r>
        <w:t xml:space="preserve">, </w:t>
      </w:r>
      <w:r>
        <w:rPr>
          <w:i/>
          <w:iCs/>
        </w:rPr>
        <w:t>František</w:t>
      </w:r>
      <w:r>
        <w:t xml:space="preserve">, </w:t>
      </w:r>
      <w:r>
        <w:rPr>
          <w:i/>
          <w:iCs/>
        </w:rPr>
        <w:t>Václav</w:t>
      </w:r>
      <w:r>
        <w:t xml:space="preserve">, </w:t>
      </w:r>
      <w:r>
        <w:rPr>
          <w:i/>
          <w:iCs/>
        </w:rPr>
        <w:t>Antonín</w:t>
      </w:r>
      <w:r>
        <w:t xml:space="preserve">, </w:t>
      </w:r>
      <w:r>
        <w:rPr>
          <w:i/>
          <w:iCs/>
        </w:rPr>
        <w:t>Karel</w:t>
      </w:r>
      <w:r>
        <w:rPr>
          <w:iCs/>
        </w:rPr>
        <w:t xml:space="preserve">; </w:t>
      </w:r>
      <w:r>
        <w:rPr>
          <w:i/>
          <w:iCs/>
        </w:rPr>
        <w:t>Marie</w:t>
      </w:r>
      <w:r>
        <w:rPr>
          <w:iCs/>
        </w:rPr>
        <w:t xml:space="preserve">, </w:t>
      </w:r>
      <w:r>
        <w:rPr>
          <w:i/>
          <w:iCs/>
        </w:rPr>
        <w:t>Anna</w:t>
      </w:r>
      <w:r>
        <w:rPr>
          <w:iCs/>
        </w:rPr>
        <w:t xml:space="preserve">, </w:t>
      </w:r>
      <w:r>
        <w:rPr>
          <w:i/>
          <w:iCs/>
        </w:rPr>
        <w:t>Božena</w:t>
      </w:r>
      <w:r>
        <w:rPr>
          <w:iCs/>
        </w:rPr>
        <w:t xml:space="preserve">, </w:t>
      </w:r>
      <w:r>
        <w:rPr>
          <w:i/>
          <w:iCs/>
        </w:rPr>
        <w:t>Františka</w:t>
      </w:r>
      <w:r>
        <w:rPr>
          <w:iCs/>
        </w:rPr>
        <w:t xml:space="preserve">, </w:t>
      </w:r>
      <w:r>
        <w:rPr>
          <w:i/>
          <w:iCs/>
        </w:rPr>
        <w:t xml:space="preserve">Josefa </w:t>
      </w:r>
      <w:r>
        <w:t xml:space="preserve">(podle Šmilauera, l974, 25–26). </w:t>
      </w:r>
    </w:p>
    <w:p w:rsidR="002346D0" w:rsidRDefault="002346D0" w:rsidP="002346D0">
      <w:pPr>
        <w:rPr>
          <w:b/>
          <w:bCs/>
        </w:rPr>
      </w:pPr>
    </w:p>
    <w:p w:rsidR="002346D0" w:rsidRDefault="002346D0" w:rsidP="00F84B70">
      <w:pPr>
        <w:jc w:val="both"/>
      </w:pPr>
      <w:r>
        <w:rPr>
          <w:b/>
          <w:bCs/>
        </w:rPr>
        <w:t>V období 1950–201</w:t>
      </w:r>
      <w:r w:rsidR="0082689F">
        <w:rPr>
          <w:b/>
          <w:bCs/>
        </w:rPr>
        <w:t>4</w:t>
      </w:r>
      <w:r>
        <w:t xml:space="preserve"> byl soudobý repertoár jmen v souladu se společenskými potřebami plynule doplňován</w:t>
      </w:r>
      <w:r w:rsidR="00F4623D">
        <w:t>. K dispozici jsou čtyři zdroje</w:t>
      </w:r>
      <w:r w:rsidR="00CC1C7D">
        <w:t>: a)</w:t>
      </w:r>
      <w:r>
        <w:t xml:space="preserve"> oživování jmen, která </w:t>
      </w:r>
      <w:r w:rsidR="00B77963">
        <w:t>byla</w:t>
      </w:r>
      <w:r w:rsidR="00CC1C7D">
        <w:t xml:space="preserve"> v 18. století</w:t>
      </w:r>
      <w:r w:rsidR="00F4623D">
        <w:t>, v době převahy barokních jmen, vnímána jako jména venkovská, protože v těchto regionech se tato tradiční jména dále udržovala</w:t>
      </w:r>
      <w:r>
        <w:t xml:space="preserve"> (</w:t>
      </w:r>
      <w:r>
        <w:rPr>
          <w:i/>
          <w:iCs/>
        </w:rPr>
        <w:t>Matěj</w:t>
      </w:r>
      <w:r>
        <w:t xml:space="preserve">, </w:t>
      </w:r>
      <w:r>
        <w:rPr>
          <w:i/>
          <w:iCs/>
        </w:rPr>
        <w:t>Jakub</w:t>
      </w:r>
      <w:r>
        <w:t xml:space="preserve">, </w:t>
      </w:r>
      <w:r>
        <w:rPr>
          <w:i/>
          <w:iCs/>
        </w:rPr>
        <w:t>Michal</w:t>
      </w:r>
      <w:r>
        <w:t xml:space="preserve">, </w:t>
      </w:r>
      <w:r>
        <w:rPr>
          <w:i/>
          <w:iCs/>
        </w:rPr>
        <w:t>Kateřina</w:t>
      </w:r>
      <w:r>
        <w:t xml:space="preserve">, </w:t>
      </w:r>
      <w:r>
        <w:rPr>
          <w:i/>
          <w:iCs/>
        </w:rPr>
        <w:t>Barbora</w:t>
      </w:r>
      <w:r>
        <w:t>,</w:t>
      </w:r>
      <w:r>
        <w:rPr>
          <w:i/>
          <w:iCs/>
        </w:rPr>
        <w:t xml:space="preserve"> Lucie</w:t>
      </w:r>
      <w:r>
        <w:t>), b) přehodnocování  původních hypokoristik ve jména oficiální (</w:t>
      </w:r>
      <w:r>
        <w:rPr>
          <w:i/>
          <w:iCs/>
        </w:rPr>
        <w:t>Radek</w:t>
      </w:r>
      <w:r>
        <w:t xml:space="preserve">, </w:t>
      </w:r>
      <w:r>
        <w:rPr>
          <w:i/>
          <w:iCs/>
        </w:rPr>
        <w:t>Magda</w:t>
      </w:r>
      <w:r>
        <w:t xml:space="preserve">, </w:t>
      </w:r>
      <w:r>
        <w:rPr>
          <w:i/>
          <w:iCs/>
        </w:rPr>
        <w:t>Tereza</w:t>
      </w:r>
      <w:r>
        <w:t>), c) vytváření ženských protějšků ke jménům mužským a opačně (</w:t>
      </w:r>
      <w:r>
        <w:rPr>
          <w:i/>
          <w:iCs/>
        </w:rPr>
        <w:t xml:space="preserve">Milana </w:t>
      </w:r>
      <w:r>
        <w:t>k </w:t>
      </w:r>
      <w:r>
        <w:rPr>
          <w:i/>
          <w:iCs/>
        </w:rPr>
        <w:t>Milan</w:t>
      </w:r>
      <w:r>
        <w:t>), d) přejímání jmen z cizích jazyků (</w:t>
      </w:r>
      <w:r>
        <w:rPr>
          <w:i/>
          <w:iCs/>
        </w:rPr>
        <w:t>Igor</w:t>
      </w:r>
      <w:r>
        <w:t xml:space="preserve">, </w:t>
      </w:r>
      <w:r>
        <w:rPr>
          <w:i/>
          <w:iCs/>
        </w:rPr>
        <w:t>Nataša</w:t>
      </w:r>
      <w:r>
        <w:t xml:space="preserve">, </w:t>
      </w:r>
      <w:r>
        <w:rPr>
          <w:i/>
          <w:iCs/>
        </w:rPr>
        <w:t>Patrik</w:t>
      </w:r>
      <w:r>
        <w:t xml:space="preserve">, </w:t>
      </w:r>
      <w:r>
        <w:rPr>
          <w:i/>
          <w:iCs/>
        </w:rPr>
        <w:t>Andrea</w:t>
      </w:r>
      <w:r>
        <w:t xml:space="preserve">, </w:t>
      </w:r>
      <w:r>
        <w:rPr>
          <w:i/>
          <w:iCs/>
        </w:rPr>
        <w:t>Iveta</w:t>
      </w:r>
      <w:r w:rsidR="00F4623D">
        <w:rPr>
          <w:iCs/>
        </w:rPr>
        <w:t xml:space="preserve">, </w:t>
      </w:r>
      <w:r w:rsidR="00F84B70" w:rsidRPr="00F84B70">
        <w:rPr>
          <w:i/>
          <w:iCs/>
        </w:rPr>
        <w:t>Kevin</w:t>
      </w:r>
      <w:r w:rsidR="00F84B70">
        <w:t xml:space="preserve">, </w:t>
      </w:r>
      <w:r w:rsidR="00F84B70">
        <w:rPr>
          <w:i/>
        </w:rPr>
        <w:t>Sven</w:t>
      </w:r>
      <w:r>
        <w:t>). Všechny způsoby obohacování repertoáru rodných jmen se uplatňují rovněž ve většině evropských jazyků a je</w:t>
      </w:r>
      <w:r w:rsidR="00A259DC">
        <w:t xml:space="preserve"> nepochybné,</w:t>
      </w:r>
      <w:r w:rsidR="00CC1C7D">
        <w:t xml:space="preserve"> že tento trend bude </w:t>
      </w:r>
      <w:r w:rsidR="00A259DC">
        <w:t xml:space="preserve">v budoucnu </w:t>
      </w:r>
      <w:r w:rsidR="00CC1C7D">
        <w:t>pokračovat. P</w:t>
      </w:r>
      <w:r>
        <w:t>řejímání cizích jmen</w:t>
      </w:r>
      <w:r w:rsidR="00B77963">
        <w:t xml:space="preserve"> </w:t>
      </w:r>
      <w:r>
        <w:t xml:space="preserve">je mnohdy provázeno zápornými reakcemi ze strany části široké veřejnosti. </w:t>
      </w:r>
      <w:r w:rsidR="00B77963">
        <w:t>Tyto</w:t>
      </w:r>
      <w:r w:rsidR="00CC1C7D">
        <w:t xml:space="preserve"> </w:t>
      </w:r>
      <w:r w:rsidR="00A259DC">
        <w:t xml:space="preserve">obavy </w:t>
      </w:r>
      <w:r w:rsidR="00CC1C7D">
        <w:t>však</w:t>
      </w:r>
      <w:r w:rsidR="00B77963">
        <w:t xml:space="preserve"> </w:t>
      </w:r>
      <w:r>
        <w:t>nejsou opodstatněné, neboť</w:t>
      </w:r>
      <w:r w:rsidR="00CC1C7D">
        <w:t xml:space="preserve"> právě vývoj antroponym dosvědčuje, že č</w:t>
      </w:r>
      <w:r>
        <w:t>eská jména nikdy nebyla zcela potlačena a poměr 30–</w:t>
      </w:r>
      <w:proofErr w:type="gramStart"/>
      <w:r>
        <w:t>35%</w:t>
      </w:r>
      <w:proofErr w:type="gramEnd"/>
      <w:r>
        <w:t xml:space="preserve"> jmen domácích (slovanských</w:t>
      </w:r>
      <w:r w:rsidR="00A259DC">
        <w:t xml:space="preserve">) </w:t>
      </w:r>
      <w:r w:rsidR="00363A4C">
        <w:t>x</w:t>
      </w:r>
      <w:r>
        <w:t xml:space="preserve"> 70–65 % cizích</w:t>
      </w:r>
      <w:r w:rsidR="00CA3EAC">
        <w:t xml:space="preserve"> (=</w:t>
      </w:r>
      <w:r>
        <w:t>přejatých</w:t>
      </w:r>
      <w:r w:rsidR="00CA3EAC">
        <w:t>)</w:t>
      </w:r>
      <w:r>
        <w:t xml:space="preserve"> zůstává</w:t>
      </w:r>
      <w:r w:rsidR="00A259DC">
        <w:t xml:space="preserve"> </w:t>
      </w:r>
      <w:r w:rsidR="0082689F">
        <w:t xml:space="preserve">zachován </w:t>
      </w:r>
      <w:r w:rsidR="003D55C7">
        <w:t>dodnes</w:t>
      </w:r>
      <w:r w:rsidR="0082689F">
        <w:t>.</w:t>
      </w:r>
      <w:r>
        <w:t xml:space="preserve"> Jména vycházející z obliby </w:t>
      </w:r>
      <w:r w:rsidR="00B77963">
        <w:t>jsou</w:t>
      </w:r>
      <w:r>
        <w:t xml:space="preserve"> postupně nahrazována jinými, přičemž jejich výběr</w:t>
      </w:r>
      <w:r w:rsidR="00A259DC">
        <w:t xml:space="preserve"> </w:t>
      </w:r>
      <w:r w:rsidR="00F84B70" w:rsidRPr="00F84B70">
        <w:rPr>
          <w:b/>
        </w:rPr>
        <w:t>dodnes</w:t>
      </w:r>
      <w:r w:rsidR="00F84B70">
        <w:t xml:space="preserve"> </w:t>
      </w:r>
      <w:r w:rsidR="00A259DC">
        <w:t>ovlivň</w:t>
      </w:r>
      <w:r w:rsidR="00B77963">
        <w:t>ují</w:t>
      </w:r>
      <w:r w:rsidR="00A259DC">
        <w:t xml:space="preserve"> </w:t>
      </w:r>
      <w:r>
        <w:t>dvě protichůdné tendence. Jedna, vedená módní vlnou, směř</w:t>
      </w:r>
      <w:r w:rsidR="00B77963">
        <w:t>uje</w:t>
      </w:r>
      <w:r>
        <w:t xml:space="preserve"> k  využití nových jmen přejatých (</w:t>
      </w:r>
      <w:r>
        <w:rPr>
          <w:i/>
          <w:iCs/>
        </w:rPr>
        <w:t>Kevin</w:t>
      </w:r>
      <w:r>
        <w:t>), druhá hle</w:t>
      </w:r>
      <w:r w:rsidR="00B77963">
        <w:t>dá</w:t>
      </w:r>
      <w:r>
        <w:t xml:space="preserve"> neotřelost a exkluzivitu ve jménech kdysi užívaných a dnes už skoro zapomenutých (</w:t>
      </w:r>
      <w:r>
        <w:rPr>
          <w:i/>
          <w:iCs/>
        </w:rPr>
        <w:t>Anežka</w:t>
      </w:r>
      <w:r>
        <w:t xml:space="preserve">, </w:t>
      </w:r>
      <w:r>
        <w:rPr>
          <w:i/>
          <w:iCs/>
        </w:rPr>
        <w:t>Eliška</w:t>
      </w:r>
      <w:r>
        <w:t xml:space="preserve">, </w:t>
      </w:r>
      <w:r>
        <w:rPr>
          <w:i/>
          <w:iCs/>
        </w:rPr>
        <w:t>Šimon</w:t>
      </w:r>
      <w:r>
        <w:t xml:space="preserve">, </w:t>
      </w:r>
      <w:r>
        <w:rPr>
          <w:i/>
          <w:iCs/>
        </w:rPr>
        <w:t>Jáchym</w:t>
      </w:r>
      <w:r>
        <w:t xml:space="preserve">, </w:t>
      </w:r>
      <w:r>
        <w:rPr>
          <w:i/>
          <w:iCs/>
        </w:rPr>
        <w:t>Jonáš</w:t>
      </w:r>
      <w:r>
        <w:t>). Výsledkem je bohatý a vyvážený repertoár rodných jmen, v němž jsou jednou třetinou zastoupena jména domácí.</w:t>
      </w:r>
    </w:p>
    <w:p w:rsidR="00B77963" w:rsidRDefault="00B77963" w:rsidP="001F43C6"/>
    <w:p w:rsidR="002346D0" w:rsidRDefault="002346D0" w:rsidP="00F84B70">
      <w:pPr>
        <w:jc w:val="both"/>
      </w:pPr>
      <w:r>
        <w:lastRenderedPageBreak/>
        <w:t xml:space="preserve">Nejoblíbenější mužská jména v letech 1980–1983 byla 1. </w:t>
      </w:r>
      <w:r>
        <w:rPr>
          <w:i/>
          <w:iCs/>
        </w:rPr>
        <w:t>Jan</w:t>
      </w:r>
      <w:r>
        <w:t xml:space="preserve">, 2. </w:t>
      </w:r>
      <w:r>
        <w:rPr>
          <w:i/>
          <w:iCs/>
        </w:rPr>
        <w:t>Petr</w:t>
      </w:r>
      <w:r>
        <w:t xml:space="preserve">, 3. </w:t>
      </w:r>
      <w:r>
        <w:rPr>
          <w:i/>
          <w:iCs/>
        </w:rPr>
        <w:t>Martin</w:t>
      </w:r>
      <w:r>
        <w:t xml:space="preserve">, 4. </w:t>
      </w:r>
      <w:r>
        <w:rPr>
          <w:i/>
          <w:iCs/>
        </w:rPr>
        <w:t>Tomáš</w:t>
      </w:r>
      <w:r>
        <w:t xml:space="preserve">, 5. </w:t>
      </w:r>
      <w:r>
        <w:rPr>
          <w:i/>
          <w:iCs/>
        </w:rPr>
        <w:t>Jiří</w:t>
      </w:r>
      <w:r>
        <w:t xml:space="preserve">, 6. </w:t>
      </w:r>
      <w:r>
        <w:rPr>
          <w:i/>
          <w:iCs/>
        </w:rPr>
        <w:t>Michal</w:t>
      </w:r>
      <w:r>
        <w:t xml:space="preserve">, 7. </w:t>
      </w:r>
      <w:r>
        <w:rPr>
          <w:i/>
          <w:iCs/>
        </w:rPr>
        <w:t>Pavel</w:t>
      </w:r>
      <w:r>
        <w:t xml:space="preserve">, 8. </w:t>
      </w:r>
      <w:r>
        <w:rPr>
          <w:i/>
          <w:iCs/>
        </w:rPr>
        <w:t>Lukáš</w:t>
      </w:r>
      <w:r>
        <w:t xml:space="preserve">, 9. </w:t>
      </w:r>
      <w:r>
        <w:rPr>
          <w:i/>
          <w:iCs/>
        </w:rPr>
        <w:t>David</w:t>
      </w:r>
      <w:r>
        <w:t xml:space="preserve">, 10. </w:t>
      </w:r>
      <w:r>
        <w:rPr>
          <w:i/>
          <w:iCs/>
        </w:rPr>
        <w:t>Miroslav</w:t>
      </w:r>
      <w:r>
        <w:t xml:space="preserve">, ve stejné době byla z ženských jmen nejvíce oblíbená 1. </w:t>
      </w:r>
      <w:r>
        <w:rPr>
          <w:i/>
          <w:iCs/>
        </w:rPr>
        <w:t>Jana</w:t>
      </w:r>
      <w:r>
        <w:t xml:space="preserve">, 2. </w:t>
      </w:r>
      <w:r>
        <w:rPr>
          <w:i/>
          <w:iCs/>
        </w:rPr>
        <w:t>Lucie</w:t>
      </w:r>
      <w:r>
        <w:t xml:space="preserve">, 3. </w:t>
      </w:r>
      <w:r>
        <w:rPr>
          <w:i/>
          <w:iCs/>
        </w:rPr>
        <w:t>Petra</w:t>
      </w:r>
      <w:r>
        <w:t>, 4.</w:t>
      </w:r>
      <w:r>
        <w:rPr>
          <w:i/>
          <w:iCs/>
        </w:rPr>
        <w:t xml:space="preserve"> Lenka</w:t>
      </w:r>
      <w:r>
        <w:t xml:space="preserve">, 5. </w:t>
      </w:r>
      <w:r>
        <w:rPr>
          <w:i/>
          <w:iCs/>
        </w:rPr>
        <w:t>Kateřina</w:t>
      </w:r>
      <w:r>
        <w:t xml:space="preserve">, 6. </w:t>
      </w:r>
      <w:r>
        <w:rPr>
          <w:i/>
          <w:iCs/>
        </w:rPr>
        <w:t>Martina</w:t>
      </w:r>
      <w:r>
        <w:t xml:space="preserve">, 7. </w:t>
      </w:r>
      <w:r>
        <w:rPr>
          <w:i/>
          <w:iCs/>
        </w:rPr>
        <w:t>Veronika</w:t>
      </w:r>
      <w:r>
        <w:t xml:space="preserve">, 8. </w:t>
      </w:r>
      <w:r>
        <w:rPr>
          <w:i/>
          <w:iCs/>
        </w:rPr>
        <w:t>Eva</w:t>
      </w:r>
      <w:r>
        <w:t xml:space="preserve">, 9. </w:t>
      </w:r>
      <w:r>
        <w:rPr>
          <w:i/>
          <w:iCs/>
        </w:rPr>
        <w:t>Hana</w:t>
      </w:r>
      <w:r>
        <w:t xml:space="preserve">, 10. </w:t>
      </w:r>
      <w:r>
        <w:rPr>
          <w:i/>
          <w:iCs/>
        </w:rPr>
        <w:t xml:space="preserve">Michaela </w:t>
      </w:r>
      <w:r>
        <w:t xml:space="preserve">(podle Knappové, 1989, 168, 173). </w:t>
      </w:r>
    </w:p>
    <w:p w:rsidR="002346D0" w:rsidRDefault="002346D0" w:rsidP="00F84B70">
      <w:pPr>
        <w:jc w:val="both"/>
      </w:pPr>
    </w:p>
    <w:p w:rsidR="002346D0" w:rsidRDefault="002346D0" w:rsidP="00F84B70">
      <w:pPr>
        <w:jc w:val="both"/>
      </w:pPr>
      <w:r>
        <w:t xml:space="preserve">Ve smíšených manželstvích se v druhé polovině 20. století </w:t>
      </w:r>
      <w:r w:rsidR="00983BE9">
        <w:t>začala objevovat</w:t>
      </w:r>
      <w:r>
        <w:t xml:space="preserve"> tendence dávat dítěti jméno podle cizího rodiče a tím demonstrovat jinou národnost otce dítěte</w:t>
      </w:r>
      <w:r w:rsidR="00443EE4">
        <w:t xml:space="preserve">, a to zvláště v </w:t>
      </w:r>
      <w:r>
        <w:t xml:space="preserve">rodinách, kde otec dítěte má národnost neslovanskou (např. otec Angličan – dítě </w:t>
      </w:r>
      <w:proofErr w:type="spellStart"/>
      <w:r>
        <w:rPr>
          <w:i/>
          <w:iCs/>
        </w:rPr>
        <w:t>Lesley</w:t>
      </w:r>
      <w:proofErr w:type="spellEnd"/>
      <w:r w:rsidR="00363A4C">
        <w:t xml:space="preserve">, </w:t>
      </w:r>
      <w:r>
        <w:t xml:space="preserve">otec Arab – dítě </w:t>
      </w:r>
      <w:proofErr w:type="spellStart"/>
      <w:r>
        <w:rPr>
          <w:i/>
          <w:iCs/>
        </w:rPr>
        <w:t>Rafífa</w:t>
      </w:r>
      <w:proofErr w:type="spellEnd"/>
      <w:r>
        <w:t>). Ukázalo se, že zejména ve vnitrozemí českého prostředí se cizí partner cítí poněkud izolován, a proto volí pro své dítě jméno typické pro oblast, z níž pochází. (Podrobněji o výběru jmen pro narozené děti příslušníků výše uvedených menšin pojednává Knappová</w:t>
      </w:r>
      <w:r w:rsidR="00363A4C">
        <w:t xml:space="preserve">, </w:t>
      </w:r>
      <w:r>
        <w:t xml:space="preserve">1989, 104–121.) Po roce 1989 </w:t>
      </w:r>
      <w:r w:rsidR="00A259DC">
        <w:t xml:space="preserve">nastává příliv cizinců z různých zemí, blízkých i vzdálených, a ti </w:t>
      </w:r>
      <w:r>
        <w:t>obohacují repertoár rodných jmen ČR o jména ze svých rodných jazyků</w:t>
      </w:r>
      <w:r w:rsidR="00B77963">
        <w:t xml:space="preserve">, např. anglická jména </w:t>
      </w:r>
      <w:r w:rsidR="00F630BE">
        <w:rPr>
          <w:i/>
          <w:iCs/>
        </w:rPr>
        <w:t>Brandon</w:t>
      </w:r>
      <w:r w:rsidR="00F630BE">
        <w:t xml:space="preserve">, </w:t>
      </w:r>
      <w:r w:rsidR="00F630BE">
        <w:rPr>
          <w:i/>
          <w:iCs/>
        </w:rPr>
        <w:t>Dean</w:t>
      </w:r>
      <w:r w:rsidR="00F630BE">
        <w:t xml:space="preserve">, francouzské </w:t>
      </w:r>
      <w:proofErr w:type="spellStart"/>
      <w:r w:rsidR="00F630BE">
        <w:rPr>
          <w:i/>
          <w:iCs/>
        </w:rPr>
        <w:t>Benoit</w:t>
      </w:r>
      <w:proofErr w:type="spellEnd"/>
      <w:r w:rsidR="00F630BE">
        <w:t xml:space="preserve">, malajské </w:t>
      </w:r>
      <w:proofErr w:type="spellStart"/>
      <w:r w:rsidR="00F630BE">
        <w:rPr>
          <w:i/>
          <w:iCs/>
        </w:rPr>
        <w:t>Tanita</w:t>
      </w:r>
      <w:proofErr w:type="spellEnd"/>
      <w:r>
        <w:t>.</w:t>
      </w:r>
    </w:p>
    <w:p w:rsidR="002346D0" w:rsidRDefault="002346D0" w:rsidP="00F84B70">
      <w:pPr>
        <w:jc w:val="both"/>
      </w:pPr>
    </w:p>
    <w:p w:rsidR="002346D0" w:rsidRDefault="002346D0" w:rsidP="00F84B70">
      <w:pPr>
        <w:jc w:val="both"/>
      </w:pPr>
      <w:r w:rsidRPr="00443EE4">
        <w:rPr>
          <w:b/>
        </w:rPr>
        <w:t>Současný repertoár rodných jmen</w:t>
      </w:r>
      <w:r>
        <w:t xml:space="preserve"> je mnohem </w:t>
      </w:r>
      <w:r w:rsidR="00983BE9">
        <w:t>rozmanitější</w:t>
      </w:r>
      <w:r>
        <w:t>, než tomu bylo dříve</w:t>
      </w:r>
      <w:r w:rsidR="001F43C6">
        <w:t>, protože se výrazně obohacuje o nejrůznější jména cizí (albánská, anglická, francouzská, indická, španělská, turecká, malajská, africká a další),</w:t>
      </w:r>
      <w:r w:rsidR="00443EE4">
        <w:t xml:space="preserve"> </w:t>
      </w:r>
      <w:r w:rsidR="00983BE9">
        <w:t>jež</w:t>
      </w:r>
      <w:r w:rsidR="001F43C6">
        <w:t xml:space="preserve"> </w:t>
      </w:r>
      <w:r w:rsidR="00983BE9">
        <w:t>upřednostňují</w:t>
      </w:r>
      <w:r w:rsidR="001F43C6">
        <w:t xml:space="preserve"> především rodiče ze smíšených manželství</w:t>
      </w:r>
      <w:r>
        <w:t xml:space="preserve">. </w:t>
      </w:r>
      <w:r w:rsidR="001F43C6">
        <w:t xml:space="preserve">Lze tedy konstatovat, že další vývoj rodných jmen v českých zemích </w:t>
      </w:r>
      <w:r w:rsidR="00983BE9">
        <w:t xml:space="preserve">směřuje </w:t>
      </w:r>
      <w:r w:rsidR="001F43C6">
        <w:t xml:space="preserve">k větší </w:t>
      </w:r>
      <w:r>
        <w:t>pestrosti repert</w:t>
      </w:r>
      <w:r w:rsidR="005159A2">
        <w:t>oáru</w:t>
      </w:r>
      <w:r w:rsidR="003D55C7">
        <w:t>. Na</w:t>
      </w:r>
      <w:r>
        <w:t>vzdory této skutečnosti však zůstává jádro repertoáru rodných jmen stabilní. Jak ukázala M. Knappová (1989,  177–184) na rodných jménech pražských, udržují si některá jména své postavení v první patnáctce</w:t>
      </w:r>
      <w:r w:rsidR="00443EE4">
        <w:t xml:space="preserve"> už </w:t>
      </w:r>
      <w:r>
        <w:t xml:space="preserve">70 let (od 1909 do 1978). Jsou to </w:t>
      </w:r>
      <w:r>
        <w:rPr>
          <w:i/>
          <w:iCs/>
        </w:rPr>
        <w:t>Josef</w:t>
      </w:r>
      <w:r>
        <w:t xml:space="preserve">, </w:t>
      </w:r>
      <w:r>
        <w:rPr>
          <w:i/>
          <w:iCs/>
        </w:rPr>
        <w:t>Jaroslav</w:t>
      </w:r>
      <w:r>
        <w:t xml:space="preserve">, </w:t>
      </w:r>
      <w:r>
        <w:rPr>
          <w:i/>
          <w:iCs/>
        </w:rPr>
        <w:t>Jiří</w:t>
      </w:r>
      <w:r>
        <w:t xml:space="preserve">, </w:t>
      </w:r>
      <w:r>
        <w:rPr>
          <w:i/>
          <w:iCs/>
        </w:rPr>
        <w:t>Jan</w:t>
      </w:r>
      <w:r>
        <w:t xml:space="preserve">, </w:t>
      </w:r>
      <w:r>
        <w:rPr>
          <w:i/>
          <w:iCs/>
        </w:rPr>
        <w:t>Václav</w:t>
      </w:r>
      <w:r>
        <w:t xml:space="preserve">, </w:t>
      </w:r>
      <w:r>
        <w:rPr>
          <w:i/>
          <w:iCs/>
        </w:rPr>
        <w:t>Jana</w:t>
      </w:r>
      <w:r>
        <w:t xml:space="preserve"> (1909 </w:t>
      </w:r>
      <w:r>
        <w:rPr>
          <w:i/>
          <w:iCs/>
        </w:rPr>
        <w:t>Johana</w:t>
      </w:r>
      <w:r>
        <w:t xml:space="preserve">).  </w:t>
      </w:r>
    </w:p>
    <w:p w:rsidR="00443EE4" w:rsidRDefault="00443EE4" w:rsidP="00F84B70">
      <w:pPr>
        <w:jc w:val="both"/>
      </w:pPr>
    </w:p>
    <w:p w:rsidR="00443EE4" w:rsidRPr="003D55C7" w:rsidRDefault="00443EE4" w:rsidP="00F84B70">
      <w:pPr>
        <w:pStyle w:val="Zkladntext"/>
        <w:jc w:val="both"/>
        <w:rPr>
          <w:sz w:val="24"/>
        </w:rPr>
      </w:pPr>
      <w:r w:rsidRPr="00F630BE">
        <w:rPr>
          <w:b/>
          <w:sz w:val="24"/>
        </w:rPr>
        <w:t>Situaci po roce 1989</w:t>
      </w:r>
      <w:r w:rsidR="00F630BE">
        <w:rPr>
          <w:sz w:val="24"/>
        </w:rPr>
        <w:t xml:space="preserve"> se věnuje v řadě publikací </w:t>
      </w:r>
      <w:r w:rsidRPr="00F630BE">
        <w:rPr>
          <w:b/>
          <w:bCs/>
          <w:sz w:val="24"/>
        </w:rPr>
        <w:t>M. Knappová</w:t>
      </w:r>
      <w:r w:rsidRPr="00F630BE">
        <w:rPr>
          <w:sz w:val="24"/>
        </w:rPr>
        <w:t xml:space="preserve"> (např. 1995, </w:t>
      </w:r>
      <w:proofErr w:type="gramStart"/>
      <w:r w:rsidRPr="00F630BE">
        <w:rPr>
          <w:sz w:val="24"/>
        </w:rPr>
        <w:t>2008</w:t>
      </w:r>
      <w:r w:rsidR="005159A2">
        <w:rPr>
          <w:sz w:val="24"/>
        </w:rPr>
        <w:t>b</w:t>
      </w:r>
      <w:proofErr w:type="gramEnd"/>
      <w:r w:rsidRPr="00F630BE">
        <w:rPr>
          <w:sz w:val="24"/>
        </w:rPr>
        <w:t>, 2010</w:t>
      </w:r>
      <w:r w:rsidR="00F84B70">
        <w:rPr>
          <w:sz w:val="24"/>
        </w:rPr>
        <w:t>, NESČ</w:t>
      </w:r>
      <w:r w:rsidR="00F630BE">
        <w:rPr>
          <w:sz w:val="24"/>
        </w:rPr>
        <w:t>)</w:t>
      </w:r>
      <w:r w:rsidRPr="00F630BE">
        <w:rPr>
          <w:sz w:val="24"/>
        </w:rPr>
        <w:t>, nejvýznamnější znalkyně současn</w:t>
      </w:r>
      <w:r w:rsidR="00F630BE" w:rsidRPr="00F630BE">
        <w:rPr>
          <w:sz w:val="24"/>
        </w:rPr>
        <w:t>é antroponymie</w:t>
      </w:r>
      <w:r w:rsidRPr="00F630BE">
        <w:rPr>
          <w:sz w:val="24"/>
        </w:rPr>
        <w:t xml:space="preserve"> </w:t>
      </w:r>
      <w:r w:rsidR="00F630BE">
        <w:rPr>
          <w:sz w:val="24"/>
        </w:rPr>
        <w:t xml:space="preserve">ČR a </w:t>
      </w:r>
      <w:r w:rsidR="00983BE9">
        <w:rPr>
          <w:sz w:val="24"/>
        </w:rPr>
        <w:t>po dlouhou dobu</w:t>
      </w:r>
      <w:r w:rsidRPr="00F630BE">
        <w:rPr>
          <w:sz w:val="24"/>
        </w:rPr>
        <w:t xml:space="preserve"> jed</w:t>
      </w:r>
      <w:r w:rsidR="00F630BE">
        <w:rPr>
          <w:sz w:val="24"/>
        </w:rPr>
        <w:t xml:space="preserve">iná soudní znalkyně v oblasti </w:t>
      </w:r>
      <w:r w:rsidRPr="00F630BE">
        <w:rPr>
          <w:sz w:val="24"/>
        </w:rPr>
        <w:t xml:space="preserve">vlastních jmen osobních.  </w:t>
      </w:r>
      <w:r w:rsidR="005159A2">
        <w:rPr>
          <w:sz w:val="24"/>
        </w:rPr>
        <w:t>Z</w:t>
      </w:r>
      <w:r w:rsidR="00F630BE" w:rsidRPr="00F630BE">
        <w:rPr>
          <w:sz w:val="24"/>
        </w:rPr>
        <w:t xml:space="preserve">nalecká činnost se týká </w:t>
      </w:r>
      <w:r w:rsidRPr="00F630BE">
        <w:rPr>
          <w:sz w:val="24"/>
        </w:rPr>
        <w:t>především ověřování podob jmen a příjmení z  hlediska zákonných ustanovení usměrňujících zápis rodných jmen a příjmení do matrik a šíře do veřejných listin a osobních dokladů.  Svými bohatými zkušenostmi a znalostmi přispěla a dodnes přispívá jak teoreticky, tak prakticky (soustavným školením matrikářů a vydáváním znaleckých posudků) k úspěšnému zařazování cizích jmen do systému rodných jmen a příjmení v ČR. Jako matriční příručka je užívána její publikace Jak se bude vaše dítě jmenovat? (</w:t>
      </w:r>
      <w:r w:rsidR="00363A4C">
        <w:rPr>
          <w:sz w:val="24"/>
        </w:rPr>
        <w:t xml:space="preserve">Knappová, 2010), obsahující přibližně </w:t>
      </w:r>
      <w:r w:rsidRPr="00F630BE">
        <w:rPr>
          <w:sz w:val="24"/>
        </w:rPr>
        <w:t xml:space="preserve">14 000 </w:t>
      </w:r>
      <w:r w:rsidRPr="00F630BE">
        <w:rPr>
          <w:sz w:val="24"/>
        </w:rPr>
        <w:lastRenderedPageBreak/>
        <w:t>jmen jazykově ověřených pro matriční zápis.  –  V roce 2008 získal soudní znalectví v oboru osobní jména ještě Ústa</w:t>
      </w:r>
      <w:r w:rsidR="00363A4C">
        <w:rPr>
          <w:sz w:val="24"/>
        </w:rPr>
        <w:t xml:space="preserve">v pro jazyk český AV ČR, </w:t>
      </w:r>
      <w:proofErr w:type="spellStart"/>
      <w:r w:rsidR="00363A4C">
        <w:rPr>
          <w:sz w:val="24"/>
        </w:rPr>
        <w:t>v.v.</w:t>
      </w:r>
      <w:r w:rsidR="003D55C7">
        <w:rPr>
          <w:sz w:val="24"/>
        </w:rPr>
        <w:t>i</w:t>
      </w:r>
      <w:proofErr w:type="spellEnd"/>
      <w:r w:rsidR="00363A4C">
        <w:rPr>
          <w:sz w:val="24"/>
        </w:rPr>
        <w:t>.</w:t>
      </w:r>
    </w:p>
    <w:p w:rsidR="00443EE4" w:rsidRDefault="00443EE4" w:rsidP="004109FA">
      <w:r>
        <w:t xml:space="preserve"> </w:t>
      </w:r>
    </w:p>
    <w:p w:rsidR="00443EE4" w:rsidRDefault="009A6CA1" w:rsidP="00A8063C">
      <w:pPr>
        <w:jc w:val="both"/>
      </w:pPr>
      <w:r>
        <w:t>K lednu 2012</w:t>
      </w:r>
      <w:r w:rsidR="00443EE4">
        <w:t xml:space="preserve"> patřila mezi dvacet nejčetnějších následující jména (jsou uspořádána podle četnosti</w:t>
      </w:r>
      <w:r>
        <w:t xml:space="preserve">, citováno podle </w:t>
      </w:r>
      <w:proofErr w:type="spellStart"/>
      <w:r>
        <w:t>Pleskalové</w:t>
      </w:r>
      <w:proofErr w:type="spellEnd"/>
      <w:r>
        <w:t>, 2011, 145</w:t>
      </w:r>
      <w:r w:rsidR="00443EE4">
        <w:t>): 1.</w:t>
      </w:r>
      <w:r w:rsidR="00443EE4">
        <w:rPr>
          <w:i/>
          <w:iCs/>
        </w:rPr>
        <w:t xml:space="preserve"> Jiří</w:t>
      </w:r>
      <w:r w:rsidR="00443EE4">
        <w:t xml:space="preserve">, 2. </w:t>
      </w:r>
      <w:r w:rsidR="00443EE4">
        <w:rPr>
          <w:i/>
          <w:iCs/>
        </w:rPr>
        <w:t>Jan</w:t>
      </w:r>
      <w:r w:rsidR="00443EE4">
        <w:t xml:space="preserve">, 3. </w:t>
      </w:r>
      <w:r w:rsidR="00443EE4">
        <w:rPr>
          <w:i/>
          <w:iCs/>
        </w:rPr>
        <w:t>Petr</w:t>
      </w:r>
      <w:r w:rsidR="00443EE4">
        <w:t xml:space="preserve">, 4. </w:t>
      </w:r>
      <w:r w:rsidR="00443EE4">
        <w:rPr>
          <w:i/>
          <w:iCs/>
        </w:rPr>
        <w:t>Josef</w:t>
      </w:r>
      <w:r w:rsidR="00443EE4">
        <w:t xml:space="preserve">, 5. </w:t>
      </w:r>
      <w:r w:rsidR="00443EE4">
        <w:rPr>
          <w:i/>
          <w:iCs/>
        </w:rPr>
        <w:t>Pavel</w:t>
      </w:r>
      <w:r w:rsidR="00443EE4">
        <w:t>, 6</w:t>
      </w:r>
      <w:r w:rsidR="00443EE4">
        <w:rPr>
          <w:i/>
        </w:rPr>
        <w:t>.</w:t>
      </w:r>
      <w:r w:rsidR="00443EE4">
        <w:rPr>
          <w:i/>
          <w:iCs/>
        </w:rPr>
        <w:t xml:space="preserve"> </w:t>
      </w:r>
      <w:r w:rsidR="00443EE4">
        <w:rPr>
          <w:i/>
        </w:rPr>
        <w:t>Jaroslav</w:t>
      </w:r>
      <w:r w:rsidR="00443EE4">
        <w:t>,</w:t>
      </w:r>
      <w:r w:rsidR="00443EE4">
        <w:rPr>
          <w:i/>
          <w:iCs/>
        </w:rPr>
        <w:t xml:space="preserve"> </w:t>
      </w:r>
      <w:r w:rsidR="00443EE4">
        <w:t xml:space="preserve">7. </w:t>
      </w:r>
      <w:r w:rsidR="00443EE4">
        <w:rPr>
          <w:i/>
          <w:iCs/>
        </w:rPr>
        <w:t>Martin</w:t>
      </w:r>
      <w:r w:rsidR="00443EE4">
        <w:t xml:space="preserve">, 8. </w:t>
      </w:r>
      <w:r w:rsidR="00443EE4">
        <w:rPr>
          <w:i/>
          <w:iCs/>
        </w:rPr>
        <w:t>Tomáš</w:t>
      </w:r>
      <w:r w:rsidR="00443EE4">
        <w:t>, 9.</w:t>
      </w:r>
      <w:r w:rsidR="00443EE4">
        <w:rPr>
          <w:i/>
          <w:iCs/>
        </w:rPr>
        <w:t xml:space="preserve"> Miroslav</w:t>
      </w:r>
      <w:r w:rsidR="00443EE4">
        <w:t>, 10.</w:t>
      </w:r>
      <w:r w:rsidR="00443EE4">
        <w:rPr>
          <w:i/>
          <w:iCs/>
        </w:rPr>
        <w:t xml:space="preserve"> František</w:t>
      </w:r>
      <w:r w:rsidR="00443EE4">
        <w:t xml:space="preserve">, 11. </w:t>
      </w:r>
      <w:r w:rsidR="00443EE4">
        <w:rPr>
          <w:i/>
          <w:iCs/>
        </w:rPr>
        <w:t>Zdeněk</w:t>
      </w:r>
      <w:r w:rsidR="00443EE4">
        <w:t xml:space="preserve">, 12. </w:t>
      </w:r>
      <w:r w:rsidR="00443EE4">
        <w:rPr>
          <w:i/>
          <w:iCs/>
        </w:rPr>
        <w:t>Václav</w:t>
      </w:r>
      <w:r w:rsidR="00443EE4">
        <w:t>, 13.</w:t>
      </w:r>
      <w:r w:rsidR="00443EE4">
        <w:rPr>
          <w:i/>
          <w:iCs/>
        </w:rPr>
        <w:t xml:space="preserve"> Michal</w:t>
      </w:r>
      <w:r w:rsidR="00443EE4">
        <w:t xml:space="preserve">, 14. </w:t>
      </w:r>
      <w:r>
        <w:rPr>
          <w:i/>
        </w:rPr>
        <w:t>Milan</w:t>
      </w:r>
      <w:r w:rsidR="00443EE4">
        <w:t xml:space="preserve">, 15. </w:t>
      </w:r>
      <w:r>
        <w:rPr>
          <w:i/>
          <w:iCs/>
        </w:rPr>
        <w:t>Karel</w:t>
      </w:r>
      <w:r w:rsidR="00443EE4">
        <w:t xml:space="preserve">, 16. </w:t>
      </w:r>
      <w:r>
        <w:rPr>
          <w:i/>
          <w:iCs/>
        </w:rPr>
        <w:t>Lukáš</w:t>
      </w:r>
      <w:r w:rsidR="00443EE4">
        <w:t xml:space="preserve">, 17. </w:t>
      </w:r>
      <w:r>
        <w:rPr>
          <w:i/>
        </w:rPr>
        <w:t>Vladimír</w:t>
      </w:r>
      <w:r w:rsidR="00443EE4">
        <w:t>, 18.</w:t>
      </w:r>
      <w:r w:rsidR="00443EE4">
        <w:rPr>
          <w:i/>
          <w:iCs/>
        </w:rPr>
        <w:t xml:space="preserve"> </w:t>
      </w:r>
      <w:r w:rsidR="009207DA">
        <w:rPr>
          <w:i/>
          <w:iCs/>
        </w:rPr>
        <w:t>Ladislav</w:t>
      </w:r>
      <w:r w:rsidR="00443EE4">
        <w:t xml:space="preserve">, 19. </w:t>
      </w:r>
      <w:r w:rsidR="009207DA">
        <w:rPr>
          <w:i/>
          <w:iCs/>
        </w:rPr>
        <w:t>Roman</w:t>
      </w:r>
      <w:r w:rsidR="00443EE4">
        <w:t>, 20.</w:t>
      </w:r>
      <w:r w:rsidR="00443EE4">
        <w:rPr>
          <w:i/>
          <w:iCs/>
        </w:rPr>
        <w:t xml:space="preserve"> </w:t>
      </w:r>
      <w:r w:rsidR="009207DA">
        <w:rPr>
          <w:i/>
          <w:iCs/>
        </w:rPr>
        <w:t>Ondřej</w:t>
      </w:r>
      <w:r w:rsidR="00443EE4">
        <w:t>.</w:t>
      </w:r>
    </w:p>
    <w:p w:rsidR="00443EE4" w:rsidRDefault="00443EE4" w:rsidP="00A8063C">
      <w:pPr>
        <w:jc w:val="both"/>
      </w:pPr>
      <w:r>
        <w:t xml:space="preserve">1. </w:t>
      </w:r>
      <w:r>
        <w:rPr>
          <w:i/>
          <w:iCs/>
        </w:rPr>
        <w:t>Marie</w:t>
      </w:r>
      <w:r>
        <w:t xml:space="preserve">, 2. </w:t>
      </w:r>
      <w:r>
        <w:rPr>
          <w:i/>
          <w:iCs/>
        </w:rPr>
        <w:t>Jana</w:t>
      </w:r>
      <w:r>
        <w:t xml:space="preserve">, 3. </w:t>
      </w:r>
      <w:r>
        <w:rPr>
          <w:i/>
          <w:iCs/>
        </w:rPr>
        <w:t>Eva</w:t>
      </w:r>
      <w:r>
        <w:t xml:space="preserve">, 4. </w:t>
      </w:r>
      <w:r>
        <w:rPr>
          <w:i/>
          <w:iCs/>
        </w:rPr>
        <w:t>Hana</w:t>
      </w:r>
      <w:r>
        <w:t xml:space="preserve">, 5. </w:t>
      </w:r>
      <w:r>
        <w:rPr>
          <w:i/>
          <w:iCs/>
        </w:rPr>
        <w:t>Anna</w:t>
      </w:r>
      <w:r>
        <w:t xml:space="preserve">, 6. </w:t>
      </w:r>
      <w:r w:rsidR="009207DA">
        <w:rPr>
          <w:i/>
          <w:iCs/>
        </w:rPr>
        <w:t>Lenka</w:t>
      </w:r>
      <w:r>
        <w:t>, 7.</w:t>
      </w:r>
      <w:r>
        <w:rPr>
          <w:i/>
          <w:iCs/>
        </w:rPr>
        <w:t xml:space="preserve"> </w:t>
      </w:r>
      <w:r w:rsidR="009207DA">
        <w:rPr>
          <w:i/>
          <w:iCs/>
        </w:rPr>
        <w:t>Věra</w:t>
      </w:r>
      <w:r>
        <w:t xml:space="preserve">, 8. </w:t>
      </w:r>
      <w:r>
        <w:rPr>
          <w:i/>
          <w:iCs/>
        </w:rPr>
        <w:t>Kateřina</w:t>
      </w:r>
      <w:r>
        <w:t xml:space="preserve">, 9. </w:t>
      </w:r>
      <w:r>
        <w:rPr>
          <w:i/>
          <w:iCs/>
        </w:rPr>
        <w:t>Alena</w:t>
      </w:r>
      <w:r>
        <w:t xml:space="preserve">, 10. </w:t>
      </w:r>
      <w:r w:rsidR="009207DA">
        <w:rPr>
          <w:i/>
        </w:rPr>
        <w:t>Petra</w:t>
      </w:r>
      <w:r>
        <w:t xml:space="preserve">, 11. </w:t>
      </w:r>
      <w:r>
        <w:rPr>
          <w:i/>
          <w:iCs/>
        </w:rPr>
        <w:t>Jaroslava</w:t>
      </w:r>
      <w:r>
        <w:t xml:space="preserve">, </w:t>
      </w:r>
      <w:r w:rsidR="009207DA">
        <w:t xml:space="preserve">12. </w:t>
      </w:r>
      <w:r w:rsidR="009207DA" w:rsidRPr="009207DA">
        <w:rPr>
          <w:i/>
        </w:rPr>
        <w:t>Veronika</w:t>
      </w:r>
      <w:r w:rsidR="009207DA">
        <w:t xml:space="preserve">, </w:t>
      </w:r>
      <w:r w:rsidRPr="009207DA">
        <w:t>13</w:t>
      </w:r>
      <w:r>
        <w:t xml:space="preserve">. </w:t>
      </w:r>
      <w:r w:rsidR="009207DA" w:rsidRPr="009207DA">
        <w:rPr>
          <w:i/>
        </w:rPr>
        <w:t>Martina</w:t>
      </w:r>
      <w:r w:rsidR="009207DA">
        <w:t xml:space="preserve">, 14. </w:t>
      </w:r>
      <w:r w:rsidRPr="009207DA">
        <w:rPr>
          <w:i/>
          <w:iCs/>
        </w:rPr>
        <w:t>Ludmila</w:t>
      </w:r>
      <w:r>
        <w:t>, 1</w:t>
      </w:r>
      <w:r w:rsidR="009207DA">
        <w:t>5</w:t>
      </w:r>
      <w:r>
        <w:t xml:space="preserve">. </w:t>
      </w:r>
      <w:r>
        <w:rPr>
          <w:i/>
          <w:iCs/>
        </w:rPr>
        <w:t>Helena</w:t>
      </w:r>
      <w:r>
        <w:t>, 1</w:t>
      </w:r>
      <w:r w:rsidR="009207DA">
        <w:t xml:space="preserve">6. </w:t>
      </w:r>
      <w:r w:rsidR="009207DA">
        <w:rPr>
          <w:i/>
        </w:rPr>
        <w:t>Jitka</w:t>
      </w:r>
      <w:r w:rsidR="009207DA">
        <w:t xml:space="preserve">, 17. </w:t>
      </w:r>
      <w:r>
        <w:t xml:space="preserve"> </w:t>
      </w:r>
      <w:r w:rsidRPr="009207DA">
        <w:rPr>
          <w:i/>
          <w:iCs/>
        </w:rPr>
        <w:t>M</w:t>
      </w:r>
      <w:r w:rsidR="009207DA" w:rsidRPr="009207DA">
        <w:rPr>
          <w:i/>
          <w:iCs/>
        </w:rPr>
        <w:t>ichaela</w:t>
      </w:r>
      <w:r w:rsidR="009207DA">
        <w:rPr>
          <w:iCs/>
        </w:rPr>
        <w:t>,</w:t>
      </w:r>
      <w:r>
        <w:t xml:space="preserve"> 18. </w:t>
      </w:r>
      <w:r>
        <w:rPr>
          <w:i/>
          <w:iCs/>
        </w:rPr>
        <w:t>Zdeňka</w:t>
      </w:r>
      <w:r>
        <w:t>, 19.</w:t>
      </w:r>
      <w:r>
        <w:rPr>
          <w:i/>
          <w:iCs/>
        </w:rPr>
        <w:t xml:space="preserve"> </w:t>
      </w:r>
      <w:r w:rsidR="009207DA">
        <w:rPr>
          <w:i/>
          <w:iCs/>
        </w:rPr>
        <w:t>Ivana</w:t>
      </w:r>
      <w:r>
        <w:t xml:space="preserve">, 20. </w:t>
      </w:r>
      <w:r>
        <w:rPr>
          <w:i/>
          <w:iCs/>
        </w:rPr>
        <w:t>Jarmila</w:t>
      </w:r>
      <w:r>
        <w:t>.</w:t>
      </w:r>
    </w:p>
    <w:p w:rsidR="004109FA" w:rsidRDefault="00443EE4" w:rsidP="00A8063C">
      <w:pPr>
        <w:jc w:val="both"/>
      </w:pPr>
      <w:r>
        <w:t>Aktuální četnost uvád</w:t>
      </w:r>
      <w:r w:rsidR="00F84B70">
        <w:t xml:space="preserve">ěly </w:t>
      </w:r>
      <w:r>
        <w:t xml:space="preserve">webové stránky </w:t>
      </w:r>
      <w:hyperlink r:id="rId6" w:history="1">
        <w:r w:rsidR="004109FA" w:rsidRPr="008E7EA9">
          <w:rPr>
            <w:rStyle w:val="Hypertextovodkaz"/>
          </w:rPr>
          <w:t>www.kdejsme.cz</w:t>
        </w:r>
      </w:hyperlink>
      <w:r>
        <w:t>.</w:t>
      </w:r>
      <w:r w:rsidR="009207DA">
        <w:t xml:space="preserve"> (</w:t>
      </w:r>
      <w:proofErr w:type="spellStart"/>
      <w:r w:rsidR="009207DA">
        <w:rPr>
          <w:i/>
        </w:rPr>
        <w:t>KdeJsme</w:t>
      </w:r>
      <w:proofErr w:type="spellEnd"/>
      <w:r w:rsidR="009207DA">
        <w:t xml:space="preserve">. Dostupné z: </w:t>
      </w:r>
      <w:r w:rsidR="004109FA">
        <w:t>&lt;</w:t>
      </w:r>
      <w:hyperlink r:id="rId7" w:history="1">
        <w:r w:rsidR="004109FA" w:rsidRPr="008E7EA9">
          <w:rPr>
            <w:rStyle w:val="Hypertextovodkaz"/>
          </w:rPr>
          <w:t>http://www.kdejsme.cz</w:t>
        </w:r>
      </w:hyperlink>
      <w:r w:rsidR="004109FA">
        <w:t>&gt;)</w:t>
      </w:r>
      <w:r w:rsidR="00F84B70">
        <w:t xml:space="preserve">, dnes se rodným </w:t>
      </w:r>
      <w:r w:rsidR="00A8063C">
        <w:t>j</w:t>
      </w:r>
      <w:r w:rsidR="00F84B70">
        <w:t>ménům věnují např. webové stránky www.na</w:t>
      </w:r>
      <w:r w:rsidR="00A8063C">
        <w:t>s</w:t>
      </w:r>
      <w:r w:rsidR="00F84B70">
        <w:t>ejmena.cz</w:t>
      </w:r>
      <w:r w:rsidR="00A8063C">
        <w:t>.</w:t>
      </w:r>
    </w:p>
    <w:p w:rsidR="00443EE4" w:rsidRDefault="00443EE4" w:rsidP="00443EE4"/>
    <w:p w:rsidR="00443EE4" w:rsidRDefault="00443EE4" w:rsidP="00A8063C">
      <w:pPr>
        <w:pStyle w:val="Zpat"/>
        <w:tabs>
          <w:tab w:val="left" w:pos="708"/>
        </w:tabs>
        <w:jc w:val="both"/>
      </w:pPr>
      <w:r>
        <w:rPr>
          <w:b/>
          <w:bCs/>
        </w:rPr>
        <w:t>Výběr rodných jmen</w:t>
      </w:r>
      <w:r>
        <w:t xml:space="preserve"> ovlivňovaly v letech 1786–</w:t>
      </w:r>
      <w:r w:rsidR="004109FA">
        <w:t>201</w:t>
      </w:r>
      <w:r w:rsidR="00CA2AD7">
        <w:t>4</w:t>
      </w:r>
      <w:r w:rsidR="004109FA">
        <w:t xml:space="preserve"> </w:t>
      </w:r>
      <w:r w:rsidR="009F72D5">
        <w:t xml:space="preserve">stejné </w:t>
      </w:r>
      <w:r w:rsidR="004109FA">
        <w:t xml:space="preserve">motivační podněty </w:t>
      </w:r>
      <w:r>
        <w:t xml:space="preserve">jako v dřívějších dobách </w:t>
      </w:r>
      <w:r w:rsidR="004109FA">
        <w:t xml:space="preserve">(podrobněji viz </w:t>
      </w:r>
      <w:proofErr w:type="spellStart"/>
      <w:r w:rsidR="003D55C7">
        <w:t>Pleskalová</w:t>
      </w:r>
      <w:proofErr w:type="spellEnd"/>
      <w:r w:rsidR="003D55C7">
        <w:t xml:space="preserve">, 2011) a je třeba znovu připomenout, </w:t>
      </w:r>
      <w:r>
        <w:t>že jde o motivy celoevropské.</w:t>
      </w:r>
    </w:p>
    <w:p w:rsidR="00443EE4" w:rsidRDefault="00443EE4" w:rsidP="00A8063C">
      <w:pPr>
        <w:jc w:val="both"/>
      </w:pPr>
      <w:r>
        <w:rPr>
          <w:b/>
          <w:bCs/>
        </w:rPr>
        <w:t>1. Rodinné zvyklosti</w:t>
      </w:r>
      <w:r>
        <w:t>:</w:t>
      </w:r>
      <w:r>
        <w:rPr>
          <w:b/>
          <w:bCs/>
        </w:rPr>
        <w:t xml:space="preserve"> </w:t>
      </w:r>
      <w:r>
        <w:t xml:space="preserve"> Do poloviny 20. století </w:t>
      </w:r>
      <w:r w:rsidR="003D55C7">
        <w:t>dominuje</w:t>
      </w:r>
      <w:r>
        <w:t xml:space="preserve"> volba jmen po rodičích, kmotrech a ostatních příbuzných. Až v druhé polovině 20. století ztrácí rodinné zvyklosti při výběru jmen poněkud na významu</w:t>
      </w:r>
      <w:r w:rsidR="004109FA">
        <w:t xml:space="preserve">, ale </w:t>
      </w:r>
      <w:r>
        <w:t xml:space="preserve">volba jména po otci </w:t>
      </w:r>
      <w:r w:rsidR="003D55C7">
        <w:t xml:space="preserve">se pevně drží dodnes (matky nepožadují pro dítě jméno po sobě, </w:t>
      </w:r>
      <w:r>
        <w:t xml:space="preserve">raději </w:t>
      </w:r>
      <w:r w:rsidR="003D55C7">
        <w:t xml:space="preserve">upřednostňují </w:t>
      </w:r>
      <w:r>
        <w:t>jmén</w:t>
      </w:r>
      <w:r w:rsidR="003D55C7">
        <w:t>a</w:t>
      </w:r>
      <w:r>
        <w:t>, která se jim líbí).</w:t>
      </w:r>
      <w:r w:rsidR="004109FA">
        <w:t xml:space="preserve"> Ještě dnes existují rodiny, k</w:t>
      </w:r>
      <w:r>
        <w:t xml:space="preserve">de se </w:t>
      </w:r>
      <w:r w:rsidR="004109FA">
        <w:t xml:space="preserve">tradičně </w:t>
      </w:r>
      <w:r>
        <w:t>dědí jméno z otce na syna po několik generací</w:t>
      </w:r>
      <w:r w:rsidR="004109FA">
        <w:t>. –</w:t>
      </w:r>
      <w:r w:rsidR="003D55C7">
        <w:t xml:space="preserve"> </w:t>
      </w:r>
      <w:r>
        <w:t xml:space="preserve">Rodinné tradice jsou běžné </w:t>
      </w:r>
      <w:r w:rsidR="007E3291">
        <w:t xml:space="preserve">nejen v řadě evropských, ale i </w:t>
      </w:r>
      <w:r>
        <w:t>mimoevropských jazy</w:t>
      </w:r>
      <w:r w:rsidR="000359F3">
        <w:t>cích</w:t>
      </w:r>
      <w:r>
        <w:t xml:space="preserve"> a náboženství</w:t>
      </w:r>
      <w:r w:rsidR="000359F3">
        <w:t>ch</w:t>
      </w:r>
      <w:r>
        <w:t xml:space="preserve">. </w:t>
      </w:r>
      <w:r w:rsidR="009F72D5">
        <w:t>V</w:t>
      </w:r>
      <w:r>
        <w:t> </w:t>
      </w:r>
      <w:r w:rsidR="000359F3">
        <w:t>Č</w:t>
      </w:r>
      <w:r>
        <w:t xml:space="preserve">R </w:t>
      </w:r>
      <w:r w:rsidR="009F72D5">
        <w:t xml:space="preserve">se tento motiv uplatňuje zhruba </w:t>
      </w:r>
      <w:r>
        <w:t>v</w:t>
      </w:r>
      <w:r w:rsidR="000359F3">
        <w:t xml:space="preserve">e třetině </w:t>
      </w:r>
      <w:r>
        <w:t>případů volby jmen</w:t>
      </w:r>
      <w:r w:rsidR="00A8063C">
        <w:t>, a jak ukazují současné výzkumy, tendence pojmenovat dítě po otci je i dnes velmi silná.</w:t>
      </w:r>
      <w:r w:rsidR="00CA3EAC">
        <w:t xml:space="preserve"> </w:t>
      </w:r>
      <w:r w:rsidR="009F72D5">
        <w:t>Jak</w:t>
      </w:r>
      <w:r w:rsidR="00CA3EAC">
        <w:t xml:space="preserve"> </w:t>
      </w:r>
      <w:r w:rsidR="009F72D5">
        <w:t>bylo naznačeno výše, n</w:t>
      </w:r>
      <w:r>
        <w:t xml:space="preserve">a dodržování rodinných tradic se velice dbá ve smíšených manželstvích. </w:t>
      </w:r>
    </w:p>
    <w:p w:rsidR="00443EE4" w:rsidRDefault="00443EE4" w:rsidP="00A8063C">
      <w:pPr>
        <w:jc w:val="both"/>
      </w:pPr>
    </w:p>
    <w:p w:rsidR="00443EE4" w:rsidRDefault="00443EE4" w:rsidP="00A8063C">
      <w:pPr>
        <w:jc w:val="both"/>
      </w:pPr>
      <w:r>
        <w:rPr>
          <w:b/>
          <w:bCs/>
        </w:rPr>
        <w:t>2. Dobová společenská obliba</w:t>
      </w:r>
      <w:r w:rsidR="000359F3">
        <w:rPr>
          <w:b/>
          <w:bCs/>
        </w:rPr>
        <w:t xml:space="preserve"> </w:t>
      </w:r>
      <w:r w:rsidR="000359F3" w:rsidRPr="000359F3">
        <w:rPr>
          <w:bCs/>
        </w:rPr>
        <w:t>zahrnuje</w:t>
      </w:r>
      <w:r w:rsidR="004109FA">
        <w:t xml:space="preserve"> a</w:t>
      </w:r>
      <w:r>
        <w:t>) oživování jmen oblíbených v dřívějších dobách (</w:t>
      </w:r>
      <w:r>
        <w:rPr>
          <w:i/>
          <w:iCs/>
        </w:rPr>
        <w:t>Matyáš</w:t>
      </w:r>
      <w:r>
        <w:t xml:space="preserve">, </w:t>
      </w:r>
      <w:r>
        <w:rPr>
          <w:i/>
          <w:iCs/>
        </w:rPr>
        <w:t>Barbora</w:t>
      </w:r>
      <w:r w:rsidR="00A8063C">
        <w:rPr>
          <w:iCs/>
        </w:rPr>
        <w:t xml:space="preserve">, nově např. </w:t>
      </w:r>
      <w:r w:rsidR="00A8063C" w:rsidRPr="00A8063C">
        <w:rPr>
          <w:i/>
          <w:iCs/>
        </w:rPr>
        <w:t>Mikuláš</w:t>
      </w:r>
      <w:r>
        <w:t>)</w:t>
      </w:r>
      <w:r w:rsidR="009F72D5">
        <w:t xml:space="preserve">;  </w:t>
      </w:r>
      <w:r>
        <w:t>b)</w:t>
      </w:r>
      <w:r w:rsidR="009F72D5">
        <w:t xml:space="preserve"> v</w:t>
      </w:r>
      <w:r>
        <w:t>olb</w:t>
      </w:r>
      <w:r w:rsidR="000359F3">
        <w:t>u</w:t>
      </w:r>
      <w:r>
        <w:t xml:space="preserve"> jmen oblíbených (módních) i v jiných zemích (např.</w:t>
      </w:r>
      <w:r w:rsidR="009F72D5">
        <w:t xml:space="preserve"> v 80. letech 20. století </w:t>
      </w:r>
      <w:r>
        <w:rPr>
          <w:i/>
          <w:iCs/>
        </w:rPr>
        <w:t>Marek</w:t>
      </w:r>
      <w:r w:rsidR="000359F3">
        <w:rPr>
          <w:iCs/>
        </w:rPr>
        <w:t xml:space="preserve">, </w:t>
      </w:r>
      <w:r w:rsidR="004109FA">
        <w:t>rozšířen</w:t>
      </w:r>
      <w:r w:rsidR="000359F3">
        <w:t>ý</w:t>
      </w:r>
      <w:r w:rsidR="004109FA">
        <w:t xml:space="preserve"> </w:t>
      </w:r>
      <w:r w:rsidR="000359F3">
        <w:t xml:space="preserve">jak </w:t>
      </w:r>
      <w:r w:rsidR="003D55C7">
        <w:t>v</w:t>
      </w:r>
      <w:r w:rsidR="004109FA">
        <w:t> Evropě, Austrálii</w:t>
      </w:r>
      <w:r w:rsidR="003D55C7">
        <w:t>,</w:t>
      </w:r>
      <w:r w:rsidR="004109FA">
        <w:t xml:space="preserve"> severní Americe</w:t>
      </w:r>
      <w:r w:rsidR="000359F3">
        <w:t xml:space="preserve">, tak </w:t>
      </w:r>
      <w:r w:rsidR="00CA3EAC">
        <w:t xml:space="preserve">v </w:t>
      </w:r>
      <w:r w:rsidR="009F72D5">
        <w:t>ČR</w:t>
      </w:r>
      <w:r w:rsidR="004109FA">
        <w:t>)</w:t>
      </w:r>
      <w:r w:rsidR="000359F3">
        <w:t>;</w:t>
      </w:r>
      <w:r>
        <w:t xml:space="preserve"> c) </w:t>
      </w:r>
      <w:r w:rsidR="000359F3">
        <w:t>v</w:t>
      </w:r>
      <w:r>
        <w:t>ýběr jmen po</w:t>
      </w:r>
      <w:r w:rsidR="00EB02AC">
        <w:t xml:space="preserve">dle </w:t>
      </w:r>
      <w:r w:rsidR="000359F3">
        <w:t xml:space="preserve">populárních </w:t>
      </w:r>
      <w:r w:rsidR="00EB02AC">
        <w:t xml:space="preserve">osobností </w:t>
      </w:r>
      <w:r>
        <w:t>z domácí i mezinárodní</w:t>
      </w:r>
      <w:r w:rsidR="00182B3E">
        <w:t xml:space="preserve"> kultury, politiky, sportu </w:t>
      </w:r>
      <w:proofErr w:type="spellStart"/>
      <w:r w:rsidR="00182B3E">
        <w:t>apod</w:t>
      </w:r>
      <w:proofErr w:type="spellEnd"/>
      <w:r w:rsidR="000359F3">
        <w:t>;</w:t>
      </w:r>
      <w:r w:rsidR="009F72D5">
        <w:t xml:space="preserve"> </w:t>
      </w:r>
      <w:r w:rsidR="00EB02AC">
        <w:t xml:space="preserve">d) </w:t>
      </w:r>
      <w:r w:rsidR="000359F3">
        <w:t>volb</w:t>
      </w:r>
      <w:r w:rsidR="00D63D1C">
        <w:t>u</w:t>
      </w:r>
      <w:r w:rsidR="000359F3">
        <w:t xml:space="preserve"> jména </w:t>
      </w:r>
      <w:r>
        <w:t xml:space="preserve">podle postav z literární, filmové, televizní, hudební apod. produkce, např. </w:t>
      </w:r>
      <w:r w:rsidR="009F72D5">
        <w:t xml:space="preserve">zájem </w:t>
      </w:r>
      <w:r>
        <w:t>o jméno</w:t>
      </w:r>
      <w:r>
        <w:rPr>
          <w:i/>
          <w:iCs/>
        </w:rPr>
        <w:t xml:space="preserve"> Angelika</w:t>
      </w:r>
      <w:r>
        <w:t xml:space="preserve"> vyvolal seriál italsko-francouzských filmů o Angelice</w:t>
      </w:r>
      <w:r w:rsidR="00182B3E">
        <w:t>.</w:t>
      </w:r>
      <w:r>
        <w:t xml:space="preserve"> </w:t>
      </w:r>
      <w:r w:rsidR="009F72D5">
        <w:t>Tento</w:t>
      </w:r>
      <w:r>
        <w:t xml:space="preserve"> motiv se </w:t>
      </w:r>
      <w:r w:rsidR="00182B3E">
        <w:t xml:space="preserve">však </w:t>
      </w:r>
      <w:r>
        <w:t xml:space="preserve">uplatňuje častěji u jmen ženských než mužských. </w:t>
      </w:r>
    </w:p>
    <w:p w:rsidR="00443EE4" w:rsidRDefault="00443EE4" w:rsidP="00A8063C">
      <w:pPr>
        <w:jc w:val="both"/>
      </w:pPr>
      <w:r>
        <w:lastRenderedPageBreak/>
        <w:t xml:space="preserve">Volbu jména výrazně ovlivňuje sociální postavení a vzdělání rodičů. </w:t>
      </w:r>
      <w:r w:rsidR="007E3291">
        <w:t xml:space="preserve">Rodiče </w:t>
      </w:r>
      <w:r>
        <w:t>s vyšší úrovní vzdělání (a tomu odpovídajícím postavením) volí pro své děti jména</w:t>
      </w:r>
      <w:r w:rsidR="007E3291">
        <w:t xml:space="preserve"> tradiční</w:t>
      </w:r>
      <w:r>
        <w:t>, která jsou známa z historie a z literatury. Často také oživují jména zastaralá (</w:t>
      </w:r>
      <w:r>
        <w:rPr>
          <w:i/>
          <w:iCs/>
        </w:rPr>
        <w:t>Kordula</w:t>
      </w:r>
      <w:r>
        <w:t xml:space="preserve">, </w:t>
      </w:r>
      <w:r>
        <w:rPr>
          <w:i/>
          <w:iCs/>
        </w:rPr>
        <w:t>Zdislava</w:t>
      </w:r>
      <w:r>
        <w:t xml:space="preserve">, </w:t>
      </w:r>
      <w:r>
        <w:rPr>
          <w:i/>
          <w:iCs/>
        </w:rPr>
        <w:t>Melichar</w:t>
      </w:r>
      <w:r>
        <w:t xml:space="preserve">, </w:t>
      </w:r>
      <w:r>
        <w:rPr>
          <w:i/>
          <w:iCs/>
        </w:rPr>
        <w:t>Hanuš</w:t>
      </w:r>
      <w:r>
        <w:t xml:space="preserve">). Renesanci znovu zažívají </w:t>
      </w:r>
      <w:r>
        <w:rPr>
          <w:i/>
          <w:iCs/>
        </w:rPr>
        <w:t>František</w:t>
      </w:r>
      <w:r>
        <w:t xml:space="preserve">, </w:t>
      </w:r>
      <w:r>
        <w:rPr>
          <w:i/>
          <w:iCs/>
        </w:rPr>
        <w:t>Antonín</w:t>
      </w:r>
      <w:r>
        <w:t>,</w:t>
      </w:r>
      <w:r w:rsidR="00182B3E">
        <w:rPr>
          <w:i/>
        </w:rPr>
        <w:t xml:space="preserve"> Josef</w:t>
      </w:r>
      <w:r w:rsidR="00363A4C">
        <w:t>,</w:t>
      </w:r>
      <w:r>
        <w:t xml:space="preserve"> </w:t>
      </w:r>
      <w:r>
        <w:rPr>
          <w:i/>
          <w:iCs/>
        </w:rPr>
        <w:t>Antonie</w:t>
      </w:r>
      <w:r>
        <w:t xml:space="preserve">, </w:t>
      </w:r>
      <w:r>
        <w:rPr>
          <w:i/>
          <w:iCs/>
        </w:rPr>
        <w:t>Josefa</w:t>
      </w:r>
      <w:r>
        <w:t xml:space="preserve">. Naproti tomu rodiče s nižším vzděláním, základním či nedokončeným, preferují jména nápadná, cizí, neobvyklá, pravopisně komplikovaná a jinak exkluzivní, volí jména podle postav z oblíbených televizních seriálů apod., např. </w:t>
      </w:r>
      <w:r>
        <w:rPr>
          <w:i/>
          <w:iCs/>
        </w:rPr>
        <w:t>Esmeralda</w:t>
      </w:r>
      <w:r>
        <w:t xml:space="preserve">, </w:t>
      </w:r>
      <w:r>
        <w:rPr>
          <w:i/>
          <w:iCs/>
        </w:rPr>
        <w:t xml:space="preserve">Pandora </w:t>
      </w:r>
      <w:r>
        <w:t>(podle Knappové, 2008</w:t>
      </w:r>
      <w:r w:rsidR="00622815">
        <w:t>b</w:t>
      </w:r>
      <w:r>
        <w:t>,127).</w:t>
      </w:r>
    </w:p>
    <w:p w:rsidR="00182B3E" w:rsidRDefault="00182B3E" w:rsidP="00A8063C">
      <w:pPr>
        <w:jc w:val="both"/>
        <w:rPr>
          <w:b/>
          <w:bCs/>
        </w:rPr>
      </w:pPr>
    </w:p>
    <w:p w:rsidR="00EB02AC" w:rsidRDefault="00443EE4" w:rsidP="00A8063C">
      <w:pPr>
        <w:jc w:val="both"/>
      </w:pPr>
      <w:r>
        <w:rPr>
          <w:b/>
          <w:bCs/>
        </w:rPr>
        <w:t xml:space="preserve">3. Individuální podněty </w:t>
      </w:r>
      <w:r>
        <w:t>se uplatňují v menší míře</w:t>
      </w:r>
      <w:r w:rsidR="00EB02AC">
        <w:t xml:space="preserve"> a jsou rozmanité povahy. Např. </w:t>
      </w:r>
      <w:r>
        <w:t xml:space="preserve">dcera dostane jméno </w:t>
      </w:r>
      <w:r>
        <w:rPr>
          <w:i/>
          <w:iCs/>
        </w:rPr>
        <w:t>Markéta</w:t>
      </w:r>
      <w:r>
        <w:t>, protože se rodiče poznali na den sv. Markéty</w:t>
      </w:r>
      <w:r w:rsidR="00EB02AC">
        <w:t xml:space="preserve"> nebo jedinou pohnutkou je fakt, že se rodičům prostě jméno líbí. J</w:t>
      </w:r>
      <w:r>
        <w:t xml:space="preserve">ména se také volí podle oblíbených přátel a dalších lidí, kteří mají pro rodiče nějaký zvláštní význam. </w:t>
      </w:r>
    </w:p>
    <w:p w:rsidR="00EB02AC" w:rsidRDefault="00EB02AC" w:rsidP="00A8063C">
      <w:pPr>
        <w:jc w:val="both"/>
      </w:pPr>
    </w:p>
    <w:p w:rsidR="00443EE4" w:rsidRDefault="00443EE4" w:rsidP="00A8063C">
      <w:pPr>
        <w:jc w:val="both"/>
      </w:pPr>
      <w:r>
        <w:rPr>
          <w:b/>
          <w:bCs/>
        </w:rPr>
        <w:t xml:space="preserve">4. Náboženské vlivy </w:t>
      </w:r>
      <w:r>
        <w:t xml:space="preserve">byly ještě v 19. století velmi silné, </w:t>
      </w:r>
      <w:r w:rsidR="00D63D1C">
        <w:t xml:space="preserve">od té doby </w:t>
      </w:r>
      <w:r w:rsidR="00EB02AC">
        <w:t xml:space="preserve">slábnou, </w:t>
      </w:r>
      <w:r>
        <w:t>ale u věřících mají svou váhu dodnes.</w:t>
      </w:r>
      <w:r w:rsidR="00D63D1C">
        <w:t xml:space="preserve"> Např. u</w:t>
      </w:r>
      <w:r w:rsidR="00EB02AC">
        <w:t xml:space="preserve"> křesťanů </w:t>
      </w:r>
      <w:r>
        <w:t xml:space="preserve">nadále </w:t>
      </w:r>
      <w:r w:rsidR="00D63D1C">
        <w:t>trvá víra ve světecká jména.</w:t>
      </w:r>
      <w:r>
        <w:t xml:space="preserve">  </w:t>
      </w:r>
    </w:p>
    <w:p w:rsidR="00443EE4" w:rsidRDefault="00C033BA" w:rsidP="00A8063C">
      <w:pPr>
        <w:jc w:val="both"/>
      </w:pPr>
      <w:r>
        <w:t>V</w:t>
      </w:r>
      <w:r w:rsidR="00443EE4">
        <w:t xml:space="preserve">yznavači či ctitelé židovství zavádějí jména jako </w:t>
      </w:r>
      <w:r w:rsidR="00443EE4">
        <w:rPr>
          <w:i/>
          <w:iCs/>
        </w:rPr>
        <w:t>Joshua</w:t>
      </w:r>
      <w:r w:rsidR="00443EE4">
        <w:t xml:space="preserve">, </w:t>
      </w:r>
      <w:proofErr w:type="spellStart"/>
      <w:r w:rsidR="00443EE4">
        <w:rPr>
          <w:i/>
          <w:iCs/>
        </w:rPr>
        <w:t>Sharon</w:t>
      </w:r>
      <w:proofErr w:type="spellEnd"/>
      <w:r w:rsidR="00443EE4">
        <w:t xml:space="preserve">, </w:t>
      </w:r>
      <w:proofErr w:type="spellStart"/>
      <w:r w:rsidR="00443EE4">
        <w:rPr>
          <w:i/>
          <w:iCs/>
        </w:rPr>
        <w:t>Abigail</w:t>
      </w:r>
      <w:proofErr w:type="spellEnd"/>
      <w:r w:rsidR="00443EE4">
        <w:t xml:space="preserve">. Významný náboženský vliv se uplatňuje ve smíšených manželstvích, v nichž je otec muslimem. V takovém případě je volba muslimského jména pro dítě obvyklá </w:t>
      </w:r>
      <w:r w:rsidR="00CA3EAC">
        <w:t xml:space="preserve">a </w:t>
      </w:r>
      <w:r w:rsidR="00182B3E">
        <w:t>téměř</w:t>
      </w:r>
      <w:r w:rsidR="00443EE4">
        <w:t xml:space="preserve"> závazná. Obdobně se děje v případě, že otec pochází z některého afrického státu a prosazuje volbu podle tamějších domorodých tradic (např. </w:t>
      </w:r>
      <w:proofErr w:type="spellStart"/>
      <w:r w:rsidR="00443EE4">
        <w:rPr>
          <w:i/>
          <w:iCs/>
        </w:rPr>
        <w:t>Mongo</w:t>
      </w:r>
      <w:proofErr w:type="spellEnd"/>
      <w:r w:rsidR="00443EE4">
        <w:t xml:space="preserve">, nigerijské mužské jméno z kmene </w:t>
      </w:r>
      <w:proofErr w:type="spellStart"/>
      <w:r w:rsidR="00443EE4">
        <w:t>Igbo</w:t>
      </w:r>
      <w:proofErr w:type="spellEnd"/>
      <w:r w:rsidR="00443EE4">
        <w:t>). Méně se uplatňují vlivy budhistické, taoistické atd.</w:t>
      </w:r>
    </w:p>
    <w:p w:rsidR="00443EE4" w:rsidRDefault="00443EE4" w:rsidP="00C033BA"/>
    <w:p w:rsidR="00443EE4" w:rsidRDefault="00443EE4" w:rsidP="00A8063C">
      <w:pPr>
        <w:jc w:val="both"/>
      </w:pPr>
      <w:r>
        <w:rPr>
          <w:b/>
          <w:bCs/>
        </w:rPr>
        <w:t xml:space="preserve">5. Jazykové a národnostní vlivy </w:t>
      </w:r>
      <w:r>
        <w:t xml:space="preserve">se </w:t>
      </w:r>
      <w:r w:rsidR="00D63D1C">
        <w:t xml:space="preserve">výrazněji projevovaly </w:t>
      </w:r>
      <w:r w:rsidR="00C033BA">
        <w:t>jednak</w:t>
      </w:r>
      <w:r>
        <w:t xml:space="preserve"> trvale v jazykově smíšených obcích</w:t>
      </w:r>
      <w:r w:rsidR="00D63D1C">
        <w:t xml:space="preserve"> (</w:t>
      </w:r>
      <w:r w:rsidR="00D63D1C">
        <w:rPr>
          <w:i/>
        </w:rPr>
        <w:t xml:space="preserve">Václav </w:t>
      </w:r>
      <w:r w:rsidR="00D63D1C">
        <w:t xml:space="preserve">− </w:t>
      </w:r>
      <w:r w:rsidR="00D63D1C">
        <w:rPr>
          <w:i/>
        </w:rPr>
        <w:t>Vencl</w:t>
      </w:r>
      <w:r w:rsidR="00D63D1C">
        <w:t>)</w:t>
      </w:r>
      <w:r w:rsidR="00622815">
        <w:t>,</w:t>
      </w:r>
      <w:r>
        <w:t xml:space="preserve"> </w:t>
      </w:r>
      <w:r w:rsidR="00C033BA">
        <w:t xml:space="preserve">jednak </w:t>
      </w:r>
      <w:r>
        <w:t>v době národního ohrožení. V n</w:t>
      </w:r>
      <w:r w:rsidR="00D63D1C">
        <w:t xml:space="preserve">árodním obrození demonstrovali </w:t>
      </w:r>
      <w:r>
        <w:t xml:space="preserve">vlastenci svou příslušnost k českému národu výběrem jmen </w:t>
      </w:r>
      <w:r w:rsidR="00D63D1C">
        <w:t>slovanských</w:t>
      </w:r>
      <w:r>
        <w:t xml:space="preserve"> (</w:t>
      </w:r>
      <w:r>
        <w:rPr>
          <w:i/>
          <w:iCs/>
        </w:rPr>
        <w:t>Jaroslav</w:t>
      </w:r>
      <w:r>
        <w:t xml:space="preserve">, </w:t>
      </w:r>
      <w:r>
        <w:rPr>
          <w:i/>
          <w:iCs/>
        </w:rPr>
        <w:t>Božena</w:t>
      </w:r>
      <w:r>
        <w:t xml:space="preserve">, </w:t>
      </w:r>
      <w:r>
        <w:rPr>
          <w:i/>
          <w:iCs/>
        </w:rPr>
        <w:t>Bohumil</w:t>
      </w:r>
      <w:r>
        <w:t xml:space="preserve">, </w:t>
      </w:r>
      <w:r>
        <w:rPr>
          <w:i/>
          <w:iCs/>
        </w:rPr>
        <w:t>Ludmila</w:t>
      </w:r>
      <w:r>
        <w:t>,</w:t>
      </w:r>
      <w:r>
        <w:rPr>
          <w:i/>
          <w:iCs/>
        </w:rPr>
        <w:t xml:space="preserve"> Ladislav</w:t>
      </w:r>
      <w:r>
        <w:t xml:space="preserve">, </w:t>
      </w:r>
      <w:r>
        <w:rPr>
          <w:i/>
          <w:iCs/>
        </w:rPr>
        <w:t>Miloslav</w:t>
      </w:r>
      <w:r w:rsidR="00C033BA">
        <w:t xml:space="preserve">…), </w:t>
      </w:r>
      <w:r>
        <w:t>důležitou roli přitom sehráli křtící kněží – národní buditelé</w:t>
      </w:r>
      <w:r w:rsidR="00C033BA">
        <w:t>, kteří rodičům tato jména doporučovali.</w:t>
      </w:r>
      <w:r>
        <w:t xml:space="preserve"> V době německé okupace byla dětem často dávána jména domácí nebo jména symbolická (</w:t>
      </w:r>
      <w:r>
        <w:rPr>
          <w:i/>
          <w:iCs/>
        </w:rPr>
        <w:t xml:space="preserve">Renata </w:t>
      </w:r>
      <w:r>
        <w:t xml:space="preserve">[znovuzrozená], </w:t>
      </w:r>
      <w:r>
        <w:rPr>
          <w:i/>
          <w:iCs/>
        </w:rPr>
        <w:t xml:space="preserve">Viktorie </w:t>
      </w:r>
      <w:r>
        <w:t>[vítězství]), po druhé světové válce byla na krátký čas v oblibě jména slovanská, zejména ruská a v souladu s poválečnými poměry byl zaznamenán výrazný ústup jmen německých</w:t>
      </w:r>
      <w:r w:rsidR="00C033BA">
        <w:t xml:space="preserve">. </w:t>
      </w:r>
      <w:r w:rsidR="00D63D1C">
        <w:t xml:space="preserve">Ta jsou </w:t>
      </w:r>
      <w:r w:rsidR="00182B3E">
        <w:t xml:space="preserve">v ČR </w:t>
      </w:r>
      <w:r w:rsidR="00D63D1C">
        <w:t xml:space="preserve">dodnes </w:t>
      </w:r>
      <w:r>
        <w:t>ve výrazné menšině</w:t>
      </w:r>
      <w:r w:rsidR="00C033BA">
        <w:t>.</w:t>
      </w:r>
    </w:p>
    <w:p w:rsidR="00443EE4" w:rsidRDefault="00443EE4" w:rsidP="00A8063C">
      <w:pPr>
        <w:jc w:val="both"/>
      </w:pPr>
      <w:r>
        <w:t>Také v dnešní době někteří rodiče demonstrují příslušnost k českému národu a jazyku, a to volbou jmen domácích (</w:t>
      </w:r>
      <w:r>
        <w:rPr>
          <w:i/>
          <w:iCs/>
        </w:rPr>
        <w:t>Jaroslav</w:t>
      </w:r>
      <w:r>
        <w:t xml:space="preserve">) nebo jmen v českých zemích vžitých a obecně </w:t>
      </w:r>
      <w:r>
        <w:lastRenderedPageBreak/>
        <w:t>považovaných za „typicky česká“ (</w:t>
      </w:r>
      <w:r>
        <w:rPr>
          <w:i/>
          <w:iCs/>
        </w:rPr>
        <w:t>Jan</w:t>
      </w:r>
      <w:r>
        <w:t xml:space="preserve">, </w:t>
      </w:r>
      <w:r>
        <w:rPr>
          <w:i/>
          <w:iCs/>
        </w:rPr>
        <w:t>Marie</w:t>
      </w:r>
      <w:r>
        <w:t xml:space="preserve">, </w:t>
      </w:r>
      <w:r>
        <w:rPr>
          <w:i/>
          <w:iCs/>
        </w:rPr>
        <w:t>Anna</w:t>
      </w:r>
      <w:r>
        <w:t>). Jiní rodiče zase prosazují „mezinárodnost jména“, často preferují i cizí pravopis. Ve smíšených manželstvích má při výběru jména obvykle přednost ten z rodičů, kdo je cizinec, a ten volí jméno typické pro zemi, odkud pochází.</w:t>
      </w:r>
    </w:p>
    <w:p w:rsidR="00443EE4" w:rsidRDefault="00443EE4" w:rsidP="00C033BA"/>
    <w:p w:rsidR="00C033BA" w:rsidRDefault="00443EE4" w:rsidP="00A8063C">
      <w:pPr>
        <w:jc w:val="both"/>
        <w:rPr>
          <w:iCs/>
        </w:rPr>
      </w:pPr>
      <w:r>
        <w:rPr>
          <w:b/>
          <w:bCs/>
        </w:rPr>
        <w:t xml:space="preserve">6. Místní zvyklosti: </w:t>
      </w:r>
      <w:r w:rsidR="00625DE3" w:rsidRPr="00625DE3">
        <w:rPr>
          <w:bCs/>
        </w:rPr>
        <w:t xml:space="preserve">Od druhé poloviny 20. </w:t>
      </w:r>
      <w:r w:rsidR="00625DE3">
        <w:rPr>
          <w:bCs/>
        </w:rPr>
        <w:t>s</w:t>
      </w:r>
      <w:r w:rsidR="00625DE3" w:rsidRPr="00625DE3">
        <w:rPr>
          <w:bCs/>
        </w:rPr>
        <w:t>tol</w:t>
      </w:r>
      <w:r w:rsidR="00625DE3">
        <w:rPr>
          <w:bCs/>
        </w:rPr>
        <w:t xml:space="preserve">etí dochází k postupnému stírání rozdílů </w:t>
      </w:r>
      <w:r>
        <w:t>mezi venkovem a městem a specifiky jednotlivých regionů</w:t>
      </w:r>
      <w:r w:rsidR="00625DE3">
        <w:t>. Proto te</w:t>
      </w:r>
      <w:r w:rsidR="00182B3E">
        <w:t xml:space="preserve">nto motivační podnět </w:t>
      </w:r>
      <w:r w:rsidR="00625DE3">
        <w:t>ustupuje do pozadí (</w:t>
      </w:r>
      <w:r w:rsidR="00C033BA">
        <w:t xml:space="preserve">např. </w:t>
      </w:r>
      <w:r w:rsidR="00625DE3">
        <w:t xml:space="preserve">ještě </w:t>
      </w:r>
      <w:r w:rsidR="00C033BA">
        <w:t xml:space="preserve">v 19. století bylo v okolí Uherského Hradiště velmi časté jméno </w:t>
      </w:r>
      <w:r>
        <w:rPr>
          <w:i/>
          <w:iCs/>
        </w:rPr>
        <w:t>Filomén</w:t>
      </w:r>
      <w:r w:rsidR="00C033BA">
        <w:rPr>
          <w:i/>
          <w:iCs/>
        </w:rPr>
        <w:t>a</w:t>
      </w:r>
      <w:r w:rsidR="00C033BA" w:rsidRPr="00C033BA">
        <w:t>)</w:t>
      </w:r>
      <w:r w:rsidR="00C033BA">
        <w:rPr>
          <w:iCs/>
        </w:rPr>
        <w:t>.</w:t>
      </w:r>
      <w:r w:rsidRPr="00C033BA">
        <w:rPr>
          <w:i/>
          <w:iCs/>
        </w:rPr>
        <w:t xml:space="preserve"> </w:t>
      </w:r>
    </w:p>
    <w:p w:rsidR="00132F74" w:rsidRDefault="00132F74" w:rsidP="00A8063C">
      <w:pPr>
        <w:jc w:val="both"/>
        <w:rPr>
          <w:iCs/>
        </w:rPr>
      </w:pPr>
    </w:p>
    <w:p w:rsidR="00132F74" w:rsidRDefault="00132F74" w:rsidP="00132F74">
      <w:pPr>
        <w:rPr>
          <w:b/>
          <w:bCs/>
        </w:rPr>
      </w:pPr>
      <w:r>
        <w:rPr>
          <w:b/>
          <w:bCs/>
        </w:rPr>
        <w:t>Hypokoristika</w:t>
      </w:r>
    </w:p>
    <w:p w:rsidR="00132F74" w:rsidRDefault="00132F74" w:rsidP="00132F74">
      <w:pPr>
        <w:rPr>
          <w:b/>
          <w:bCs/>
        </w:rPr>
      </w:pPr>
    </w:p>
    <w:p w:rsidR="00132F74" w:rsidRDefault="00132F74" w:rsidP="00A8063C">
      <w:pPr>
        <w:jc w:val="both"/>
        <w:rPr>
          <w:b/>
          <w:bCs/>
        </w:rPr>
      </w:pPr>
      <w:r>
        <w:t>Hypokoristika plynule navazují na předchozí období. O tom, že hrají v neoficiálním prostředí důležitou roli, svědčí především nářeční publikace</w:t>
      </w:r>
      <w:r w:rsidR="00D63D1C">
        <w:t xml:space="preserve"> nebo realistické </w:t>
      </w:r>
      <w:r>
        <w:t>romány a povídky</w:t>
      </w:r>
      <w:r w:rsidR="004C0EF0">
        <w:t xml:space="preserve"> věrně popisující život ve městech i na venkově</w:t>
      </w:r>
      <w:r w:rsidR="00866A48">
        <w:t>.</w:t>
      </w:r>
      <w:r>
        <w:t xml:space="preserve"> Ve 20. století už byla hypokoristika systematicky zkoumána a dnes k tomuto tématu existuje bohatá literatura (viz Pastyřík, 2003</w:t>
      </w:r>
      <w:r w:rsidR="00A8063C">
        <w:t>, 2012/2013</w:t>
      </w:r>
      <w:r>
        <w:t xml:space="preserve">). </w:t>
      </w:r>
    </w:p>
    <w:p w:rsidR="00132F74" w:rsidRDefault="00132F74" w:rsidP="00A8063C">
      <w:pPr>
        <w:pStyle w:val="Zpat"/>
        <w:tabs>
          <w:tab w:val="left" w:pos="708"/>
        </w:tabs>
        <w:jc w:val="both"/>
        <w:rPr>
          <w:b/>
          <w:bCs/>
        </w:rPr>
      </w:pPr>
    </w:p>
    <w:p w:rsidR="00132F74" w:rsidRDefault="00132F74" w:rsidP="00E000C6">
      <w:pPr>
        <w:pStyle w:val="Zpat"/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>Hypokoristika v období 1786–1900</w:t>
      </w:r>
    </w:p>
    <w:p w:rsidR="00132F74" w:rsidRDefault="00132F74" w:rsidP="00E000C6">
      <w:pPr>
        <w:jc w:val="both"/>
      </w:pPr>
      <w:r>
        <w:t>Mnohá hypokoristika měla navíc ještě funkci sociálně zařazující, neboť v té době sloužily některé</w:t>
      </w:r>
      <w:r w:rsidR="00866A48">
        <w:t xml:space="preserve"> formanty k tvoření městských, </w:t>
      </w:r>
      <w:r>
        <w:t>jiné k tvoření venkovských hypokoristik</w:t>
      </w:r>
      <w:r w:rsidR="00E000C6">
        <w:t xml:space="preserve"> (viz V. Pittnerová, ale i další autoři)</w:t>
      </w:r>
      <w:r w:rsidR="00866A48">
        <w:t xml:space="preserve">. </w:t>
      </w:r>
      <w:r>
        <w:t xml:space="preserve"> </w:t>
      </w:r>
      <w:r w:rsidR="00866A48">
        <w:t>Typickými sufixy derivujícími pouze městská hypokoristika byly -</w:t>
      </w:r>
      <w:proofErr w:type="spellStart"/>
      <w:r w:rsidR="00866A48">
        <w:rPr>
          <w:i/>
          <w:iCs/>
        </w:rPr>
        <w:t>inek</w:t>
      </w:r>
      <w:proofErr w:type="spellEnd"/>
      <w:r w:rsidR="00866A48">
        <w:t>, -</w:t>
      </w:r>
      <w:proofErr w:type="spellStart"/>
      <w:r w:rsidR="00866A48">
        <w:rPr>
          <w:i/>
          <w:iCs/>
        </w:rPr>
        <w:t>ynek</w:t>
      </w:r>
      <w:proofErr w:type="spellEnd"/>
      <w:r w:rsidR="00866A48">
        <w:rPr>
          <w:i/>
          <w:iCs/>
        </w:rPr>
        <w:t xml:space="preserve"> </w:t>
      </w:r>
      <w:r w:rsidR="00866A48">
        <w:t>(</w:t>
      </w:r>
      <w:proofErr w:type="spellStart"/>
      <w:r w:rsidR="00866A48">
        <w:rPr>
          <w:i/>
          <w:iCs/>
        </w:rPr>
        <w:t>Nácínek</w:t>
      </w:r>
      <w:proofErr w:type="spellEnd"/>
      <w:r w:rsidR="00866A48">
        <w:t xml:space="preserve">, </w:t>
      </w:r>
      <w:proofErr w:type="spellStart"/>
      <w:r w:rsidR="00866A48">
        <w:rPr>
          <w:i/>
          <w:iCs/>
        </w:rPr>
        <w:t>Poldýnek</w:t>
      </w:r>
      <w:proofErr w:type="spellEnd"/>
      <w:r w:rsidR="00866A48">
        <w:t xml:space="preserve">), </w:t>
      </w:r>
      <w:r w:rsidR="00866A48">
        <w:rPr>
          <w:i/>
          <w:iCs/>
        </w:rPr>
        <w:t>-</w:t>
      </w:r>
      <w:proofErr w:type="spellStart"/>
      <w:r w:rsidR="00866A48">
        <w:rPr>
          <w:i/>
          <w:iCs/>
        </w:rPr>
        <w:t>inka</w:t>
      </w:r>
      <w:proofErr w:type="spellEnd"/>
      <w:r w:rsidR="00866A48">
        <w:t>, -</w:t>
      </w:r>
      <w:proofErr w:type="spellStart"/>
      <w:r w:rsidR="00866A48">
        <w:rPr>
          <w:i/>
          <w:iCs/>
        </w:rPr>
        <w:t>ynka</w:t>
      </w:r>
      <w:proofErr w:type="spellEnd"/>
      <w:r w:rsidR="00866A48">
        <w:rPr>
          <w:i/>
          <w:iCs/>
        </w:rPr>
        <w:t xml:space="preserve"> </w:t>
      </w:r>
      <w:r w:rsidR="00866A48">
        <w:t>(</w:t>
      </w:r>
      <w:proofErr w:type="spellStart"/>
      <w:r w:rsidR="00866A48">
        <w:rPr>
          <w:i/>
          <w:iCs/>
        </w:rPr>
        <w:t>Barčinka</w:t>
      </w:r>
      <w:proofErr w:type="spellEnd"/>
      <w:r w:rsidR="00866A48">
        <w:t xml:space="preserve">,  </w:t>
      </w:r>
      <w:proofErr w:type="spellStart"/>
      <w:r w:rsidR="00866A48">
        <w:rPr>
          <w:i/>
          <w:iCs/>
        </w:rPr>
        <w:t>Netynka</w:t>
      </w:r>
      <w:proofErr w:type="spellEnd"/>
      <w:r w:rsidR="00866A48">
        <w:t>), -</w:t>
      </w:r>
      <w:proofErr w:type="spellStart"/>
      <w:r w:rsidR="00866A48">
        <w:rPr>
          <w:i/>
          <w:iCs/>
        </w:rPr>
        <w:t>yčka</w:t>
      </w:r>
      <w:proofErr w:type="spellEnd"/>
      <w:r w:rsidR="00866A48">
        <w:t>, -</w:t>
      </w:r>
      <w:proofErr w:type="spellStart"/>
      <w:r w:rsidR="00866A48">
        <w:rPr>
          <w:i/>
          <w:iCs/>
        </w:rPr>
        <w:t>ička</w:t>
      </w:r>
      <w:proofErr w:type="spellEnd"/>
      <w:r w:rsidR="00866A48">
        <w:rPr>
          <w:i/>
          <w:iCs/>
        </w:rPr>
        <w:t xml:space="preserve"> </w:t>
      </w:r>
      <w:r w:rsidR="00866A48">
        <w:t>(</w:t>
      </w:r>
      <w:r w:rsidR="00866A48">
        <w:rPr>
          <w:i/>
          <w:iCs/>
        </w:rPr>
        <w:t>Pepička</w:t>
      </w:r>
      <w:r w:rsidR="00866A48">
        <w:t xml:space="preserve">, </w:t>
      </w:r>
      <w:proofErr w:type="spellStart"/>
      <w:r w:rsidR="00866A48">
        <w:rPr>
          <w:i/>
          <w:iCs/>
        </w:rPr>
        <w:t>Otyčka</w:t>
      </w:r>
      <w:proofErr w:type="spellEnd"/>
      <w:r w:rsidR="00866A48">
        <w:t>), od 30. let 19. stol. též  -</w:t>
      </w:r>
      <w:r w:rsidR="00866A48">
        <w:rPr>
          <w:i/>
          <w:iCs/>
        </w:rPr>
        <w:t>i</w:t>
      </w:r>
      <w:r w:rsidR="00866A48">
        <w:t>, -</w:t>
      </w:r>
      <w:r w:rsidR="00866A48">
        <w:rPr>
          <w:i/>
          <w:iCs/>
        </w:rPr>
        <w:t xml:space="preserve">y </w:t>
      </w:r>
      <w:r w:rsidR="00866A48">
        <w:t>(</w:t>
      </w:r>
      <w:r w:rsidR="00866A48">
        <w:rPr>
          <w:i/>
          <w:iCs/>
        </w:rPr>
        <w:t>Lény</w:t>
      </w:r>
      <w:r w:rsidR="00866A48">
        <w:t xml:space="preserve">, </w:t>
      </w:r>
      <w:r w:rsidR="00866A48">
        <w:rPr>
          <w:i/>
          <w:iCs/>
        </w:rPr>
        <w:t>Pepi</w:t>
      </w:r>
      <w:r w:rsidR="00866A48">
        <w:t xml:space="preserve">, </w:t>
      </w:r>
      <w:r w:rsidR="00866A48">
        <w:rPr>
          <w:i/>
          <w:iCs/>
        </w:rPr>
        <w:t>Poldi</w:t>
      </w:r>
      <w:r w:rsidR="00866A48">
        <w:t xml:space="preserve">). Na venkově převládají </w:t>
      </w:r>
      <w:r>
        <w:t>hypokoristi</w:t>
      </w:r>
      <w:r w:rsidR="001D1FEB">
        <w:t>cké formanty</w:t>
      </w:r>
      <w:r>
        <w:t xml:space="preserve"> -</w:t>
      </w:r>
      <w:proofErr w:type="spellStart"/>
      <w:r>
        <w:rPr>
          <w:i/>
          <w:iCs/>
        </w:rPr>
        <w:t>ča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Manča</w:t>
      </w:r>
      <w:r>
        <w:t xml:space="preserve">, </w:t>
      </w:r>
      <w:r>
        <w:rPr>
          <w:i/>
          <w:iCs/>
        </w:rPr>
        <w:t>Barča</w:t>
      </w:r>
      <w:r>
        <w:t xml:space="preserve">, </w:t>
      </w:r>
      <w:r>
        <w:rPr>
          <w:i/>
          <w:iCs/>
        </w:rPr>
        <w:t>Tonča</w:t>
      </w:r>
      <w:r>
        <w:t xml:space="preserve">), </w:t>
      </w:r>
      <w:r>
        <w:rPr>
          <w:i/>
          <w:iCs/>
        </w:rPr>
        <w:t xml:space="preserve">-da </w:t>
      </w:r>
      <w:r>
        <w:t>(</w:t>
      </w:r>
      <w:r>
        <w:rPr>
          <w:i/>
          <w:iCs/>
        </w:rPr>
        <w:t>Tonda</w:t>
      </w:r>
      <w:r>
        <w:t xml:space="preserve">, </w:t>
      </w:r>
      <w:proofErr w:type="spellStart"/>
      <w:r>
        <w:rPr>
          <w:i/>
          <w:iCs/>
        </w:rPr>
        <w:t>Cyrda</w:t>
      </w:r>
      <w:proofErr w:type="spellEnd"/>
      <w:r>
        <w:t xml:space="preserve">), </w:t>
      </w:r>
      <w:r>
        <w:rPr>
          <w:i/>
          <w:iCs/>
        </w:rPr>
        <w:t>-</w:t>
      </w:r>
      <w:proofErr w:type="spellStart"/>
      <w:r>
        <w:rPr>
          <w:i/>
          <w:iCs/>
        </w:rPr>
        <w:t>ena</w:t>
      </w:r>
      <w:proofErr w:type="spellEnd"/>
      <w:r>
        <w:t>, -</w:t>
      </w:r>
      <w:proofErr w:type="spellStart"/>
      <w:r>
        <w:rPr>
          <w:i/>
          <w:iCs/>
        </w:rPr>
        <w:t>enka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Kačena</w:t>
      </w:r>
      <w:r w:rsidR="00B53C8F">
        <w:t xml:space="preserve">, </w:t>
      </w:r>
      <w:r>
        <w:rPr>
          <w:i/>
          <w:iCs/>
        </w:rPr>
        <w:t>Madlenka</w:t>
      </w:r>
      <w:r>
        <w:t>), -</w:t>
      </w:r>
      <w:proofErr w:type="spellStart"/>
      <w:r>
        <w:rPr>
          <w:i/>
          <w:iCs/>
        </w:rPr>
        <w:t>ina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Pepina</w:t>
      </w:r>
      <w:r>
        <w:t>)</w:t>
      </w:r>
      <w:r w:rsidR="001D1FEB">
        <w:t>; -</w:t>
      </w:r>
      <w:r w:rsidR="001D1FEB" w:rsidRPr="001D1FEB">
        <w:rPr>
          <w:i/>
        </w:rPr>
        <w:t>e</w:t>
      </w:r>
      <w:r w:rsidR="001D1FEB">
        <w:t xml:space="preserve"> (</w:t>
      </w:r>
      <w:r w:rsidR="001D1FEB">
        <w:rPr>
          <w:i/>
        </w:rPr>
        <w:t>Anče</w:t>
      </w:r>
      <w:r w:rsidR="001D1FEB">
        <w:t xml:space="preserve">, </w:t>
      </w:r>
      <w:proofErr w:type="spellStart"/>
      <w:r w:rsidR="001D1FEB">
        <w:rPr>
          <w:i/>
        </w:rPr>
        <w:t>Málče</w:t>
      </w:r>
      <w:proofErr w:type="spellEnd"/>
      <w:r w:rsidR="001D1FEB">
        <w:t xml:space="preserve"> (&lt; </w:t>
      </w:r>
      <w:r w:rsidR="001D1FEB">
        <w:rPr>
          <w:i/>
        </w:rPr>
        <w:t>Amálka</w:t>
      </w:r>
      <w:r w:rsidR="001D1FEB">
        <w:t>)</w:t>
      </w:r>
      <w:r w:rsidR="00866A48">
        <w:t>.</w:t>
      </w:r>
      <w:r>
        <w:t xml:space="preserve">  </w:t>
      </w:r>
    </w:p>
    <w:p w:rsidR="00625DE3" w:rsidRDefault="00625DE3" w:rsidP="00E000C6">
      <w:pPr>
        <w:jc w:val="both"/>
        <w:rPr>
          <w:b/>
        </w:rPr>
      </w:pPr>
    </w:p>
    <w:p w:rsidR="00B53C8F" w:rsidRPr="00B53C8F" w:rsidRDefault="00B53C8F" w:rsidP="00E000C6">
      <w:pPr>
        <w:jc w:val="both"/>
        <w:rPr>
          <w:b/>
        </w:rPr>
      </w:pPr>
      <w:r w:rsidRPr="00B53C8F">
        <w:rPr>
          <w:b/>
        </w:rPr>
        <w:t>Období 1900–201</w:t>
      </w:r>
      <w:r w:rsidR="00625DE3">
        <w:rPr>
          <w:b/>
        </w:rPr>
        <w:t>4</w:t>
      </w:r>
    </w:p>
    <w:p w:rsidR="004C0EF0" w:rsidRDefault="00A973E8" w:rsidP="00E000C6">
      <w:pPr>
        <w:jc w:val="both"/>
      </w:pPr>
      <w:r>
        <w:t xml:space="preserve">Z té doby už </w:t>
      </w:r>
      <w:r w:rsidR="00B53C8F">
        <w:t xml:space="preserve">pochází bohatý materiál městských i venkovských hypokoristik. </w:t>
      </w:r>
      <w:r w:rsidR="004C0EF0" w:rsidRPr="00625DE3">
        <w:rPr>
          <w:b/>
        </w:rPr>
        <w:t xml:space="preserve">V první polovině 20. století </w:t>
      </w:r>
      <w:r w:rsidR="004C0EF0">
        <w:t xml:space="preserve">jsou časté následující sufixy: </w:t>
      </w:r>
    </w:p>
    <w:p w:rsidR="00B53C8F" w:rsidRPr="00B53C8F" w:rsidRDefault="004C0EF0" w:rsidP="00E000C6">
      <w:pPr>
        <w:jc w:val="both"/>
        <w:rPr>
          <w:iCs/>
        </w:rPr>
      </w:pPr>
      <w:r>
        <w:t>1</w:t>
      </w:r>
      <w:r w:rsidR="00B53C8F">
        <w:t xml:space="preserve">. </w:t>
      </w:r>
      <w:r>
        <w:t xml:space="preserve"> Tradičně n</w:t>
      </w:r>
      <w:r w:rsidR="00B53C8F">
        <w:t xml:space="preserve">ejpočetnější jsou </w:t>
      </w:r>
      <w:r>
        <w:t>jména</w:t>
      </w:r>
      <w:r w:rsidR="00B53C8F">
        <w:t xml:space="preserve"> s </w:t>
      </w:r>
      <w:r w:rsidR="00ED1C8A">
        <w:t>k</w:t>
      </w:r>
      <w:r w:rsidR="00B53C8F">
        <w:t>-</w:t>
      </w:r>
      <w:proofErr w:type="spellStart"/>
      <w:r w:rsidR="00B53C8F">
        <w:t>ovými</w:t>
      </w:r>
      <w:proofErr w:type="spellEnd"/>
      <w:r w:rsidR="00B53C8F">
        <w:t xml:space="preserve"> sufixy,  </w:t>
      </w:r>
      <w:r>
        <w:t>např.</w:t>
      </w:r>
      <w:r w:rsidR="00B53C8F">
        <w:t xml:space="preserve"> -</w:t>
      </w:r>
      <w:proofErr w:type="spellStart"/>
      <w:r w:rsidR="00B53C8F">
        <w:rPr>
          <w:i/>
          <w:iCs/>
        </w:rPr>
        <w:t>ek</w:t>
      </w:r>
      <w:proofErr w:type="spellEnd"/>
      <w:r w:rsidR="00B53C8F">
        <w:rPr>
          <w:i/>
          <w:iCs/>
        </w:rPr>
        <w:t xml:space="preserve"> </w:t>
      </w:r>
      <w:r w:rsidR="00B53C8F">
        <w:t>(</w:t>
      </w:r>
      <w:r w:rsidR="00B53C8F">
        <w:rPr>
          <w:i/>
          <w:iCs/>
        </w:rPr>
        <w:t>Francek</w:t>
      </w:r>
      <w:r w:rsidR="00B53C8F">
        <w:t>,</w:t>
      </w:r>
      <w:r w:rsidR="00B53C8F">
        <w:rPr>
          <w:i/>
          <w:iCs/>
        </w:rPr>
        <w:t xml:space="preserve"> </w:t>
      </w:r>
      <w:proofErr w:type="spellStart"/>
      <w:r w:rsidR="00B53C8F">
        <w:rPr>
          <w:i/>
          <w:iCs/>
        </w:rPr>
        <w:t>Lojzek</w:t>
      </w:r>
      <w:proofErr w:type="spellEnd"/>
      <w:r w:rsidR="00B53C8F">
        <w:t>), pro ženská i mužská  -</w:t>
      </w:r>
      <w:proofErr w:type="spellStart"/>
      <w:r w:rsidR="00B53C8F">
        <w:rPr>
          <w:i/>
          <w:iCs/>
        </w:rPr>
        <w:t>ka</w:t>
      </w:r>
      <w:proofErr w:type="spellEnd"/>
      <w:r w:rsidR="00B53C8F">
        <w:rPr>
          <w:i/>
          <w:iCs/>
        </w:rPr>
        <w:t xml:space="preserve"> </w:t>
      </w:r>
      <w:r w:rsidR="00B53C8F">
        <w:rPr>
          <w:iCs/>
        </w:rPr>
        <w:t>(</w:t>
      </w:r>
      <w:r w:rsidR="00B53C8F">
        <w:rPr>
          <w:i/>
          <w:iCs/>
        </w:rPr>
        <w:t>Božka</w:t>
      </w:r>
      <w:r w:rsidR="00B53C8F">
        <w:t xml:space="preserve">, </w:t>
      </w:r>
      <w:proofErr w:type="spellStart"/>
      <w:r w:rsidR="00B53C8F">
        <w:rPr>
          <w:i/>
          <w:iCs/>
        </w:rPr>
        <w:t>Cilka</w:t>
      </w:r>
      <w:proofErr w:type="spellEnd"/>
      <w:r w:rsidR="00B53C8F">
        <w:t xml:space="preserve">, </w:t>
      </w:r>
      <w:proofErr w:type="spellStart"/>
      <w:r w:rsidR="00B53C8F">
        <w:rPr>
          <w:i/>
          <w:iCs/>
        </w:rPr>
        <w:t>Fánka</w:t>
      </w:r>
      <w:proofErr w:type="spellEnd"/>
      <w:r w:rsidR="00B53C8F">
        <w:t xml:space="preserve">, </w:t>
      </w:r>
      <w:r w:rsidR="00B53C8F">
        <w:rPr>
          <w:i/>
          <w:iCs/>
        </w:rPr>
        <w:t>Jarka</w:t>
      </w:r>
      <w:r w:rsidR="00B53C8F">
        <w:t xml:space="preserve">,  </w:t>
      </w:r>
      <w:proofErr w:type="spellStart"/>
      <w:r w:rsidR="00B53C8F">
        <w:rPr>
          <w:i/>
          <w:iCs/>
        </w:rPr>
        <w:t>Sefka</w:t>
      </w:r>
      <w:proofErr w:type="spellEnd"/>
      <w:r w:rsidR="00B53C8F">
        <w:rPr>
          <w:i/>
          <w:iCs/>
        </w:rPr>
        <w:t xml:space="preserve"> </w:t>
      </w:r>
      <w:r w:rsidR="00B53C8F">
        <w:t xml:space="preserve">&lt; </w:t>
      </w:r>
      <w:r w:rsidR="00B53C8F">
        <w:rPr>
          <w:i/>
          <w:iCs/>
        </w:rPr>
        <w:t>Josefka</w:t>
      </w:r>
      <w:r w:rsidR="00B53C8F">
        <w:t xml:space="preserve">). </w:t>
      </w:r>
      <w:r>
        <w:t xml:space="preserve">Hypokoristické formace tvořené </w:t>
      </w:r>
      <w:r w:rsidR="00B53C8F">
        <w:t>rozšířenými sufixy byly vyhrazeny především pro malé děti (</w:t>
      </w:r>
      <w:r w:rsidR="00B53C8F">
        <w:rPr>
          <w:i/>
          <w:iCs/>
        </w:rPr>
        <w:t>Mařenka</w:t>
      </w:r>
      <w:r w:rsidR="00B53C8F">
        <w:t xml:space="preserve">, </w:t>
      </w:r>
      <w:proofErr w:type="spellStart"/>
      <w:proofErr w:type="gramStart"/>
      <w:r w:rsidR="00B53C8F">
        <w:rPr>
          <w:i/>
          <w:iCs/>
        </w:rPr>
        <w:t>Faninka</w:t>
      </w:r>
      <w:proofErr w:type="spellEnd"/>
      <w:r w:rsidR="00B53C8F">
        <w:t xml:space="preserve">,  </w:t>
      </w:r>
      <w:proofErr w:type="spellStart"/>
      <w:r w:rsidR="00B53C8F">
        <w:rPr>
          <w:i/>
          <w:iCs/>
        </w:rPr>
        <w:t>Ferdáček</w:t>
      </w:r>
      <w:proofErr w:type="spellEnd"/>
      <w:proofErr w:type="gramEnd"/>
      <w:r w:rsidR="00B53C8F">
        <w:t xml:space="preserve">), </w:t>
      </w:r>
      <w:r>
        <w:t>dále</w:t>
      </w:r>
      <w:r w:rsidR="00B53C8F">
        <w:t xml:space="preserve"> -</w:t>
      </w:r>
      <w:proofErr w:type="spellStart"/>
      <w:r w:rsidR="00B53C8F">
        <w:rPr>
          <w:i/>
          <w:iCs/>
        </w:rPr>
        <w:t>ík</w:t>
      </w:r>
      <w:proofErr w:type="spellEnd"/>
      <w:r w:rsidR="00B53C8F">
        <w:rPr>
          <w:i/>
          <w:iCs/>
        </w:rPr>
        <w:t xml:space="preserve"> </w:t>
      </w:r>
      <w:r w:rsidR="00B53C8F">
        <w:t>(</w:t>
      </w:r>
      <w:r w:rsidR="00B53C8F">
        <w:rPr>
          <w:i/>
          <w:iCs/>
        </w:rPr>
        <w:t>Frantík</w:t>
      </w:r>
      <w:r w:rsidR="00B53C8F">
        <w:t xml:space="preserve">, </w:t>
      </w:r>
      <w:r w:rsidR="00B53C8F">
        <w:rPr>
          <w:i/>
          <w:iCs/>
        </w:rPr>
        <w:t>Lojzík</w:t>
      </w:r>
      <w:r w:rsidR="00B53C8F">
        <w:t xml:space="preserve">, </w:t>
      </w:r>
      <w:r w:rsidR="00B53C8F">
        <w:rPr>
          <w:i/>
          <w:iCs/>
        </w:rPr>
        <w:t>Pepík</w:t>
      </w:r>
      <w:r w:rsidR="00B53C8F">
        <w:t>)</w:t>
      </w:r>
      <w:r>
        <w:t xml:space="preserve"> atd.</w:t>
      </w:r>
      <w:r w:rsidR="00B53C8F">
        <w:t xml:space="preserve"> </w:t>
      </w:r>
    </w:p>
    <w:p w:rsidR="00B53C8F" w:rsidRDefault="00B53C8F" w:rsidP="00E000C6">
      <w:pPr>
        <w:jc w:val="both"/>
      </w:pPr>
      <w:r>
        <w:lastRenderedPageBreak/>
        <w:t>2. Poměrně čast</w:t>
      </w:r>
      <w:r w:rsidR="004C0EF0">
        <w:t xml:space="preserve">ý </w:t>
      </w:r>
      <w:proofErr w:type="gramStart"/>
      <w:r w:rsidR="004C0EF0">
        <w:t xml:space="preserve">je </w:t>
      </w:r>
      <w:r>
        <w:t xml:space="preserve"> formant</w:t>
      </w:r>
      <w:proofErr w:type="gramEnd"/>
      <w:r>
        <w:t xml:space="preserve"> -</w:t>
      </w:r>
      <w:r>
        <w:rPr>
          <w:i/>
          <w:iCs/>
        </w:rPr>
        <w:t>a</w:t>
      </w:r>
      <w:r>
        <w:t>, odvozuje mužská i ženská hypokoristika (</w:t>
      </w:r>
      <w:r>
        <w:rPr>
          <w:i/>
          <w:iCs/>
        </w:rPr>
        <w:t>Boža</w:t>
      </w:r>
      <w:r>
        <w:t xml:space="preserve">, </w:t>
      </w:r>
      <w:r>
        <w:rPr>
          <w:i/>
          <w:iCs/>
        </w:rPr>
        <w:t>Honza</w:t>
      </w:r>
      <w: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Mařa</w:t>
      </w:r>
      <w:proofErr w:type="spellEnd"/>
      <w:r>
        <w:t xml:space="preserve">, </w:t>
      </w:r>
      <w:r>
        <w:rPr>
          <w:i/>
          <w:iCs/>
        </w:rPr>
        <w:t>Franta</w:t>
      </w:r>
      <w:r>
        <w:t xml:space="preserve">, </w:t>
      </w:r>
      <w:r>
        <w:rPr>
          <w:i/>
          <w:iCs/>
        </w:rPr>
        <w:t>Lojza</w:t>
      </w:r>
      <w:r>
        <w:t xml:space="preserve">, </w:t>
      </w:r>
      <w:r>
        <w:rPr>
          <w:i/>
          <w:iCs/>
        </w:rPr>
        <w:t xml:space="preserve">Blaža </w:t>
      </w:r>
      <w:r>
        <w:t>&lt;</w:t>
      </w:r>
      <w:r>
        <w:rPr>
          <w:i/>
          <w:iCs/>
        </w:rPr>
        <w:t xml:space="preserve"> Blažena</w:t>
      </w:r>
      <w:r>
        <w:t xml:space="preserve">, </w:t>
      </w:r>
      <w:r>
        <w:rPr>
          <w:i/>
          <w:iCs/>
        </w:rPr>
        <w:t>Ferda</w:t>
      </w:r>
      <w:r>
        <w:t xml:space="preserve">, </w:t>
      </w:r>
      <w:r>
        <w:rPr>
          <w:i/>
          <w:iCs/>
        </w:rPr>
        <w:t>Eda</w:t>
      </w:r>
      <w:r>
        <w:t xml:space="preserve">, </w:t>
      </w:r>
      <w:proofErr w:type="spellStart"/>
      <w:r>
        <w:rPr>
          <w:i/>
          <w:iCs/>
        </w:rPr>
        <w:t>Fana</w:t>
      </w:r>
      <w:proofErr w:type="spellEnd"/>
      <w:r>
        <w:t xml:space="preserve">, </w:t>
      </w:r>
      <w:r>
        <w:rPr>
          <w:i/>
          <w:iCs/>
        </w:rPr>
        <w:t>Jura</w:t>
      </w:r>
      <w:r>
        <w:t xml:space="preserve">, </w:t>
      </w:r>
      <w:proofErr w:type="spellStart"/>
      <w:r>
        <w:rPr>
          <w:i/>
          <w:iCs/>
        </w:rPr>
        <w:t>Laďa</w:t>
      </w:r>
      <w:proofErr w:type="spellEnd"/>
      <w:r w:rsidR="00ED1C8A">
        <w:rPr>
          <w:i/>
          <w:iCs/>
        </w:rPr>
        <w:t>/Lá</w:t>
      </w:r>
      <w:r w:rsidR="00E000C6">
        <w:rPr>
          <w:i/>
          <w:iCs/>
        </w:rPr>
        <w:t>ď</w:t>
      </w:r>
      <w:r w:rsidR="00ED1C8A">
        <w:rPr>
          <w:i/>
          <w:iCs/>
        </w:rPr>
        <w:t>a</w:t>
      </w:r>
      <w:r w:rsidR="004C0EF0">
        <w:rPr>
          <w:iCs/>
        </w:rPr>
        <w:t>).</w:t>
      </w:r>
      <w:r>
        <w:t xml:space="preserve">  </w:t>
      </w:r>
    </w:p>
    <w:p w:rsidR="004C0EF0" w:rsidRDefault="00B53C8F" w:rsidP="00E000C6">
      <w:pPr>
        <w:jc w:val="both"/>
      </w:pPr>
      <w:r>
        <w:t xml:space="preserve">3. Méně užívané, </w:t>
      </w:r>
      <w:r w:rsidR="004C0EF0">
        <w:t xml:space="preserve">charakteristické zejména </w:t>
      </w:r>
      <w:r>
        <w:t>pro venkov</w:t>
      </w:r>
      <w:r w:rsidR="004C0EF0">
        <w:t xml:space="preserve"> </w:t>
      </w:r>
      <w:r>
        <w:t>jsou sufixy š-</w:t>
      </w:r>
      <w:proofErr w:type="spellStart"/>
      <w:r>
        <w:t>ové</w:t>
      </w:r>
      <w:proofErr w:type="spellEnd"/>
      <w:r>
        <w:t>: -</w:t>
      </w:r>
      <w:r>
        <w:rPr>
          <w:i/>
          <w:iCs/>
        </w:rPr>
        <w:t>š</w:t>
      </w:r>
      <w:r>
        <w:t xml:space="preserve"> (</w:t>
      </w:r>
      <w:r>
        <w:rPr>
          <w:i/>
          <w:iCs/>
        </w:rPr>
        <w:t>Antoš</w:t>
      </w:r>
      <w:r>
        <w:t xml:space="preserve">, </w:t>
      </w:r>
      <w:proofErr w:type="spellStart"/>
      <w:r>
        <w:rPr>
          <w:i/>
          <w:iCs/>
        </w:rPr>
        <w:t>Fabiš</w:t>
      </w:r>
      <w:proofErr w:type="spellEnd"/>
      <w:r>
        <w:t xml:space="preserve">), </w:t>
      </w:r>
    </w:p>
    <w:p w:rsidR="00B53C8F" w:rsidRDefault="00B53C8F" w:rsidP="00E000C6">
      <w:pPr>
        <w:jc w:val="both"/>
      </w:pPr>
      <w:r>
        <w:t>-</w:t>
      </w:r>
      <w:proofErr w:type="spellStart"/>
      <w:r>
        <w:rPr>
          <w:i/>
          <w:iCs/>
        </w:rPr>
        <w:t>uša</w:t>
      </w:r>
      <w:proofErr w:type="spellEnd"/>
      <w:r>
        <w:t xml:space="preserve">  (</w:t>
      </w:r>
      <w:proofErr w:type="spellStart"/>
      <w:r>
        <w:rPr>
          <w:i/>
          <w:iCs/>
        </w:rPr>
        <w:t>Fanuša</w:t>
      </w:r>
      <w:proofErr w:type="spellEnd"/>
      <w:r>
        <w:t xml:space="preserve">, </w:t>
      </w:r>
      <w:r>
        <w:rPr>
          <w:i/>
          <w:iCs/>
        </w:rPr>
        <w:t xml:space="preserve">Babuša </w:t>
      </w:r>
      <w:r>
        <w:t xml:space="preserve">&lt; </w:t>
      </w:r>
      <w:r>
        <w:rPr>
          <w:i/>
          <w:iCs/>
        </w:rPr>
        <w:t>Barbora</w:t>
      </w:r>
      <w:r>
        <w:t xml:space="preserve">, </w:t>
      </w:r>
      <w:r>
        <w:rPr>
          <w:i/>
          <w:iCs/>
        </w:rPr>
        <w:t>Maruša</w:t>
      </w:r>
      <w:r>
        <w:t>)</w:t>
      </w:r>
      <w:r w:rsidR="000F6021">
        <w:t>, -</w:t>
      </w:r>
      <w:proofErr w:type="spellStart"/>
      <w:r w:rsidR="000F6021">
        <w:rPr>
          <w:i/>
          <w:iCs/>
        </w:rPr>
        <w:t>yš</w:t>
      </w:r>
      <w:proofErr w:type="spellEnd"/>
      <w:r w:rsidR="000F6021">
        <w:rPr>
          <w:i/>
          <w:iCs/>
        </w:rPr>
        <w:t xml:space="preserve"> </w:t>
      </w:r>
      <w:r w:rsidR="000F6021">
        <w:t>(</w:t>
      </w:r>
      <w:proofErr w:type="spellStart"/>
      <w:r w:rsidR="000F6021">
        <w:rPr>
          <w:i/>
          <w:iCs/>
        </w:rPr>
        <w:t>Floryš</w:t>
      </w:r>
      <w:proofErr w:type="spellEnd"/>
      <w:r w:rsidR="000F6021">
        <w:t xml:space="preserve">, </w:t>
      </w:r>
      <w:proofErr w:type="spellStart"/>
      <w:r w:rsidR="000F6021">
        <w:rPr>
          <w:i/>
          <w:iCs/>
        </w:rPr>
        <w:t>Ferdyš</w:t>
      </w:r>
      <w:proofErr w:type="spellEnd"/>
      <w:r w:rsidR="000F6021">
        <w:t>), více užívaný je sufix -</w:t>
      </w:r>
      <w:proofErr w:type="spellStart"/>
      <w:r w:rsidR="000F6021">
        <w:rPr>
          <w:i/>
          <w:iCs/>
        </w:rPr>
        <w:t>ouš</w:t>
      </w:r>
      <w:proofErr w:type="spellEnd"/>
      <w:r w:rsidR="000F6021">
        <w:rPr>
          <w:i/>
          <w:iCs/>
        </w:rPr>
        <w:t xml:space="preserve"> </w:t>
      </w:r>
      <w:r w:rsidR="000F6021">
        <w:t>(</w:t>
      </w:r>
      <w:r w:rsidR="000F6021">
        <w:rPr>
          <w:i/>
          <w:iCs/>
        </w:rPr>
        <w:t>Bohouš</w:t>
      </w:r>
      <w:r w:rsidR="000F6021">
        <w:t>).</w:t>
      </w:r>
      <w:r>
        <w:t xml:space="preserve">   </w:t>
      </w:r>
    </w:p>
    <w:p w:rsidR="00B53C8F" w:rsidRDefault="00B53C8F" w:rsidP="00E000C6">
      <w:pPr>
        <w:jc w:val="both"/>
      </w:pPr>
      <w:r>
        <w:t xml:space="preserve">4. Průměrně zastoupené sufixy: </w:t>
      </w:r>
      <w:r w:rsidR="000F6021">
        <w:t>-</w:t>
      </w:r>
      <w:proofErr w:type="spellStart"/>
      <w:r w:rsidR="000F6021">
        <w:rPr>
          <w:i/>
          <w:iCs/>
        </w:rPr>
        <w:t>an</w:t>
      </w:r>
      <w:proofErr w:type="spellEnd"/>
      <w:r w:rsidR="000F6021">
        <w:rPr>
          <w:i/>
          <w:iCs/>
        </w:rPr>
        <w:t xml:space="preserve"> </w:t>
      </w:r>
      <w:r w:rsidR="000F6021">
        <w:t>(</w:t>
      </w:r>
      <w:proofErr w:type="spellStart"/>
      <w:r w:rsidR="000F6021">
        <w:rPr>
          <w:i/>
          <w:iCs/>
        </w:rPr>
        <w:t>Peťan</w:t>
      </w:r>
      <w:proofErr w:type="spellEnd"/>
      <w:r w:rsidR="000F6021">
        <w:t xml:space="preserve">), </w:t>
      </w:r>
      <w:r>
        <w:t>-</w:t>
      </w:r>
      <w:r>
        <w:rPr>
          <w:i/>
          <w:iCs/>
        </w:rPr>
        <w:t>in</w:t>
      </w:r>
      <w:r>
        <w:t xml:space="preserve"> (</w:t>
      </w:r>
      <w:r>
        <w:rPr>
          <w:i/>
          <w:iCs/>
        </w:rPr>
        <w:t>Edin</w:t>
      </w:r>
      <w:r>
        <w:t xml:space="preserve">, </w:t>
      </w:r>
      <w:proofErr w:type="spellStart"/>
      <w:r>
        <w:rPr>
          <w:i/>
          <w:iCs/>
        </w:rPr>
        <w:t>Lojzin</w:t>
      </w:r>
      <w:proofErr w:type="spellEnd"/>
      <w:r>
        <w:t xml:space="preserve">), </w:t>
      </w:r>
      <w:r>
        <w:rPr>
          <w:i/>
          <w:iCs/>
        </w:rPr>
        <w:t>-</w:t>
      </w:r>
      <w:proofErr w:type="spellStart"/>
      <w:r>
        <w:rPr>
          <w:i/>
          <w:iCs/>
        </w:rPr>
        <w:t>ena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Mařena</w:t>
      </w:r>
      <w:r>
        <w:t xml:space="preserve">, </w:t>
      </w:r>
      <w:r>
        <w:rPr>
          <w:i/>
          <w:iCs/>
        </w:rPr>
        <w:t>Kačena</w:t>
      </w:r>
      <w:r>
        <w:t>), -</w:t>
      </w:r>
      <w:proofErr w:type="spellStart"/>
      <w:r>
        <w:rPr>
          <w:i/>
          <w:iCs/>
        </w:rPr>
        <w:t>ina</w:t>
      </w:r>
      <w:proofErr w:type="spellEnd"/>
      <w:r>
        <w:rPr>
          <w:i/>
          <w:iCs/>
        </w:rPr>
        <w:t xml:space="preserve"> </w:t>
      </w:r>
      <w:r>
        <w:t>(</w:t>
      </w:r>
      <w:proofErr w:type="spellStart"/>
      <w:r>
        <w:rPr>
          <w:i/>
          <w:iCs/>
        </w:rPr>
        <w:t>Málina</w:t>
      </w:r>
      <w:proofErr w:type="spellEnd"/>
      <w:r>
        <w:rPr>
          <w:i/>
          <w:iCs/>
        </w:rPr>
        <w:t xml:space="preserve"> </w:t>
      </w:r>
      <w:r>
        <w:t xml:space="preserve">&lt; </w:t>
      </w:r>
      <w:r>
        <w:rPr>
          <w:i/>
          <w:iCs/>
        </w:rPr>
        <w:t>Amálie</w:t>
      </w:r>
      <w:r>
        <w:t xml:space="preserve">, </w:t>
      </w:r>
      <w:r>
        <w:rPr>
          <w:i/>
          <w:iCs/>
        </w:rPr>
        <w:t>Pepina</w:t>
      </w:r>
      <w:r>
        <w:t>), -</w:t>
      </w:r>
      <w:r>
        <w:rPr>
          <w:i/>
          <w:iCs/>
        </w:rPr>
        <w:t xml:space="preserve">da </w:t>
      </w:r>
      <w:r>
        <w:t>(</w:t>
      </w:r>
      <w:r>
        <w:rPr>
          <w:i/>
          <w:iCs/>
        </w:rPr>
        <w:t>Tonda</w:t>
      </w:r>
      <w:r>
        <w:t xml:space="preserve">, </w:t>
      </w:r>
      <w:r>
        <w:rPr>
          <w:i/>
          <w:iCs/>
        </w:rPr>
        <w:t>Fanda</w:t>
      </w:r>
      <w:r>
        <w:t>), -</w:t>
      </w:r>
      <w:proofErr w:type="spellStart"/>
      <w:r>
        <w:rPr>
          <w:i/>
          <w:iCs/>
        </w:rPr>
        <w:t>ys</w:t>
      </w:r>
      <w:proofErr w:type="spellEnd"/>
      <w:r>
        <w:t xml:space="preserve"> (</w:t>
      </w:r>
      <w:r>
        <w:rPr>
          <w:i/>
          <w:iCs/>
        </w:rPr>
        <w:t>Matys</w:t>
      </w:r>
      <w:r>
        <w:t>), -</w:t>
      </w:r>
      <w:proofErr w:type="spellStart"/>
      <w:r>
        <w:rPr>
          <w:i/>
          <w:iCs/>
        </w:rPr>
        <w:t>ča</w:t>
      </w:r>
      <w:proofErr w:type="spellEnd"/>
      <w:r>
        <w:rPr>
          <w:i/>
          <w:iCs/>
        </w:rPr>
        <w:t xml:space="preserve"> </w:t>
      </w:r>
      <w:r>
        <w:t>(</w:t>
      </w:r>
      <w:proofErr w:type="spellStart"/>
      <w:r>
        <w:rPr>
          <w:i/>
          <w:iCs/>
        </w:rPr>
        <w:t>Kača</w:t>
      </w:r>
      <w:proofErr w:type="spellEnd"/>
      <w:r>
        <w:t>),</w:t>
      </w:r>
      <w:r>
        <w:rPr>
          <w:i/>
          <w:iCs/>
        </w:rPr>
        <w:t xml:space="preserve"> </w:t>
      </w:r>
      <w:r>
        <w:t xml:space="preserve">ale některá konkrétní </w:t>
      </w:r>
      <w:r w:rsidR="000F6021">
        <w:t>jména</w:t>
      </w:r>
      <w:r>
        <w:t xml:space="preserve"> </w:t>
      </w:r>
      <w:r w:rsidR="000F6021">
        <w:t xml:space="preserve">s těmito sufixy </w:t>
      </w:r>
      <w:r>
        <w:t xml:space="preserve">jsou rozšířená po celém území ČR, např. </w:t>
      </w:r>
      <w:r>
        <w:rPr>
          <w:i/>
          <w:iCs/>
        </w:rPr>
        <w:t>Tonda</w:t>
      </w:r>
      <w:r>
        <w:t xml:space="preserve">, </w:t>
      </w:r>
      <w:r>
        <w:rPr>
          <w:i/>
          <w:iCs/>
        </w:rPr>
        <w:t>Fanda</w:t>
      </w:r>
      <w:r>
        <w:t xml:space="preserve">. </w:t>
      </w:r>
    </w:p>
    <w:p w:rsidR="00B53C8F" w:rsidRDefault="00B53C8F" w:rsidP="00E000C6">
      <w:pPr>
        <w:jc w:val="both"/>
        <w:rPr>
          <w:b/>
          <w:bCs/>
        </w:rPr>
      </w:pPr>
    </w:p>
    <w:p w:rsidR="00193800" w:rsidRDefault="00750A65" w:rsidP="00E000C6">
      <w:pPr>
        <w:jc w:val="both"/>
        <w:rPr>
          <w:lang w:val="pl-PL"/>
        </w:rPr>
      </w:pPr>
      <w:r>
        <w:t>Bě</w:t>
      </w:r>
      <w:r w:rsidR="00B53C8F">
        <w:t>hem 20. století se rozdíl mezi městskými a venkovskými hypokoristiky postupně stírá. Základní repertoár hypokoristických slovotvorných prostředků</w:t>
      </w:r>
      <w:r>
        <w:t xml:space="preserve"> je př</w:t>
      </w:r>
      <w:r w:rsidR="00A973E8">
        <w:t>e</w:t>
      </w:r>
      <w:r>
        <w:t>dstaven v</w:t>
      </w:r>
      <w:r w:rsidR="00A973E8">
        <w:t xml:space="preserve"> kapitole 2. Základní otázky onomastické teorie a terminologie – hypokoristikum. Produktivita některých sufixů se v průběhu vývoje </w:t>
      </w:r>
      <w:r w:rsidR="00193800">
        <w:t>mění.</w:t>
      </w:r>
      <w:r w:rsidR="00B53C8F">
        <w:t xml:space="preserve"> Např. sufix -</w:t>
      </w:r>
      <w:proofErr w:type="spellStart"/>
      <w:r w:rsidR="00B53C8F">
        <w:rPr>
          <w:i/>
          <w:iCs/>
        </w:rPr>
        <w:t>ča</w:t>
      </w:r>
      <w:proofErr w:type="spellEnd"/>
      <w:r w:rsidR="00B53C8F">
        <w:t xml:space="preserve"> se v 19. a v první polovině 20. století užíval při tvoření hypokoristik především na venkově (</w:t>
      </w:r>
      <w:r w:rsidR="00B53C8F">
        <w:rPr>
          <w:i/>
          <w:iCs/>
        </w:rPr>
        <w:t>Manča</w:t>
      </w:r>
      <w:r w:rsidR="00B53C8F">
        <w:t xml:space="preserve">, </w:t>
      </w:r>
      <w:r w:rsidR="00B53C8F">
        <w:rPr>
          <w:i/>
          <w:iCs/>
        </w:rPr>
        <w:t>Káča</w:t>
      </w:r>
      <w:r w:rsidR="00B53C8F">
        <w:t xml:space="preserve">, </w:t>
      </w:r>
      <w:r w:rsidR="00B53C8F">
        <w:rPr>
          <w:i/>
          <w:iCs/>
        </w:rPr>
        <w:t>Anča</w:t>
      </w:r>
      <w:r w:rsidR="00B53C8F">
        <w:t xml:space="preserve">), ke konci 20. století se objevuje u mladé generace jako častý prostředek </w:t>
      </w:r>
      <w:r w:rsidR="00A973E8">
        <w:t xml:space="preserve">rozšířený </w:t>
      </w:r>
      <w:r w:rsidR="00B53C8F">
        <w:t>po celém území ČR (</w:t>
      </w:r>
      <w:r w:rsidR="00B53C8F">
        <w:rPr>
          <w:i/>
          <w:iCs/>
        </w:rPr>
        <w:t>Evča</w:t>
      </w:r>
      <w:r w:rsidR="00B53C8F">
        <w:t xml:space="preserve">, </w:t>
      </w:r>
      <w:r w:rsidR="00B53C8F">
        <w:rPr>
          <w:i/>
          <w:iCs/>
        </w:rPr>
        <w:t>Simča</w:t>
      </w:r>
      <w:r w:rsidR="00B53C8F">
        <w:t xml:space="preserve">, </w:t>
      </w:r>
      <w:r w:rsidR="00B53C8F">
        <w:rPr>
          <w:i/>
          <w:iCs/>
        </w:rPr>
        <w:t>Renča</w:t>
      </w:r>
      <w:r w:rsidR="00B53C8F">
        <w:t xml:space="preserve">) a na začátku 21. století </w:t>
      </w:r>
      <w:r w:rsidR="00193800">
        <w:t xml:space="preserve">dokonce </w:t>
      </w:r>
      <w:r w:rsidR="00B53C8F">
        <w:t xml:space="preserve">patří k nejvíce užívaným. </w:t>
      </w:r>
      <w:r w:rsidR="00193800">
        <w:rPr>
          <w:szCs w:val="20"/>
          <w:lang w:val="pl-PL"/>
        </w:rPr>
        <w:t>V současné době zaznamenáváme  prosazování sufix</w:t>
      </w:r>
      <w:r w:rsidR="00363A4C">
        <w:rPr>
          <w:szCs w:val="20"/>
          <w:lang w:val="pl-PL"/>
        </w:rPr>
        <w:t>ů</w:t>
      </w:r>
      <w:r w:rsidR="00193800">
        <w:rPr>
          <w:szCs w:val="20"/>
          <w:lang w:val="pl-PL"/>
        </w:rPr>
        <w:t xml:space="preserve">  </w:t>
      </w:r>
      <w:r w:rsidR="00193800">
        <w:rPr>
          <w:i/>
          <w:szCs w:val="20"/>
          <w:lang w:val="pl-PL"/>
        </w:rPr>
        <w:t>s</w:t>
      </w:r>
      <w:r w:rsidR="00193800">
        <w:rPr>
          <w:szCs w:val="20"/>
          <w:lang w:val="pl-PL"/>
        </w:rPr>
        <w:t xml:space="preserve">-ových, např.  </w:t>
      </w:r>
      <w:r w:rsidR="00193800">
        <w:rPr>
          <w:i/>
          <w:iCs/>
          <w:szCs w:val="20"/>
          <w:lang w:val="pl-PL"/>
        </w:rPr>
        <w:t>Vendys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szCs w:val="20"/>
          <w:lang w:val="pl-PL"/>
        </w:rPr>
        <w:t xml:space="preserve"> </w:t>
      </w:r>
      <w:r w:rsidR="00193800">
        <w:rPr>
          <w:i/>
          <w:iCs/>
          <w:szCs w:val="20"/>
          <w:lang w:val="pl-PL"/>
        </w:rPr>
        <w:t>Mates</w:t>
      </w:r>
      <w:r w:rsidR="00193800">
        <w:rPr>
          <w:iCs/>
          <w:szCs w:val="20"/>
          <w:lang w:val="pl-PL"/>
        </w:rPr>
        <w:t>,</w:t>
      </w:r>
      <w:r w:rsidR="00193800">
        <w:rPr>
          <w:szCs w:val="20"/>
          <w:lang w:val="pl-PL"/>
        </w:rPr>
        <w:t xml:space="preserve"> </w:t>
      </w:r>
      <w:r w:rsidR="00193800">
        <w:rPr>
          <w:i/>
          <w:iCs/>
          <w:szCs w:val="20"/>
          <w:lang w:val="pl-PL"/>
        </w:rPr>
        <w:t>Peťas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>Marťas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>Raďas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 xml:space="preserve">Onďas </w:t>
      </w:r>
      <w:r w:rsidR="00193800">
        <w:rPr>
          <w:iCs/>
          <w:szCs w:val="20"/>
          <w:lang w:val="pl-PL"/>
        </w:rPr>
        <w:t xml:space="preserve">&lt; </w:t>
      </w:r>
      <w:r w:rsidR="00193800">
        <w:rPr>
          <w:i/>
          <w:iCs/>
          <w:szCs w:val="20"/>
          <w:lang w:val="pl-PL"/>
        </w:rPr>
        <w:t>Ondřej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 xml:space="preserve">Novas </w:t>
      </w:r>
      <w:r w:rsidR="00193800">
        <w:rPr>
          <w:iCs/>
          <w:szCs w:val="20"/>
          <w:lang w:val="pl-PL"/>
        </w:rPr>
        <w:t xml:space="preserve">&lt; </w:t>
      </w:r>
      <w:r w:rsidR="00193800">
        <w:rPr>
          <w:i/>
          <w:iCs/>
          <w:szCs w:val="20"/>
          <w:lang w:val="pl-PL"/>
        </w:rPr>
        <w:t>Novák</w:t>
      </w:r>
      <w:r w:rsidR="00193800">
        <w:rPr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>Mirus, Leonis</w:t>
      </w:r>
      <w:r w:rsidR="00193800">
        <w:rPr>
          <w:iCs/>
          <w:szCs w:val="20"/>
          <w:lang w:val="pl-PL"/>
        </w:rPr>
        <w:t>.</w:t>
      </w:r>
      <w:r w:rsidR="00193800">
        <w:rPr>
          <w:b/>
          <w:bCs/>
          <w:lang w:val="pl-PL"/>
        </w:rPr>
        <w:t xml:space="preserve"> </w:t>
      </w:r>
    </w:p>
    <w:p w:rsidR="00AF3C09" w:rsidRDefault="00B53C8F" w:rsidP="00E000C6">
      <w:pPr>
        <w:pStyle w:val="Zpat"/>
        <w:tabs>
          <w:tab w:val="left" w:pos="708"/>
        </w:tabs>
        <w:jc w:val="both"/>
      </w:pPr>
      <w:r>
        <w:t xml:space="preserve">Změny produktivity jednotlivých hypokoristických formantů představují nepřetržitý proces, podmíněný společenskými potřebami, momentální oblibou, módou a dalšími mimojazykovými faktory. </w:t>
      </w:r>
      <w:r w:rsidR="00E253A4">
        <w:t xml:space="preserve">Pro hypokoristika je typická široká škála expresivity – od </w:t>
      </w:r>
      <w:proofErr w:type="spellStart"/>
      <w:r w:rsidR="00E253A4">
        <w:t>meliorati</w:t>
      </w:r>
      <w:proofErr w:type="spellEnd"/>
      <w:r w:rsidR="00E253A4">
        <w:t xml:space="preserve"> až po pejorativa. </w:t>
      </w:r>
      <w:r w:rsidR="00E000C6">
        <w:t>Konkrétní expresivní náboj zá</w:t>
      </w:r>
      <w:r w:rsidR="00CA3EAC">
        <w:t>visí</w:t>
      </w:r>
      <w:r w:rsidR="00E000C6">
        <w:t xml:space="preserve"> na konkrétních uživatelích a prostředí, kde se hypokoristikum užívá. Pejorativum může za určitých okolností získat kladné citové zabarvení a</w:t>
      </w:r>
      <w:r w:rsidR="00E253A4">
        <w:t xml:space="preserve"> opačně.</w:t>
      </w:r>
      <w:r w:rsidR="00E000C6">
        <w:t xml:space="preserve"> </w:t>
      </w:r>
      <w:r w:rsidR="00E253A4">
        <w:t xml:space="preserve">Vnímání expresivity je individuální, např. malé děti mohou vnímat negativně i své neutrální rodné jméno, protože bývají oslovovány většinou nějakým kladně zabarveným hypokoristikem. Např. čtyřletého Tobiáše oslovuje celá rodina výhradně </w:t>
      </w:r>
      <w:proofErr w:type="spellStart"/>
      <w:r w:rsidR="00E253A4" w:rsidRPr="00E253A4">
        <w:rPr>
          <w:i/>
        </w:rPr>
        <w:t>To</w:t>
      </w:r>
      <w:r w:rsidR="00E253A4">
        <w:rPr>
          <w:i/>
        </w:rPr>
        <w:t>biášku</w:t>
      </w:r>
      <w:proofErr w:type="spellEnd"/>
      <w:r w:rsidR="00E253A4" w:rsidRPr="00E253A4">
        <w:t>,</w:t>
      </w:r>
      <w:r w:rsidR="00E253A4">
        <w:rPr>
          <w:i/>
        </w:rPr>
        <w:t xml:space="preserve"> </w:t>
      </w:r>
      <w:proofErr w:type="spellStart"/>
      <w:r w:rsidR="00E253A4">
        <w:rPr>
          <w:i/>
        </w:rPr>
        <w:t>Tobíčku</w:t>
      </w:r>
      <w:proofErr w:type="spellEnd"/>
      <w:r w:rsidR="00E253A4" w:rsidRPr="00E253A4">
        <w:t>,</w:t>
      </w:r>
      <w:r w:rsidR="00E253A4">
        <w:rPr>
          <w:i/>
        </w:rPr>
        <w:t xml:space="preserve"> </w:t>
      </w:r>
      <w:proofErr w:type="spellStart"/>
      <w:r w:rsidR="00E253A4">
        <w:rPr>
          <w:i/>
        </w:rPr>
        <w:t>Tobíku</w:t>
      </w:r>
      <w:proofErr w:type="spellEnd"/>
      <w:r w:rsidR="00E253A4">
        <w:t xml:space="preserve">, </w:t>
      </w:r>
      <w:proofErr w:type="spellStart"/>
      <w:r w:rsidR="00E253A4" w:rsidRPr="00E253A4">
        <w:rPr>
          <w:i/>
        </w:rPr>
        <w:t>Tobi</w:t>
      </w:r>
      <w:proofErr w:type="spellEnd"/>
      <w:r w:rsidR="00E253A4">
        <w:t xml:space="preserve">, ale pokud zlobí, tak na něho rodiče zakřičí: </w:t>
      </w:r>
      <w:r w:rsidR="00107B39">
        <w:t>„</w:t>
      </w:r>
      <w:r w:rsidR="00E253A4" w:rsidRPr="00E253A4">
        <w:rPr>
          <w:i/>
        </w:rPr>
        <w:t>To</w:t>
      </w:r>
      <w:r w:rsidR="00E253A4">
        <w:rPr>
          <w:i/>
        </w:rPr>
        <w:t>biáši</w:t>
      </w:r>
      <w:r w:rsidR="00E253A4">
        <w:t>!</w:t>
      </w:r>
      <w:r w:rsidR="00107B39">
        <w:t>“</w:t>
      </w:r>
    </w:p>
    <w:p w:rsidR="00AF3C09" w:rsidRDefault="00AF3C09" w:rsidP="00E000C6">
      <w:pPr>
        <w:pStyle w:val="Zpat"/>
        <w:tabs>
          <w:tab w:val="left" w:pos="708"/>
        </w:tabs>
        <w:jc w:val="both"/>
      </w:pPr>
    </w:p>
    <w:p w:rsidR="00AF3C09" w:rsidRPr="004C377E" w:rsidRDefault="00AF3C09" w:rsidP="00E000C6">
      <w:pPr>
        <w:pStyle w:val="Nadpis2"/>
        <w:jc w:val="both"/>
        <w:rPr>
          <w:smallCaps w:val="0"/>
          <w:szCs w:val="20"/>
          <w:lang w:val="pl-PL"/>
        </w:rPr>
      </w:pPr>
      <w:r w:rsidRPr="004C377E">
        <w:rPr>
          <w:smallCaps w:val="0"/>
          <w:szCs w:val="20"/>
          <w:lang w:val="pl-PL"/>
        </w:rPr>
        <w:t>Příjmení</w:t>
      </w:r>
    </w:p>
    <w:p w:rsidR="00AF3C09" w:rsidRDefault="00AF3C09" w:rsidP="00AF3C09">
      <w:pPr>
        <w:rPr>
          <w:b/>
          <w:bCs/>
          <w:szCs w:val="20"/>
          <w:lang w:val="pl-PL"/>
        </w:rPr>
      </w:pPr>
    </w:p>
    <w:p w:rsidR="00AF3C09" w:rsidRDefault="00427A1D" w:rsidP="00107B39">
      <w:pPr>
        <w:jc w:val="both"/>
      </w:pPr>
      <w:r>
        <w:rPr>
          <w:szCs w:val="20"/>
          <w:lang w:val="pl-PL"/>
        </w:rPr>
        <w:t>Př</w:t>
      </w:r>
      <w:r w:rsidR="00956229">
        <w:rPr>
          <w:szCs w:val="20"/>
          <w:lang w:val="pl-PL"/>
        </w:rPr>
        <w:t>íjmení j</w:t>
      </w:r>
      <w:r w:rsidR="00AF3C09">
        <w:rPr>
          <w:szCs w:val="20"/>
          <w:lang w:val="pl-PL"/>
        </w:rPr>
        <w:t xml:space="preserve">e dědičné jméno rodiny, </w:t>
      </w:r>
      <w:r w:rsidR="00AF3C09">
        <w:t xml:space="preserve">které slouží v ČR k občansko-právní identifikaci jednotlivce a které nemůže být měněno libovolně, nýbrž pouze podle příslušného zákona. </w:t>
      </w:r>
    </w:p>
    <w:p w:rsidR="00B57B33" w:rsidRDefault="00AF3C09" w:rsidP="00107B39">
      <w:pPr>
        <w:jc w:val="both"/>
      </w:pPr>
      <w:r>
        <w:t>P</w:t>
      </w:r>
      <w:r>
        <w:rPr>
          <w:szCs w:val="20"/>
          <w:lang w:val="pl-PL"/>
        </w:rPr>
        <w:t xml:space="preserve">říjmení </w:t>
      </w:r>
      <w:r w:rsidR="00956229">
        <w:rPr>
          <w:szCs w:val="20"/>
          <w:lang w:val="pl-PL"/>
        </w:rPr>
        <w:t xml:space="preserve">se </w:t>
      </w:r>
      <w:r>
        <w:rPr>
          <w:szCs w:val="20"/>
          <w:lang w:val="pl-PL"/>
        </w:rPr>
        <w:t xml:space="preserve">vyvinula se z příjmí, s nimi mají společné pojmenovací motivy a postupy, podobně jako příjmí jsou </w:t>
      </w:r>
      <w:r w:rsidR="00956229">
        <w:rPr>
          <w:szCs w:val="20"/>
          <w:lang w:val="pl-PL"/>
        </w:rPr>
        <w:t xml:space="preserve">také </w:t>
      </w:r>
      <w:r>
        <w:rPr>
          <w:szCs w:val="20"/>
          <w:lang w:val="pl-PL"/>
        </w:rPr>
        <w:t xml:space="preserve">příjmení od původu česká nebo cizí.  </w:t>
      </w:r>
      <w:r w:rsidR="00956229">
        <w:t xml:space="preserve">Byla zavedena patentem </w:t>
      </w:r>
      <w:r>
        <w:lastRenderedPageBreak/>
        <w:t>Josefa II. z 1. 11. 1786, jímž bylo nařízeno obyvatelům dědičných zemí přijmout stálá příjmení. Židovské</w:t>
      </w:r>
      <w:r w:rsidR="00956229">
        <w:t xml:space="preserve">mu obyvatelstvu dědičných zemí </w:t>
      </w:r>
      <w:r>
        <w:t>byla ulo</w:t>
      </w:r>
      <w:r w:rsidR="00956229">
        <w:t xml:space="preserve">žena stejná povinnost patentem </w:t>
      </w:r>
      <w:r>
        <w:t xml:space="preserve">z 23. 6. 1787 s platností od 1. 1. 1788. Tímto krokem byla zahájena etapa oficiální </w:t>
      </w:r>
      <w:proofErr w:type="spellStart"/>
      <w:r>
        <w:t>dvoujmennosti</w:t>
      </w:r>
      <w:proofErr w:type="spellEnd"/>
      <w:r>
        <w:t>. V praxi to obvykle znamenalo, že jedno z </w:t>
      </w:r>
      <w:proofErr w:type="spellStart"/>
      <w:r>
        <w:t>příjmí</w:t>
      </w:r>
      <w:proofErr w:type="spellEnd"/>
      <w:r>
        <w:t xml:space="preserve"> otce bylo zvoleno za příjmení</w:t>
      </w:r>
      <w:r w:rsidR="00956229">
        <w:t>.</w:t>
      </w:r>
      <w:r>
        <w:t xml:space="preserve"> </w:t>
      </w:r>
      <w:r w:rsidR="00107B39">
        <w:t xml:space="preserve">Ovšem příjmení doplňované jménem po chalupě ještě dlouho přežívalo, viz výše.  </w:t>
      </w:r>
      <w:r>
        <w:t>Zdá se však, že jak o volbě příjmení z</w:t>
      </w:r>
      <w:r w:rsidR="00B57B33">
        <w:t xml:space="preserve"> několika </w:t>
      </w:r>
      <w:proofErr w:type="spellStart"/>
      <w:r>
        <w:t>příjmí</w:t>
      </w:r>
      <w:proofErr w:type="spellEnd"/>
      <w:r>
        <w:t xml:space="preserve"> v rodině existujících, tak o jeho konkrétní podobě rozhodovali spíše příslušní úředníci než členové rodiny, a zvláště v těch případech, kdy úředníci neznali česky, byla za příjmení volena jména zkomolená (</w:t>
      </w:r>
      <w:proofErr w:type="spellStart"/>
      <w:r>
        <w:rPr>
          <w:i/>
          <w:iCs/>
        </w:rPr>
        <w:t>Prochazska</w:t>
      </w:r>
      <w:proofErr w:type="spellEnd"/>
      <w:r>
        <w:t>) nebo různé nevhodné expresivní přezdívky (</w:t>
      </w:r>
      <w:r w:rsidR="00956229">
        <w:rPr>
          <w:i/>
          <w:iCs/>
        </w:rPr>
        <w:t>Smra</w:t>
      </w:r>
      <w:r w:rsidR="00363A4C">
        <w:rPr>
          <w:i/>
          <w:iCs/>
        </w:rPr>
        <w:t>ď</w:t>
      </w:r>
      <w:r w:rsidR="00956229">
        <w:rPr>
          <w:i/>
          <w:iCs/>
        </w:rPr>
        <w:t>och,</w:t>
      </w:r>
      <w:r w:rsidR="002977D7">
        <w:rPr>
          <w:i/>
          <w:iCs/>
        </w:rPr>
        <w:t xml:space="preserve"> Prase,</w:t>
      </w:r>
      <w:r w:rsidR="00B57B33">
        <w:rPr>
          <w:i/>
          <w:iCs/>
        </w:rPr>
        <w:t xml:space="preserve"> </w:t>
      </w:r>
      <w:r w:rsidR="002977D7">
        <w:rPr>
          <w:i/>
          <w:iCs/>
        </w:rPr>
        <w:t xml:space="preserve">Guláš, </w:t>
      </w:r>
      <w:proofErr w:type="spellStart"/>
      <w:r w:rsidR="002977D7">
        <w:rPr>
          <w:i/>
          <w:iCs/>
        </w:rPr>
        <w:t>Prda</w:t>
      </w:r>
      <w:proofErr w:type="spellEnd"/>
      <w:r w:rsidR="002977D7">
        <w:rPr>
          <w:i/>
          <w:iCs/>
        </w:rPr>
        <w:t xml:space="preserve">, Sprostý, </w:t>
      </w:r>
      <w:proofErr w:type="spellStart"/>
      <w:r w:rsidR="002977D7">
        <w:rPr>
          <w:i/>
          <w:iCs/>
        </w:rPr>
        <w:t>Ejhleděvka</w:t>
      </w:r>
      <w:proofErr w:type="spellEnd"/>
      <w:r w:rsidR="002977D7">
        <w:rPr>
          <w:i/>
          <w:iCs/>
        </w:rPr>
        <w:t>…</w:t>
      </w:r>
      <w:r w:rsidR="00B57B33">
        <w:t xml:space="preserve">). </w:t>
      </w:r>
    </w:p>
    <w:p w:rsidR="00AF3C09" w:rsidRDefault="00AF3C09" w:rsidP="00107B39">
      <w:pPr>
        <w:jc w:val="both"/>
      </w:pPr>
      <w:r>
        <w:t>Úřad</w:t>
      </w:r>
      <w:r w:rsidR="00956229">
        <w:t xml:space="preserve">y </w:t>
      </w:r>
      <w:r>
        <w:t xml:space="preserve">si byly těchto nedostatků vědomy, a proto </w:t>
      </w:r>
      <w:r w:rsidR="002977D7">
        <w:t>umožnovaly změny příjmení.</w:t>
      </w:r>
      <w:r>
        <w:t xml:space="preserve"> Zákonná možnost měnit ze závažných důvodů příjmení </w:t>
      </w:r>
      <w:r w:rsidR="002977D7">
        <w:t>vych</w:t>
      </w:r>
      <w:r w:rsidR="00956229">
        <w:t xml:space="preserve">ází </w:t>
      </w:r>
      <w:r>
        <w:t>z Dekretu dvorské kanceláře z roku 1826, který byl nahrazen v roce 1936 osnovou zákona, „v níž se povolovala změna příjmení hanlivých, urážlivých, mravně závadných, komických</w:t>
      </w:r>
      <w:r w:rsidR="00B57B33">
        <w:t xml:space="preserve">, zostuzených nebo neznějících </w:t>
      </w:r>
      <w:r>
        <w:t>česko-slovensky“</w:t>
      </w:r>
      <w:r w:rsidR="002977D7">
        <w:t xml:space="preserve">. Nově řeší tyto případy zákon </w:t>
      </w:r>
      <w:r>
        <w:t>č. 301/2000 Sb.</w:t>
      </w:r>
      <w:r w:rsidR="002977D7">
        <w:t>, o</w:t>
      </w:r>
      <w:r w:rsidR="00B57B33">
        <w:t xml:space="preserve"> matrikách</w:t>
      </w:r>
      <w:r w:rsidR="002977D7">
        <w:t>, jménu a příjmení</w:t>
      </w:r>
      <w:r w:rsidR="00B57B33">
        <w:t xml:space="preserve">, ve znění zákona č. </w:t>
      </w:r>
      <w:r w:rsidR="002977D7">
        <w:t xml:space="preserve">165/2004 Sb. </w:t>
      </w:r>
      <w:r w:rsidR="00B57B33">
        <w:t>a</w:t>
      </w:r>
      <w:r w:rsidR="002977D7">
        <w:t xml:space="preserve"> pozdějších předpisů</w:t>
      </w:r>
      <w:r w:rsidR="00B57B33">
        <w:t>, který um</w:t>
      </w:r>
      <w:r w:rsidR="00CE6116">
        <w:t>ož</w:t>
      </w:r>
      <w:r w:rsidR="00B57B33">
        <w:t xml:space="preserve">nuje změnu příjmení, je-li pro to vážný důvod. </w:t>
      </w:r>
      <w:r w:rsidR="00363A4C">
        <w:t>Ž</w:t>
      </w:r>
      <w:r w:rsidR="00B57B33">
        <w:t>ádosti o změnu příjmení se podávají na příslušných matričních úřadech v místě bydliště a tyto instituce o změně</w:t>
      </w:r>
      <w:r w:rsidR="00427A1D">
        <w:t xml:space="preserve"> rozhodují</w:t>
      </w:r>
      <w:r w:rsidR="00B57B33">
        <w:t xml:space="preserve"> </w:t>
      </w:r>
      <w:r>
        <w:t xml:space="preserve">(podrobněji Knappová, </w:t>
      </w:r>
      <w:proofErr w:type="gramStart"/>
      <w:r>
        <w:t>200</w:t>
      </w:r>
      <w:r w:rsidR="00B57B33">
        <w:t>8</w:t>
      </w:r>
      <w:r w:rsidR="00376BD6">
        <w:t>a</w:t>
      </w:r>
      <w:proofErr w:type="gramEnd"/>
      <w:r>
        <w:t>, 1</w:t>
      </w:r>
      <w:r w:rsidR="00B57B33">
        <w:t>77</w:t>
      </w:r>
      <w:r w:rsidR="00107B39">
        <w:t>, nově NESČ)</w:t>
      </w:r>
      <w:r>
        <w:t xml:space="preserve">. </w:t>
      </w:r>
    </w:p>
    <w:p w:rsidR="00427A1D" w:rsidRDefault="00B70814" w:rsidP="00107B39">
      <w:pPr>
        <w:jc w:val="both"/>
      </w:pPr>
      <w:r w:rsidRPr="00B70814">
        <w:rPr>
          <w:b/>
        </w:rPr>
        <w:t>Dů</w:t>
      </w:r>
      <w:r w:rsidR="00427A1D" w:rsidRPr="00B70814">
        <w:rPr>
          <w:b/>
        </w:rPr>
        <w:t>vody vedoucí k žádosti o změnu jména:</w:t>
      </w:r>
      <w:r w:rsidR="00427A1D">
        <w:t xml:space="preserve"> 1) Negativní expre</w:t>
      </w:r>
      <w:r>
        <w:t>s</w:t>
      </w:r>
      <w:r w:rsidR="00427A1D">
        <w:t xml:space="preserve">ivní zabarvení </w:t>
      </w:r>
      <w:r w:rsidR="005B4124">
        <w:t>jména</w:t>
      </w:r>
      <w:r>
        <w:t>,</w:t>
      </w:r>
      <w:r w:rsidR="005B4124">
        <w:t xml:space="preserve"> </w:t>
      </w:r>
      <w:r w:rsidR="00427A1D">
        <w:t xml:space="preserve">viz výše. 2. Cizí charakter jména; po r. 1945 měnilo mnoho </w:t>
      </w:r>
      <w:r w:rsidR="004C377E" w:rsidRPr="00495005">
        <w:rPr>
          <w:lang w:val="pl-PL"/>
        </w:rPr>
        <w:t>Č</w:t>
      </w:r>
      <w:proofErr w:type="spellStart"/>
      <w:r w:rsidR="00427A1D">
        <w:t>echů</w:t>
      </w:r>
      <w:proofErr w:type="spellEnd"/>
      <w:r w:rsidR="00427A1D">
        <w:t xml:space="preserve"> svá německá příjmení za česká (</w:t>
      </w:r>
      <w:proofErr w:type="spellStart"/>
      <w:r w:rsidR="00427A1D">
        <w:rPr>
          <w:i/>
        </w:rPr>
        <w:t>Prager</w:t>
      </w:r>
      <w:proofErr w:type="spellEnd"/>
      <w:r w:rsidR="00427A1D">
        <w:rPr>
          <w:i/>
        </w:rPr>
        <w:t xml:space="preserve"> </w:t>
      </w:r>
      <w:r w:rsidR="00427A1D">
        <w:t xml:space="preserve">za </w:t>
      </w:r>
      <w:r w:rsidR="00427A1D">
        <w:rPr>
          <w:i/>
        </w:rPr>
        <w:t>Pražský</w:t>
      </w:r>
      <w:r w:rsidR="00427A1D">
        <w:t xml:space="preserve">), </w:t>
      </w:r>
      <w:r>
        <w:t>žádosti o počeštění jména</w:t>
      </w:r>
      <w:r w:rsidR="005B4124">
        <w:t xml:space="preserve"> </w:t>
      </w:r>
      <w:r>
        <w:t>(netýká se</w:t>
      </w:r>
      <w:r w:rsidR="005B4124">
        <w:t xml:space="preserve"> však </w:t>
      </w:r>
      <w:r>
        <w:t>příjmení francouzského nebo italského původu</w:t>
      </w:r>
      <w:r w:rsidR="00CE6116">
        <w:t xml:space="preserve">, např. </w:t>
      </w:r>
      <w:proofErr w:type="spellStart"/>
      <w:r w:rsidR="00CE6116">
        <w:rPr>
          <w:i/>
        </w:rPr>
        <w:t>Donné</w:t>
      </w:r>
      <w:proofErr w:type="spellEnd"/>
      <w:r w:rsidR="00CE6116">
        <w:rPr>
          <w:i/>
        </w:rPr>
        <w:t xml:space="preserve">, </w:t>
      </w:r>
      <w:proofErr w:type="spellStart"/>
      <w:proofErr w:type="gramStart"/>
      <w:r w:rsidR="00363A4C">
        <w:rPr>
          <w:i/>
        </w:rPr>
        <w:t>Š</w:t>
      </w:r>
      <w:r w:rsidR="00CE6116">
        <w:rPr>
          <w:i/>
        </w:rPr>
        <w:t>alé</w:t>
      </w:r>
      <w:proofErr w:type="spellEnd"/>
      <w:r w:rsidR="00CE6116">
        <w:t xml:space="preserve"> </w:t>
      </w:r>
      <w:r w:rsidR="004C377E">
        <w:t>)</w:t>
      </w:r>
      <w:proofErr w:type="gramEnd"/>
      <w:r w:rsidR="004C377E">
        <w:t xml:space="preserve">, </w:t>
      </w:r>
      <w:r w:rsidR="00376BD6">
        <w:t xml:space="preserve"> </w:t>
      </w:r>
      <w:r>
        <w:t>popř. o</w:t>
      </w:r>
      <w:r w:rsidR="004C377E">
        <w:t xml:space="preserve"> </w:t>
      </w:r>
      <w:r>
        <w:t>zjednodušení jeho grafické podoby (</w:t>
      </w:r>
      <w:proofErr w:type="spellStart"/>
      <w:r>
        <w:rPr>
          <w:i/>
        </w:rPr>
        <w:t>Wojcek</w:t>
      </w:r>
      <w:proofErr w:type="spellEnd"/>
      <w:r>
        <w:rPr>
          <w:i/>
        </w:rPr>
        <w:t xml:space="preserve"> </w:t>
      </w:r>
      <w:r>
        <w:t xml:space="preserve">na </w:t>
      </w:r>
      <w:proofErr w:type="spellStart"/>
      <w:r>
        <w:rPr>
          <w:i/>
        </w:rPr>
        <w:t>Vojcek</w:t>
      </w:r>
      <w:proofErr w:type="spellEnd"/>
      <w:r>
        <w:t>)</w:t>
      </w:r>
      <w:r w:rsidR="00CE6116">
        <w:t xml:space="preserve"> se objevují průběžně</w:t>
      </w:r>
      <w:r>
        <w:t xml:space="preserve">. </w:t>
      </w:r>
      <w:r w:rsidR="004C377E">
        <w:t xml:space="preserve">Tyto žádosti </w:t>
      </w:r>
      <w:r>
        <w:t>jsou motivovány také délkou</w:t>
      </w:r>
      <w:r w:rsidR="005B4124">
        <w:t xml:space="preserve"> příjmení, např. </w:t>
      </w:r>
      <w:proofErr w:type="spellStart"/>
      <w:r w:rsidRPr="00B70814">
        <w:rPr>
          <w:i/>
        </w:rPr>
        <w:t>Hartmannsgruber</w:t>
      </w:r>
      <w:proofErr w:type="spellEnd"/>
      <w:r>
        <w:t>.</w:t>
      </w:r>
      <w:r w:rsidR="00427A1D">
        <w:t xml:space="preserve"> </w:t>
      </w:r>
    </w:p>
    <w:p w:rsidR="005B4124" w:rsidRDefault="005B4124" w:rsidP="00107B39">
      <w:pPr>
        <w:jc w:val="both"/>
      </w:pPr>
      <w:r>
        <w:t xml:space="preserve">3. </w:t>
      </w:r>
      <w:r w:rsidR="00363A4C">
        <w:t>Ž</w:t>
      </w:r>
      <w:r>
        <w:t xml:space="preserve">ádosti o změnu českého příjmení na cizí jsou opodstatněné tehdy, jestliže je občan </w:t>
      </w:r>
      <w:r w:rsidR="004C377E" w:rsidRPr="00495005">
        <w:rPr>
          <w:lang w:val="pl-PL"/>
        </w:rPr>
        <w:t>Č</w:t>
      </w:r>
      <w:r>
        <w:t xml:space="preserve">R dlouhodobě v cizině a jeho příjmení mu při komunikaci působí potíže (např. svými diakritiky   −  </w:t>
      </w:r>
      <w:r w:rsidRPr="005C1EE8">
        <w:rPr>
          <w:i/>
        </w:rPr>
        <w:t>Vondráček</w:t>
      </w:r>
      <w:r>
        <w:t xml:space="preserve">) a </w:t>
      </w:r>
      <w:r w:rsidR="00296B26">
        <w:t xml:space="preserve">on je </w:t>
      </w:r>
      <w:r>
        <w:t xml:space="preserve">chce cizímu prostředí </w:t>
      </w:r>
      <w:r w:rsidR="004C377E">
        <w:t xml:space="preserve">pravopisně </w:t>
      </w:r>
      <w:r>
        <w:t>přizpůsobit (</w:t>
      </w:r>
      <w:proofErr w:type="spellStart"/>
      <w:r w:rsidRPr="005C1EE8">
        <w:rPr>
          <w:i/>
        </w:rPr>
        <w:t>Wondratschek</w:t>
      </w:r>
      <w:proofErr w:type="spellEnd"/>
      <w:r>
        <w:t xml:space="preserve">). Pokud </w:t>
      </w:r>
      <w:r w:rsidR="00376BD6">
        <w:t xml:space="preserve">je </w:t>
      </w:r>
      <w:r>
        <w:t xml:space="preserve">ovšem jediným důvodem ke změně příjmení touha, aby jméno „vypadalo cize“, </w:t>
      </w:r>
      <w:r w:rsidR="005C1EE8">
        <w:t>nemusí příslušné úřady vyhovět.</w:t>
      </w:r>
    </w:p>
    <w:p w:rsidR="005C1EE8" w:rsidRDefault="005C1EE8" w:rsidP="00427A1D">
      <w:r>
        <w:rPr>
          <w:b/>
        </w:rPr>
        <w:t xml:space="preserve">Jako příjmení nemohou sloužit </w:t>
      </w:r>
      <w:r w:rsidRPr="005C1EE8">
        <w:t>různé shluky</w:t>
      </w:r>
      <w:r>
        <w:rPr>
          <w:b/>
          <w:i/>
        </w:rPr>
        <w:t xml:space="preserve"> </w:t>
      </w:r>
      <w:r>
        <w:t>hlásek (</w:t>
      </w:r>
      <w:r w:rsidRPr="005C1EE8">
        <w:rPr>
          <w:i/>
        </w:rPr>
        <w:t>XYZ</w:t>
      </w:r>
      <w:r>
        <w:t>),  číslice (</w:t>
      </w:r>
      <w:r>
        <w:rPr>
          <w:i/>
        </w:rPr>
        <w:t>Petr 8., Martin II.</w:t>
      </w:r>
      <w:r>
        <w:t>), nebo různé neumělé úpravy jmen vytvořené za účelem, aby působily cize (</w:t>
      </w:r>
      <w:r>
        <w:rPr>
          <w:i/>
        </w:rPr>
        <w:t xml:space="preserve">Baudyš na </w:t>
      </w:r>
      <w:proofErr w:type="spellStart"/>
      <w:r>
        <w:rPr>
          <w:i/>
        </w:rPr>
        <w:t>Baudysen</w:t>
      </w:r>
      <w:proofErr w:type="spellEnd"/>
      <w:r>
        <w:t xml:space="preserve">).  </w:t>
      </w:r>
    </w:p>
    <w:p w:rsidR="00495005" w:rsidRDefault="00495005" w:rsidP="00495005">
      <w:pPr>
        <w:pStyle w:val="Zpat"/>
        <w:tabs>
          <w:tab w:val="left" w:pos="708"/>
        </w:tabs>
        <w:rPr>
          <w:b/>
          <w:bCs/>
          <w:szCs w:val="20"/>
          <w:lang w:val="pl-PL"/>
        </w:rPr>
      </w:pPr>
    </w:p>
    <w:p w:rsidR="00495005" w:rsidRPr="00495005" w:rsidRDefault="00495005" w:rsidP="00495005">
      <w:pPr>
        <w:pStyle w:val="Zpat"/>
        <w:tabs>
          <w:tab w:val="left" w:pos="708"/>
        </w:tabs>
        <w:rPr>
          <w:b/>
          <w:bCs/>
          <w:sz w:val="20"/>
          <w:szCs w:val="20"/>
          <w:lang w:val="pl-PL"/>
        </w:rPr>
      </w:pPr>
      <w:r w:rsidRPr="00495005">
        <w:rPr>
          <w:b/>
          <w:bCs/>
          <w:sz w:val="20"/>
          <w:szCs w:val="20"/>
          <w:lang w:val="pl-PL"/>
        </w:rPr>
        <w:lastRenderedPageBreak/>
        <w:t xml:space="preserve"> Šlechtická příjmení </w:t>
      </w:r>
      <w:r w:rsidRPr="00495005">
        <w:rPr>
          <w:bCs/>
          <w:sz w:val="20"/>
          <w:szCs w:val="20"/>
          <w:lang w:val="pl-PL"/>
        </w:rPr>
        <w:t xml:space="preserve">zanikla </w:t>
      </w:r>
      <w:r w:rsidRPr="00495005">
        <w:rPr>
          <w:b/>
          <w:bCs/>
          <w:sz w:val="20"/>
          <w:szCs w:val="20"/>
          <w:lang w:val="pl-PL"/>
        </w:rPr>
        <w:t xml:space="preserve"> </w:t>
      </w:r>
      <w:r w:rsidRPr="00495005">
        <w:rPr>
          <w:sz w:val="20"/>
          <w:szCs w:val="20"/>
          <w:lang w:val="pl-PL"/>
        </w:rPr>
        <w:t xml:space="preserve">v roce 1918, kdy došlo v Československu  ke zrušení šlechtictví, a to zákonem  č. 61/1918 z 10. prosince 1918. Od té doby nemohli šlechtici užívat označení jako hrabě, baron apod. Předložka   </w:t>
      </w:r>
      <w:r w:rsidRPr="00495005">
        <w:rPr>
          <w:i/>
          <w:iCs/>
          <w:sz w:val="20"/>
          <w:szCs w:val="20"/>
          <w:lang w:val="pl-PL"/>
        </w:rPr>
        <w:t>z</w:t>
      </w:r>
      <w:r w:rsidRPr="00495005">
        <w:rPr>
          <w:sz w:val="20"/>
          <w:szCs w:val="20"/>
          <w:lang w:val="pl-PL"/>
        </w:rPr>
        <w:t xml:space="preserve"> signalizující šlechtictví (</w:t>
      </w:r>
      <w:r w:rsidRPr="00495005">
        <w:rPr>
          <w:i/>
          <w:iCs/>
          <w:sz w:val="20"/>
          <w:szCs w:val="20"/>
          <w:lang w:val="pl-PL"/>
        </w:rPr>
        <w:t>Emanuel z Lešehradu</w:t>
      </w:r>
      <w:r w:rsidRPr="00495005">
        <w:rPr>
          <w:sz w:val="20"/>
          <w:szCs w:val="20"/>
          <w:lang w:val="pl-PL"/>
        </w:rPr>
        <w:t xml:space="preserve">, </w:t>
      </w:r>
      <w:r w:rsidRPr="00495005">
        <w:rPr>
          <w:i/>
          <w:iCs/>
          <w:sz w:val="20"/>
          <w:szCs w:val="20"/>
          <w:lang w:val="pl-PL"/>
        </w:rPr>
        <w:t>Jiří z Hustířan</w:t>
      </w:r>
      <w:r w:rsidRPr="00495005">
        <w:rPr>
          <w:sz w:val="20"/>
          <w:szCs w:val="20"/>
          <w:lang w:val="pl-PL"/>
        </w:rPr>
        <w:t>) byla z pojmenování občana ČR odstraněna</w:t>
      </w:r>
      <w:r w:rsidR="00363A4C">
        <w:rPr>
          <w:sz w:val="20"/>
          <w:szCs w:val="20"/>
          <w:lang w:val="pl-PL"/>
        </w:rPr>
        <w:t xml:space="preserve"> </w:t>
      </w:r>
      <w:r w:rsidRPr="00495005">
        <w:rPr>
          <w:sz w:val="20"/>
          <w:szCs w:val="20"/>
          <w:lang w:val="pl-PL"/>
        </w:rPr>
        <w:t xml:space="preserve"> a jako jeho nové příjmení s</w:t>
      </w:r>
      <w:r w:rsidR="00363A4C">
        <w:rPr>
          <w:sz w:val="20"/>
          <w:szCs w:val="20"/>
          <w:lang w:val="pl-PL"/>
        </w:rPr>
        <w:t>loužil</w:t>
      </w:r>
      <w:r w:rsidRPr="00495005">
        <w:rPr>
          <w:sz w:val="20"/>
          <w:szCs w:val="20"/>
          <w:lang w:val="pl-PL"/>
        </w:rPr>
        <w:t xml:space="preserve"> nominativ příslušného toponyma (</w:t>
      </w:r>
      <w:r w:rsidRPr="00495005">
        <w:rPr>
          <w:i/>
          <w:iCs/>
          <w:sz w:val="20"/>
          <w:szCs w:val="20"/>
          <w:lang w:val="pl-PL"/>
        </w:rPr>
        <w:t>Emanuel Lešehrad</w:t>
      </w:r>
      <w:r w:rsidRPr="00495005">
        <w:rPr>
          <w:sz w:val="20"/>
          <w:szCs w:val="20"/>
          <w:lang w:val="pl-PL"/>
        </w:rPr>
        <w:t>) nebo od něho utvořené adjektiv</w:t>
      </w:r>
      <w:r w:rsidR="00363A4C">
        <w:rPr>
          <w:sz w:val="20"/>
          <w:szCs w:val="20"/>
          <w:lang w:val="pl-PL"/>
        </w:rPr>
        <w:t>um</w:t>
      </w:r>
      <w:r w:rsidRPr="00495005">
        <w:rPr>
          <w:sz w:val="20"/>
          <w:szCs w:val="20"/>
          <w:lang w:val="pl-PL"/>
        </w:rPr>
        <w:t xml:space="preserve"> (</w:t>
      </w:r>
      <w:r w:rsidRPr="00495005">
        <w:rPr>
          <w:i/>
          <w:iCs/>
          <w:sz w:val="20"/>
          <w:szCs w:val="20"/>
          <w:lang w:val="pl-PL"/>
        </w:rPr>
        <w:t>Jiří Hustířanský</w:t>
      </w:r>
      <w:r w:rsidRPr="00495005">
        <w:rPr>
          <w:sz w:val="20"/>
          <w:szCs w:val="20"/>
          <w:lang w:val="pl-PL"/>
        </w:rPr>
        <w:t>). Podrobněji viz Knappová (200</w:t>
      </w:r>
      <w:r w:rsidR="004C377E">
        <w:rPr>
          <w:sz w:val="20"/>
          <w:szCs w:val="20"/>
          <w:lang w:val="pl-PL"/>
        </w:rPr>
        <w:t>8a</w:t>
      </w:r>
      <w:r w:rsidRPr="00495005">
        <w:rPr>
          <w:sz w:val="20"/>
          <w:szCs w:val="20"/>
          <w:lang w:val="pl-PL"/>
        </w:rPr>
        <w:t>, 1</w:t>
      </w:r>
      <w:r w:rsidR="004C377E">
        <w:rPr>
          <w:sz w:val="20"/>
          <w:szCs w:val="20"/>
          <w:lang w:val="pl-PL"/>
        </w:rPr>
        <w:t>88</w:t>
      </w:r>
      <w:r w:rsidRPr="00495005">
        <w:rPr>
          <w:sz w:val="20"/>
          <w:szCs w:val="20"/>
          <w:lang w:val="pl-PL"/>
        </w:rPr>
        <w:t>–19</w:t>
      </w:r>
      <w:r w:rsidR="004C377E">
        <w:rPr>
          <w:sz w:val="20"/>
          <w:szCs w:val="20"/>
          <w:lang w:val="pl-PL"/>
        </w:rPr>
        <w:t>2</w:t>
      </w:r>
      <w:r w:rsidRPr="00495005">
        <w:rPr>
          <w:sz w:val="20"/>
          <w:szCs w:val="20"/>
          <w:lang w:val="pl-PL"/>
        </w:rPr>
        <w:t xml:space="preserve">). </w:t>
      </w:r>
    </w:p>
    <w:p w:rsidR="00B80806" w:rsidRDefault="00B80806" w:rsidP="00427A1D"/>
    <w:p w:rsidR="00B80806" w:rsidRPr="00495005" w:rsidRDefault="00495005" w:rsidP="00107B39">
      <w:pPr>
        <w:pStyle w:val="Nadpis2"/>
        <w:jc w:val="both"/>
        <w:rPr>
          <w:b w:val="0"/>
          <w:smallCaps w:val="0"/>
        </w:rPr>
      </w:pPr>
      <w:r w:rsidRPr="00495005">
        <w:rPr>
          <w:b w:val="0"/>
        </w:rPr>
        <w:t>V </w:t>
      </w:r>
      <w:r w:rsidR="004C377E" w:rsidRPr="00495005">
        <w:rPr>
          <w:b w:val="0"/>
          <w:lang w:val="pl-PL"/>
        </w:rPr>
        <w:t>Č</w:t>
      </w:r>
      <w:r>
        <w:rPr>
          <w:b w:val="0"/>
        </w:rPr>
        <w:t xml:space="preserve">R </w:t>
      </w:r>
      <w:r>
        <w:rPr>
          <w:b w:val="0"/>
          <w:smallCaps w:val="0"/>
        </w:rPr>
        <w:t xml:space="preserve">jsou vedle českých příjmení hojná též </w:t>
      </w:r>
      <w:r w:rsidRPr="00C6121D">
        <w:rPr>
          <w:smallCaps w:val="0"/>
        </w:rPr>
        <w:t>příjmení německého původu</w:t>
      </w:r>
      <w:r>
        <w:rPr>
          <w:b w:val="0"/>
          <w:smallCaps w:val="0"/>
        </w:rPr>
        <w:t xml:space="preserve">. </w:t>
      </w:r>
      <w:r w:rsidR="00C6121D">
        <w:rPr>
          <w:b w:val="0"/>
          <w:smallCaps w:val="0"/>
        </w:rPr>
        <w:t>M</w:t>
      </w:r>
      <w:r w:rsidR="00B80806" w:rsidRPr="00495005">
        <w:rPr>
          <w:b w:val="0"/>
          <w:smallCaps w:val="0"/>
        </w:rPr>
        <w:t>noh</w:t>
      </w:r>
      <w:r w:rsidR="00C6121D">
        <w:rPr>
          <w:b w:val="0"/>
          <w:smallCaps w:val="0"/>
        </w:rPr>
        <w:t xml:space="preserve">á z nich prošla jistým </w:t>
      </w:r>
      <w:r w:rsidR="00B80806" w:rsidRPr="00495005">
        <w:rPr>
          <w:b w:val="0"/>
          <w:smallCaps w:val="0"/>
        </w:rPr>
        <w:t>stupněm počeštění, zejména pravopisným nebo v rovině hláskosloví (</w:t>
      </w:r>
      <w:r w:rsidR="00B80806" w:rsidRPr="00495005">
        <w:rPr>
          <w:b w:val="0"/>
          <w:i/>
          <w:iCs/>
          <w:smallCaps w:val="0"/>
        </w:rPr>
        <w:t>B</w:t>
      </w:r>
      <w:r w:rsidR="00B80806" w:rsidRPr="00495005">
        <w:rPr>
          <w:b w:val="0"/>
          <w:i/>
          <w:smallCaps w:val="0"/>
        </w:rPr>
        <w:t xml:space="preserve">ajer </w:t>
      </w:r>
      <w:r w:rsidR="00B80806" w:rsidRPr="00495005">
        <w:rPr>
          <w:b w:val="0"/>
          <w:smallCaps w:val="0"/>
        </w:rPr>
        <w:t xml:space="preserve">namísto </w:t>
      </w:r>
      <w:r w:rsidR="00B80806" w:rsidRPr="00495005">
        <w:rPr>
          <w:b w:val="0"/>
          <w:i/>
          <w:smallCaps w:val="0"/>
        </w:rPr>
        <w:t>Bayer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 xml:space="preserve">Miller </w:t>
      </w:r>
      <w:r w:rsidR="00B80806" w:rsidRPr="00495005">
        <w:rPr>
          <w:b w:val="0"/>
          <w:smallCaps w:val="0"/>
        </w:rPr>
        <w:t xml:space="preserve">místo </w:t>
      </w:r>
      <w:r w:rsidR="00B80806" w:rsidRPr="00495005">
        <w:rPr>
          <w:b w:val="0"/>
          <w:i/>
          <w:iCs/>
          <w:smallCaps w:val="0"/>
        </w:rPr>
        <w:t>Müller</w:t>
      </w:r>
      <w:r w:rsidR="00B80806" w:rsidRPr="00495005">
        <w:rPr>
          <w:b w:val="0"/>
          <w:smallCaps w:val="0"/>
        </w:rPr>
        <w:t xml:space="preserve">). Po odsunu Němců v roce 1945 </w:t>
      </w:r>
      <w:r w:rsidR="009F2AF5">
        <w:rPr>
          <w:b w:val="0"/>
          <w:smallCaps w:val="0"/>
        </w:rPr>
        <w:t xml:space="preserve">sice těchto příjmení </w:t>
      </w:r>
      <w:r w:rsidR="00C6121D">
        <w:rPr>
          <w:b w:val="0"/>
          <w:smallCaps w:val="0"/>
        </w:rPr>
        <w:t xml:space="preserve">ubylo, ale mnohá z nich zůstala uchována v příjmeních českých občanů: mezi nejčastější dnes patří </w:t>
      </w:r>
      <w:r w:rsidR="00B80806" w:rsidRPr="00495005">
        <w:rPr>
          <w:b w:val="0"/>
          <w:smallCaps w:val="0"/>
        </w:rPr>
        <w:t xml:space="preserve">(pro ilustraci uvádíme jen jednu z jejich podob): </w:t>
      </w:r>
      <w:r w:rsidR="00B80806" w:rsidRPr="00495005">
        <w:rPr>
          <w:b w:val="0"/>
          <w:i/>
          <w:iCs/>
          <w:smallCaps w:val="0"/>
        </w:rPr>
        <w:t>Šmíd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Šulc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Fišer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Müller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Kraus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Neumann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Hofmann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Švarc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Volf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Richter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Bauer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Majer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Langer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Vágner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Böhm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Šubrt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Fuchs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Bayer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Kunc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Schneider</w:t>
      </w:r>
      <w:r w:rsidR="00B80806" w:rsidRPr="00495005">
        <w:rPr>
          <w:b w:val="0"/>
          <w:smallCaps w:val="0"/>
        </w:rPr>
        <w:t xml:space="preserve"> (podle Beneše, 1, </w:t>
      </w:r>
      <w:proofErr w:type="gramStart"/>
      <w:r w:rsidR="00B80806" w:rsidRPr="00495005">
        <w:rPr>
          <w:b w:val="0"/>
          <w:smallCaps w:val="0"/>
        </w:rPr>
        <w:t>1998,  366</w:t>
      </w:r>
      <w:proofErr w:type="gramEnd"/>
      <w:r w:rsidR="00B80806" w:rsidRPr="00495005">
        <w:rPr>
          <w:b w:val="0"/>
          <w:smallCaps w:val="0"/>
        </w:rPr>
        <w:t>–357</w:t>
      </w:r>
      <w:r w:rsidR="00C6121D">
        <w:rPr>
          <w:b w:val="0"/>
          <w:smallCaps w:val="0"/>
        </w:rPr>
        <w:t>).</w:t>
      </w:r>
      <w:r w:rsidR="00B80806" w:rsidRPr="00495005">
        <w:rPr>
          <w:b w:val="0"/>
          <w:smallCaps w:val="0"/>
        </w:rPr>
        <w:t xml:space="preserve"> </w:t>
      </w:r>
    </w:p>
    <w:p w:rsidR="00B80806" w:rsidRPr="00495005" w:rsidRDefault="00B80806" w:rsidP="00107B39">
      <w:pPr>
        <w:jc w:val="both"/>
      </w:pPr>
    </w:p>
    <w:p w:rsidR="008134AA" w:rsidRDefault="00B80806" w:rsidP="00D92CF9">
      <w:pPr>
        <w:rPr>
          <w:b/>
        </w:rPr>
      </w:pPr>
      <w:r>
        <w:rPr>
          <w:b/>
        </w:rPr>
        <w:t>Česká příjmení</w:t>
      </w:r>
      <w:r w:rsidR="00C6121D">
        <w:rPr>
          <w:b/>
        </w:rPr>
        <w:t xml:space="preserve"> </w:t>
      </w:r>
    </w:p>
    <w:p w:rsidR="00B80806" w:rsidRDefault="008134AA" w:rsidP="00D92CF9">
      <w:r>
        <w:rPr>
          <w:b/>
        </w:rPr>
        <w:t>Pravopisná podoba</w:t>
      </w:r>
    </w:p>
    <w:p w:rsidR="00895A7B" w:rsidRDefault="009F2AF5" w:rsidP="00107B39">
      <w:pPr>
        <w:jc w:val="both"/>
        <w:rPr>
          <w:i/>
        </w:rPr>
      </w:pPr>
      <w:r>
        <w:t>Pravopisná podoba příjmení užívaných v </w:t>
      </w:r>
      <w:r w:rsidR="002C6BD0">
        <w:t>ČR</w:t>
      </w:r>
      <w:r>
        <w:t xml:space="preserve"> je</w:t>
      </w:r>
      <w:r w:rsidR="00D92CF9">
        <w:t xml:space="preserve"> </w:t>
      </w:r>
      <w:r>
        <w:t>dána rodinnou tradicí</w:t>
      </w:r>
      <w:r w:rsidR="00D92CF9">
        <w:t xml:space="preserve">, </w:t>
      </w:r>
      <w:r>
        <w:rPr>
          <w:b/>
        </w:rPr>
        <w:t>nepodléhá</w:t>
      </w:r>
      <w:r>
        <w:t xml:space="preserve">  − na rozdíl od jmen rodných   − </w:t>
      </w:r>
      <w:r w:rsidR="00D92CF9">
        <w:t xml:space="preserve">dobovým </w:t>
      </w:r>
      <w:r>
        <w:t>pravopisným pravidlům (</w:t>
      </w:r>
      <w:proofErr w:type="spellStart"/>
      <w:r>
        <w:rPr>
          <w:i/>
        </w:rPr>
        <w:t>Shejbal</w:t>
      </w:r>
      <w:proofErr w:type="spellEnd"/>
      <w:r>
        <w:rPr>
          <w:i/>
        </w:rPr>
        <w:t>, Schejbal</w:t>
      </w:r>
      <w:r w:rsidR="002C6BD0">
        <w:rPr>
          <w:i/>
        </w:rPr>
        <w:t xml:space="preserve">, </w:t>
      </w:r>
      <w:proofErr w:type="spellStart"/>
      <w:r w:rsidR="002C6BD0">
        <w:rPr>
          <w:i/>
        </w:rPr>
        <w:t>Procháska</w:t>
      </w:r>
      <w:proofErr w:type="spellEnd"/>
      <w:r>
        <w:t xml:space="preserve">). Také při jejich výslovnosti </w:t>
      </w:r>
      <w:r w:rsidR="00D92CF9">
        <w:t>j</w:t>
      </w:r>
      <w:r>
        <w:t>s</w:t>
      </w:r>
      <w:r w:rsidR="00D92CF9">
        <w:t>ou respektovány</w:t>
      </w:r>
      <w:r>
        <w:t xml:space="preserve"> </w:t>
      </w:r>
      <w:r w:rsidR="00D92CF9">
        <w:t>z</w:t>
      </w:r>
      <w:r>
        <w:t>vyklosti rodiny (</w:t>
      </w:r>
      <w:proofErr w:type="spellStart"/>
      <w:r w:rsidRPr="009F2AF5">
        <w:rPr>
          <w:i/>
        </w:rPr>
        <w:t>Viewegh</w:t>
      </w:r>
      <w:proofErr w:type="spellEnd"/>
      <w:r>
        <w:t xml:space="preserve"> s výslovností </w:t>
      </w:r>
      <w:r w:rsidR="00D92CF9">
        <w:t>[</w:t>
      </w:r>
      <w:proofErr w:type="spellStart"/>
      <w:r w:rsidR="00363A4C">
        <w:t>V</w:t>
      </w:r>
      <w:r>
        <w:t>ívék</w:t>
      </w:r>
      <w:proofErr w:type="spellEnd"/>
      <w:r w:rsidR="00D92CF9">
        <w:t>]</w:t>
      </w:r>
      <w:r>
        <w:t xml:space="preserve">, gen. </w:t>
      </w:r>
      <w:r w:rsidR="00D92CF9">
        <w:t>[</w:t>
      </w:r>
      <w:proofErr w:type="spellStart"/>
      <w:r w:rsidR="00363A4C">
        <w:t>V</w:t>
      </w:r>
      <w:r>
        <w:t>ívega</w:t>
      </w:r>
      <w:proofErr w:type="spellEnd"/>
      <w:r w:rsidR="00D92CF9">
        <w:t>]</w:t>
      </w:r>
      <w:r>
        <w:t xml:space="preserve">, </w:t>
      </w:r>
      <w:r w:rsidR="00D92CF9">
        <w:rPr>
          <w:i/>
        </w:rPr>
        <w:t>S</w:t>
      </w:r>
      <w:r w:rsidRPr="00D92CF9">
        <w:rPr>
          <w:i/>
        </w:rPr>
        <w:t>chuster</w:t>
      </w:r>
      <w:r>
        <w:t xml:space="preserve">, gen. </w:t>
      </w:r>
      <w:r w:rsidRPr="00D92CF9">
        <w:rPr>
          <w:i/>
        </w:rPr>
        <w:t>Schustra</w:t>
      </w:r>
      <w:r>
        <w:t xml:space="preserve"> nebo </w:t>
      </w:r>
      <w:r w:rsidRPr="00D92CF9">
        <w:rPr>
          <w:i/>
        </w:rPr>
        <w:t>Schustera</w:t>
      </w:r>
      <w:r>
        <w:t>)</w:t>
      </w:r>
      <w:r w:rsidR="00D92CF9">
        <w:t xml:space="preserve">. </w:t>
      </w:r>
      <w:r>
        <w:t xml:space="preserve"> </w:t>
      </w:r>
      <w:r w:rsidR="00D92CF9">
        <w:t>P</w:t>
      </w:r>
      <w:r>
        <w:t>ravopisná podoba příjmení pře</w:t>
      </w:r>
      <w:r w:rsidR="00D92CF9">
        <w:t>chází</w:t>
      </w:r>
      <w:r>
        <w:t xml:space="preserve"> z generace na generaci a je jakýmsi znakem příslušnosti k jedné a téže rodině. </w:t>
      </w:r>
      <w:r w:rsidR="00D92CF9">
        <w:t xml:space="preserve">Vzhledem k tomu, že </w:t>
      </w:r>
      <w:r>
        <w:t xml:space="preserve">ustalování příjmení užívaných v české národní společnosti byl dlouhodobý </w:t>
      </w:r>
      <w:r w:rsidR="00D92CF9">
        <w:t xml:space="preserve">proces, </w:t>
      </w:r>
      <w:r w:rsidR="002C6BD0">
        <w:t xml:space="preserve">uchovávají </w:t>
      </w:r>
      <w:r>
        <w:t>m</w:t>
      </w:r>
      <w:r w:rsidR="002C6BD0">
        <w:t>nohá</w:t>
      </w:r>
      <w:r>
        <w:t xml:space="preserve"> </w:t>
      </w:r>
      <w:r w:rsidR="00D92CF9">
        <w:t xml:space="preserve">příjmení </w:t>
      </w:r>
      <w:r w:rsidR="002C6BD0">
        <w:t xml:space="preserve">ve své grafické podobě </w:t>
      </w:r>
      <w:r w:rsidR="00F45671">
        <w:t xml:space="preserve">jak </w:t>
      </w:r>
      <w:r w:rsidR="008134AA">
        <w:t>starší</w:t>
      </w:r>
      <w:r>
        <w:t xml:space="preserve"> stadia českého pravopisu</w:t>
      </w:r>
      <w:r w:rsidR="00F45671">
        <w:t xml:space="preserve">, tak </w:t>
      </w:r>
      <w:r w:rsidR="00296B26">
        <w:t>hláskosloví</w:t>
      </w:r>
      <w:r w:rsidR="00F45671">
        <w:t>:</w:t>
      </w:r>
      <w:r>
        <w:t xml:space="preserve"> např.</w:t>
      </w:r>
      <w:r w:rsidR="00D92CF9">
        <w:t xml:space="preserve"> </w:t>
      </w:r>
      <w:r>
        <w:rPr>
          <w:i/>
        </w:rPr>
        <w:t xml:space="preserve">Zyka </w:t>
      </w:r>
      <w:r w:rsidR="00D92CF9">
        <w:t xml:space="preserve">&lt; </w:t>
      </w:r>
      <w:r>
        <w:rPr>
          <w:i/>
        </w:rPr>
        <w:t xml:space="preserve">Zikmund </w:t>
      </w:r>
      <w:r>
        <w:t>(</w:t>
      </w:r>
      <w:r w:rsidR="002C6BD0">
        <w:t>jde o pozůstatek</w:t>
      </w:r>
      <w:r>
        <w:t xml:space="preserve"> tzv. bratrsk</w:t>
      </w:r>
      <w:r w:rsidR="002C6BD0">
        <w:t xml:space="preserve">ého </w:t>
      </w:r>
      <w:r>
        <w:t>pravopis</w:t>
      </w:r>
      <w:r w:rsidR="002C6BD0">
        <w:t>u),</w:t>
      </w:r>
      <w:r>
        <w:t xml:space="preserve"> </w:t>
      </w:r>
      <w:proofErr w:type="spellStart"/>
      <w:r w:rsidR="00D92CF9">
        <w:rPr>
          <w:i/>
        </w:rPr>
        <w:t>A</w:t>
      </w:r>
      <w:r>
        <w:rPr>
          <w:i/>
        </w:rPr>
        <w:t>uředník</w:t>
      </w:r>
      <w:proofErr w:type="spellEnd"/>
      <w:r w:rsidR="002C6BD0">
        <w:rPr>
          <w:i/>
        </w:rPr>
        <w:t xml:space="preserve"> </w:t>
      </w:r>
      <w:r w:rsidR="002C6BD0">
        <w:t xml:space="preserve">(starší zápis </w:t>
      </w:r>
      <w:r w:rsidR="002C6BD0" w:rsidRPr="002C6BD0">
        <w:rPr>
          <w:i/>
        </w:rPr>
        <w:t>ou</w:t>
      </w:r>
      <w:r w:rsidR="002C6BD0">
        <w:t>)</w:t>
      </w:r>
      <w:r>
        <w:rPr>
          <w:i/>
        </w:rPr>
        <w:t xml:space="preserve">, </w:t>
      </w:r>
      <w:proofErr w:type="spellStart"/>
      <w:r w:rsidR="008134AA">
        <w:rPr>
          <w:i/>
        </w:rPr>
        <w:t>S</w:t>
      </w:r>
      <w:r w:rsidR="002C6BD0">
        <w:rPr>
          <w:i/>
        </w:rPr>
        <w:t>irový</w:t>
      </w:r>
      <w:proofErr w:type="spellEnd"/>
      <w:r w:rsidR="002C6BD0">
        <w:rPr>
          <w:i/>
        </w:rPr>
        <w:t xml:space="preserve">, </w:t>
      </w:r>
      <w:proofErr w:type="spellStart"/>
      <w:r w:rsidR="002C6BD0">
        <w:rPr>
          <w:i/>
        </w:rPr>
        <w:t>Geřabek</w:t>
      </w:r>
      <w:proofErr w:type="spellEnd"/>
      <w:r w:rsidR="002C6BD0">
        <w:rPr>
          <w:i/>
        </w:rPr>
        <w:t xml:space="preserve"> </w:t>
      </w:r>
      <w:r w:rsidR="002C6BD0">
        <w:t>(tj. Jeřábek s </w:t>
      </w:r>
      <w:r w:rsidR="002C6BD0" w:rsidRPr="008134AA">
        <w:rPr>
          <w:i/>
        </w:rPr>
        <w:t>j</w:t>
      </w:r>
      <w:r w:rsidR="002C6BD0">
        <w:t xml:space="preserve"> zapisovaným jako </w:t>
      </w:r>
      <w:r w:rsidR="002C6BD0" w:rsidRPr="008134AA">
        <w:rPr>
          <w:i/>
        </w:rPr>
        <w:t>g</w:t>
      </w:r>
      <w:r w:rsidR="002C6BD0">
        <w:t>)</w:t>
      </w:r>
      <w:r w:rsidR="00F45671">
        <w:t xml:space="preserve">, starobylé </w:t>
      </w:r>
      <w:r w:rsidR="00F45671">
        <w:rPr>
          <w:i/>
        </w:rPr>
        <w:t xml:space="preserve">w </w:t>
      </w:r>
      <w:r w:rsidR="00F45671">
        <w:t xml:space="preserve">obsahují </w:t>
      </w:r>
      <w:r w:rsidR="00F45671">
        <w:rPr>
          <w:i/>
        </w:rPr>
        <w:t xml:space="preserve"> </w:t>
      </w:r>
      <w:proofErr w:type="spellStart"/>
      <w:r w:rsidR="00F45671">
        <w:rPr>
          <w:i/>
        </w:rPr>
        <w:t>Nowák</w:t>
      </w:r>
      <w:proofErr w:type="spellEnd"/>
      <w:r w:rsidR="00F45671">
        <w:t xml:space="preserve">, </w:t>
      </w:r>
      <w:proofErr w:type="spellStart"/>
      <w:r w:rsidR="00F45671">
        <w:rPr>
          <w:i/>
        </w:rPr>
        <w:t>Weselý</w:t>
      </w:r>
      <w:proofErr w:type="spellEnd"/>
      <w:r w:rsidR="00F45671">
        <w:t xml:space="preserve">, spřežky zase příjmení </w:t>
      </w:r>
      <w:proofErr w:type="spellStart"/>
      <w:r w:rsidR="00F45671">
        <w:rPr>
          <w:i/>
        </w:rPr>
        <w:t>Liszka</w:t>
      </w:r>
      <w:proofErr w:type="spellEnd"/>
      <w:r w:rsidR="00F45671">
        <w:t xml:space="preserve">, </w:t>
      </w:r>
      <w:proofErr w:type="spellStart"/>
      <w:r w:rsidR="00F45671">
        <w:rPr>
          <w:i/>
        </w:rPr>
        <w:t>Tomaszek</w:t>
      </w:r>
      <w:proofErr w:type="spellEnd"/>
      <w:r w:rsidR="00F45671">
        <w:t xml:space="preserve">, </w:t>
      </w:r>
      <w:proofErr w:type="spellStart"/>
      <w:r w:rsidR="00F45671">
        <w:rPr>
          <w:i/>
        </w:rPr>
        <w:t>Czekaj</w:t>
      </w:r>
      <w:proofErr w:type="spellEnd"/>
      <w:r w:rsidR="00F45671">
        <w:rPr>
          <w:iCs/>
        </w:rPr>
        <w:t>.</w:t>
      </w:r>
      <w:r w:rsidR="00F45671">
        <w:t xml:space="preserve">  </w:t>
      </w:r>
      <w:r w:rsidR="00895A7B">
        <w:t xml:space="preserve">Dodejme, že se některá příjmení vyskytují v pěti i více pravopisných podobách: </w:t>
      </w:r>
      <w:r w:rsidR="00895A7B">
        <w:rPr>
          <w:i/>
        </w:rPr>
        <w:t xml:space="preserve">Procházka, </w:t>
      </w:r>
      <w:proofErr w:type="spellStart"/>
      <w:r w:rsidR="00895A7B">
        <w:rPr>
          <w:i/>
        </w:rPr>
        <w:t>Prochazka</w:t>
      </w:r>
      <w:proofErr w:type="spellEnd"/>
      <w:r w:rsidR="00895A7B">
        <w:rPr>
          <w:i/>
        </w:rPr>
        <w:t xml:space="preserve">, </w:t>
      </w:r>
      <w:proofErr w:type="spellStart"/>
      <w:r w:rsidR="00895A7B">
        <w:rPr>
          <w:i/>
        </w:rPr>
        <w:t>Procháska</w:t>
      </w:r>
      <w:proofErr w:type="spellEnd"/>
      <w:r w:rsidR="00895A7B">
        <w:rPr>
          <w:i/>
        </w:rPr>
        <w:t xml:space="preserve">,  </w:t>
      </w:r>
      <w:proofErr w:type="spellStart"/>
      <w:r w:rsidR="00895A7B">
        <w:rPr>
          <w:i/>
        </w:rPr>
        <w:t>Procházska</w:t>
      </w:r>
      <w:proofErr w:type="spellEnd"/>
      <w:r w:rsidR="00895A7B">
        <w:rPr>
          <w:i/>
        </w:rPr>
        <w:t xml:space="preserve">, </w:t>
      </w:r>
      <w:proofErr w:type="spellStart"/>
      <w:r w:rsidR="00895A7B">
        <w:rPr>
          <w:i/>
        </w:rPr>
        <w:t>Prochácka</w:t>
      </w:r>
      <w:proofErr w:type="spellEnd"/>
      <w:r w:rsidR="00895A7B">
        <w:rPr>
          <w:i/>
        </w:rPr>
        <w:t>.</w:t>
      </w:r>
    </w:p>
    <w:p w:rsidR="00F45671" w:rsidRDefault="008134AA" w:rsidP="00107B39">
      <w:pPr>
        <w:jc w:val="both"/>
      </w:pPr>
      <w:r>
        <w:t xml:space="preserve">Z týchž důvodů zachovala mnohá příjmení různá </w:t>
      </w:r>
      <w:r w:rsidRPr="00895A7B">
        <w:rPr>
          <w:b/>
        </w:rPr>
        <w:t>stadia hláskové</w:t>
      </w:r>
      <w:r w:rsidR="00895A7B">
        <w:rPr>
          <w:b/>
        </w:rPr>
        <w:t>ho</w:t>
      </w:r>
      <w:r w:rsidRPr="00895A7B">
        <w:rPr>
          <w:b/>
        </w:rPr>
        <w:t xml:space="preserve"> vývoje</w:t>
      </w:r>
      <w:r>
        <w:t xml:space="preserve">: </w:t>
      </w:r>
      <w:r w:rsidR="00F45671">
        <w:t xml:space="preserve">Např. </w:t>
      </w:r>
      <w:r w:rsidR="00296B26">
        <w:t>jména</w:t>
      </w:r>
      <w:r w:rsidR="00F45671">
        <w:t xml:space="preserve"> </w:t>
      </w:r>
      <w:r w:rsidR="00F45671">
        <w:rPr>
          <w:i/>
        </w:rPr>
        <w:t>Ouředník</w:t>
      </w:r>
      <w:r w:rsidR="00F45671">
        <w:t xml:space="preserve">, </w:t>
      </w:r>
      <w:r w:rsidR="00F45671">
        <w:rPr>
          <w:i/>
        </w:rPr>
        <w:t xml:space="preserve">Outrata </w:t>
      </w:r>
      <w:r w:rsidR="008005D4">
        <w:t>dok</w:t>
      </w:r>
      <w:r w:rsidR="00296B26">
        <w:t>l</w:t>
      </w:r>
      <w:r w:rsidR="008005D4">
        <w:t>ádají</w:t>
      </w:r>
      <w:r w:rsidR="00F45671">
        <w:t xml:space="preserve"> změnu náslovného </w:t>
      </w:r>
      <w:r w:rsidR="00F45671">
        <w:rPr>
          <w:i/>
        </w:rPr>
        <w:t xml:space="preserve">ú </w:t>
      </w:r>
      <w:r w:rsidR="00F45671">
        <w:sym w:font="Symbol" w:char="F03E"/>
      </w:r>
      <w:r w:rsidR="00F45671">
        <w:rPr>
          <w:i/>
        </w:rPr>
        <w:t xml:space="preserve"> ou</w:t>
      </w:r>
      <w:r w:rsidR="00F45671">
        <w:rPr>
          <w:iCs/>
        </w:rPr>
        <w:t>,</w:t>
      </w:r>
      <w:r w:rsidR="00F45671">
        <w:rPr>
          <w:i/>
        </w:rPr>
        <w:t xml:space="preserve"> </w:t>
      </w:r>
      <w:r w:rsidR="00F45671">
        <w:t xml:space="preserve">jména </w:t>
      </w:r>
      <w:r w:rsidR="00F45671">
        <w:rPr>
          <w:i/>
        </w:rPr>
        <w:t>Sejkora</w:t>
      </w:r>
      <w:r w:rsidR="00F45671">
        <w:t xml:space="preserve">, </w:t>
      </w:r>
      <w:proofErr w:type="spellStart"/>
      <w:r w:rsidR="00F45671">
        <w:rPr>
          <w:i/>
        </w:rPr>
        <w:t>Motejl</w:t>
      </w:r>
      <w:proofErr w:type="spellEnd"/>
      <w:r w:rsidR="00F45671">
        <w:t xml:space="preserve">, </w:t>
      </w:r>
      <w:r w:rsidR="00F45671">
        <w:rPr>
          <w:i/>
        </w:rPr>
        <w:t>Smejkal</w:t>
      </w:r>
      <w:r w:rsidR="00F45671">
        <w:t xml:space="preserve">, </w:t>
      </w:r>
      <w:r w:rsidR="00F45671">
        <w:rPr>
          <w:i/>
        </w:rPr>
        <w:t>Kejval</w:t>
      </w:r>
      <w:r w:rsidR="00F45671">
        <w:t xml:space="preserve">, </w:t>
      </w:r>
      <w:proofErr w:type="spellStart"/>
      <w:r w:rsidR="00F45671">
        <w:rPr>
          <w:i/>
        </w:rPr>
        <w:t>Slabej</w:t>
      </w:r>
      <w:proofErr w:type="spellEnd"/>
      <w:r w:rsidR="00F45671">
        <w:t xml:space="preserve">, </w:t>
      </w:r>
      <w:proofErr w:type="spellStart"/>
      <w:r w:rsidR="00F45671">
        <w:rPr>
          <w:i/>
        </w:rPr>
        <w:t>Chudej</w:t>
      </w:r>
      <w:proofErr w:type="spellEnd"/>
      <w:r w:rsidR="00F45671">
        <w:rPr>
          <w:i/>
        </w:rPr>
        <w:t xml:space="preserve"> </w:t>
      </w:r>
      <w:r w:rsidR="000E582F">
        <w:t xml:space="preserve">zase změnu </w:t>
      </w:r>
      <w:r w:rsidR="00F45671">
        <w:rPr>
          <w:i/>
        </w:rPr>
        <w:t xml:space="preserve">ý </w:t>
      </w:r>
      <w:r w:rsidR="00F45671">
        <w:sym w:font="Symbol" w:char="F03E"/>
      </w:r>
      <w:r w:rsidR="00F45671">
        <w:t xml:space="preserve"> </w:t>
      </w:r>
      <w:r w:rsidR="00F45671">
        <w:rPr>
          <w:i/>
        </w:rPr>
        <w:t>ej</w:t>
      </w:r>
      <w:r w:rsidR="00F45671">
        <w:rPr>
          <w:iCs/>
        </w:rPr>
        <w:t xml:space="preserve">, </w:t>
      </w:r>
      <w:r w:rsidR="00F45671">
        <w:t xml:space="preserve">příjmení </w:t>
      </w:r>
      <w:r w:rsidR="00F45671">
        <w:rPr>
          <w:i/>
        </w:rPr>
        <w:t>Kožušník</w:t>
      </w:r>
      <w:r w:rsidR="00F45671">
        <w:t xml:space="preserve">, </w:t>
      </w:r>
      <w:proofErr w:type="spellStart"/>
      <w:r w:rsidR="00F45671">
        <w:rPr>
          <w:i/>
        </w:rPr>
        <w:t>Břuchatý</w:t>
      </w:r>
      <w:proofErr w:type="spellEnd"/>
      <w:r w:rsidR="00F45671">
        <w:t xml:space="preserve"> do</w:t>
      </w:r>
      <w:r w:rsidR="008005D4">
        <w:t>svědčují</w:t>
      </w:r>
      <w:r w:rsidR="00F45671">
        <w:t xml:space="preserve"> neprovedení přehlásky ´</w:t>
      </w:r>
      <w:r w:rsidR="00F45671">
        <w:rPr>
          <w:i/>
          <w:iCs/>
        </w:rPr>
        <w:t>u</w:t>
      </w:r>
      <w:r w:rsidR="00F45671">
        <w:t xml:space="preserve"> &gt; </w:t>
      </w:r>
      <w:r w:rsidR="00F45671">
        <w:rPr>
          <w:i/>
          <w:iCs/>
        </w:rPr>
        <w:t>i</w:t>
      </w:r>
      <w:r w:rsidR="00F45671">
        <w:rPr>
          <w:iCs/>
        </w:rPr>
        <w:t xml:space="preserve">, </w:t>
      </w:r>
      <w:r w:rsidR="00F45671">
        <w:rPr>
          <w:i/>
          <w:iCs/>
        </w:rPr>
        <w:t xml:space="preserve">Krajčík </w:t>
      </w:r>
      <w:r w:rsidR="00F45671">
        <w:rPr>
          <w:iCs/>
        </w:rPr>
        <w:t xml:space="preserve">zase neprovedení změny </w:t>
      </w:r>
      <w:r w:rsidR="00F45671">
        <w:rPr>
          <w:i/>
          <w:iCs/>
        </w:rPr>
        <w:t xml:space="preserve">aj </w:t>
      </w:r>
      <w:r w:rsidR="00F45671">
        <w:t>&gt;</w:t>
      </w:r>
      <w:r w:rsidR="00F45671">
        <w:rPr>
          <w:iCs/>
        </w:rPr>
        <w:t xml:space="preserve"> </w:t>
      </w:r>
      <w:r w:rsidR="00F45671">
        <w:rPr>
          <w:i/>
          <w:iCs/>
        </w:rPr>
        <w:t>ej</w:t>
      </w:r>
      <w:r w:rsidR="00F45671">
        <w:t xml:space="preserve">. Protetické hlásky </w:t>
      </w:r>
      <w:r w:rsidR="00F45671">
        <w:rPr>
          <w:i/>
        </w:rPr>
        <w:t xml:space="preserve">h </w:t>
      </w:r>
      <w:r w:rsidR="00F45671">
        <w:t xml:space="preserve">a </w:t>
      </w:r>
      <w:r w:rsidR="00F45671">
        <w:rPr>
          <w:i/>
        </w:rPr>
        <w:t>v </w:t>
      </w:r>
      <w:r w:rsidR="00F45671">
        <w:t xml:space="preserve">obsahují jména </w:t>
      </w:r>
      <w:proofErr w:type="spellStart"/>
      <w:r w:rsidR="00F45671">
        <w:rPr>
          <w:i/>
        </w:rPr>
        <w:t>Hadamík</w:t>
      </w:r>
      <w:proofErr w:type="spellEnd"/>
      <w:r w:rsidR="00F45671">
        <w:t xml:space="preserve">, </w:t>
      </w:r>
      <w:proofErr w:type="spellStart"/>
      <w:r w:rsidR="00F45671">
        <w:rPr>
          <w:i/>
        </w:rPr>
        <w:t>Huličný</w:t>
      </w:r>
      <w:proofErr w:type="spellEnd"/>
      <w:r w:rsidR="00F45671">
        <w:t xml:space="preserve">, </w:t>
      </w:r>
      <w:proofErr w:type="spellStart"/>
      <w:r w:rsidR="00F45671">
        <w:rPr>
          <w:i/>
        </w:rPr>
        <w:t>Vobruba</w:t>
      </w:r>
      <w:proofErr w:type="spellEnd"/>
      <w:r w:rsidR="00F45671">
        <w:t xml:space="preserve">, </w:t>
      </w:r>
      <w:r w:rsidR="00F45671">
        <w:rPr>
          <w:i/>
        </w:rPr>
        <w:t>Vorel</w:t>
      </w:r>
      <w:r w:rsidR="00F45671">
        <w:t xml:space="preserve">, </w:t>
      </w:r>
      <w:proofErr w:type="spellStart"/>
      <w:r w:rsidR="00F45671">
        <w:rPr>
          <w:i/>
        </w:rPr>
        <w:t>Pětivoký</w:t>
      </w:r>
      <w:proofErr w:type="spellEnd"/>
      <w:r w:rsidR="00F45671">
        <w:t xml:space="preserve">, </w:t>
      </w:r>
      <w:proofErr w:type="spellStart"/>
      <w:r w:rsidR="00F45671">
        <w:rPr>
          <w:i/>
        </w:rPr>
        <w:t>Voplakal</w:t>
      </w:r>
      <w:proofErr w:type="spellEnd"/>
      <w:r w:rsidR="00F45671">
        <w:t xml:space="preserve">, hiátové </w:t>
      </w:r>
      <w:r w:rsidR="00F45671">
        <w:rPr>
          <w:i/>
        </w:rPr>
        <w:t>h</w:t>
      </w:r>
      <w:r w:rsidR="00F45671">
        <w:t xml:space="preserve"> jméno </w:t>
      </w:r>
      <w:r w:rsidR="00F45671">
        <w:rPr>
          <w:i/>
        </w:rPr>
        <w:t xml:space="preserve">Danihel </w:t>
      </w:r>
      <w:r w:rsidR="00F45671">
        <w:t xml:space="preserve">atd. Nářeční změny najdeme např. v příjmeních </w:t>
      </w:r>
      <w:proofErr w:type="spellStart"/>
      <w:r w:rsidR="00F45671">
        <w:rPr>
          <w:i/>
        </w:rPr>
        <w:t>Stréček</w:t>
      </w:r>
      <w:proofErr w:type="spellEnd"/>
      <w:r w:rsidR="00F45671">
        <w:t xml:space="preserve">, </w:t>
      </w:r>
      <w:proofErr w:type="spellStart"/>
      <w:r w:rsidR="00F45671">
        <w:rPr>
          <w:i/>
        </w:rPr>
        <w:t>Lóčka</w:t>
      </w:r>
      <w:proofErr w:type="spellEnd"/>
      <w:r w:rsidR="00F45671">
        <w:t>.</w:t>
      </w:r>
    </w:p>
    <w:p w:rsidR="008005D4" w:rsidRDefault="008005D4" w:rsidP="00107B39">
      <w:pPr>
        <w:jc w:val="both"/>
      </w:pPr>
    </w:p>
    <w:p w:rsidR="00376BD6" w:rsidRDefault="00895A7B" w:rsidP="00107B39">
      <w:pPr>
        <w:jc w:val="both"/>
      </w:pPr>
      <w:r>
        <w:t>P</w:t>
      </w:r>
      <w:r w:rsidR="008134AA">
        <w:t xml:space="preserve">ůvodní </w:t>
      </w:r>
      <w:r w:rsidR="009F2AF5">
        <w:t xml:space="preserve">podoba příjmení byla </w:t>
      </w:r>
      <w:r w:rsidR="008134AA">
        <w:t xml:space="preserve">v průběhu doby </w:t>
      </w:r>
      <w:r w:rsidR="009F2AF5">
        <w:t xml:space="preserve">různými úředníky, zvláště německými, rozmanitě zkomolena. Např. rodinné jméno J. Dobrovského znělo původně </w:t>
      </w:r>
      <w:r w:rsidR="009F2AF5">
        <w:rPr>
          <w:i/>
        </w:rPr>
        <w:t>Doubravský</w:t>
      </w:r>
      <w:r w:rsidR="009F2AF5">
        <w:t xml:space="preserve">, tj. </w:t>
      </w:r>
    </w:p>
    <w:p w:rsidR="009F2AF5" w:rsidRDefault="009F2AF5" w:rsidP="00107B39">
      <w:pPr>
        <w:jc w:val="both"/>
      </w:pPr>
      <w:r>
        <w:t>´z doubravy´, ale maďarský farář, který ho křtil (J. Dobrovský se narodil 1753 v </w:t>
      </w:r>
      <w:proofErr w:type="spellStart"/>
      <w:r>
        <w:t>Ďarmotech</w:t>
      </w:r>
      <w:proofErr w:type="spellEnd"/>
      <w:r>
        <w:t xml:space="preserve"> u Rábu), jménu nerozuměl, a proto je napsal nesprávně v podobě </w:t>
      </w:r>
      <w:r w:rsidRPr="008134AA">
        <w:rPr>
          <w:i/>
        </w:rPr>
        <w:t>Dobrovský</w:t>
      </w:r>
      <w:r>
        <w:t>.</w:t>
      </w:r>
    </w:p>
    <w:p w:rsidR="009F2AF5" w:rsidRDefault="009F2AF5" w:rsidP="00107B39">
      <w:pPr>
        <w:jc w:val="both"/>
      </w:pPr>
    </w:p>
    <w:p w:rsidR="009F2AF5" w:rsidRDefault="009F2AF5" w:rsidP="00107B39">
      <w:pPr>
        <w:jc w:val="both"/>
        <w:rPr>
          <w:i/>
        </w:rPr>
      </w:pPr>
      <w:r>
        <w:t xml:space="preserve">Je třeba </w:t>
      </w:r>
      <w:r w:rsidR="00895A7B">
        <w:t xml:space="preserve">mít na mysli, </w:t>
      </w:r>
      <w:r>
        <w:t>že prvotní oficiální zápis příjmení se udál v období habsburské monarchie</w:t>
      </w:r>
      <w:r w:rsidR="00895A7B">
        <w:t xml:space="preserve">, kdy v administrativě působili převážně </w:t>
      </w:r>
      <w:r>
        <w:t>němečtí úředníci. K proměnám pravopisných podob příjmení docházelo i později, při pře</w:t>
      </w:r>
      <w:r w:rsidR="0007458E">
        <w:t xml:space="preserve">pisování </w:t>
      </w:r>
      <w:r>
        <w:t xml:space="preserve">jmen z jedněch matrik do druhých, při přepisech úředních dokladů a výpisech z nich. </w:t>
      </w:r>
      <w:r w:rsidR="0007458E">
        <w:t xml:space="preserve">Velký vliv na výsledek </w:t>
      </w:r>
      <w:r>
        <w:t>měla jazyková a písařská úroveň těch, kteří tyto úkony zajišťovali. Tak se většina přejat</w:t>
      </w:r>
      <w:r w:rsidR="0007458E">
        <w:t xml:space="preserve">ých příjmení po čase začlenila </w:t>
      </w:r>
      <w:r>
        <w:t xml:space="preserve">do českého jazykového systému natolik, že prošla i jistým stupněm počeštění, zejména pravopisného, obvykle ve shodě se spisovnou nebo nářeční výslovností v němčině: </w:t>
      </w:r>
      <w:r>
        <w:rPr>
          <w:i/>
        </w:rPr>
        <w:t xml:space="preserve">Schwarz </w:t>
      </w:r>
      <w:r w:rsidR="0007458E">
        <w:t>−</w:t>
      </w:r>
      <w:r>
        <w:rPr>
          <w:i/>
        </w:rPr>
        <w:t xml:space="preserve"> Švarc, Švorc.</w:t>
      </w:r>
    </w:p>
    <w:p w:rsidR="009F2AF5" w:rsidRDefault="009F2AF5" w:rsidP="009F2AF5">
      <w:pPr>
        <w:rPr>
          <w:i/>
        </w:rPr>
      </w:pPr>
    </w:p>
    <w:p w:rsidR="00F45671" w:rsidRDefault="0007458E" w:rsidP="00107B39">
      <w:pPr>
        <w:jc w:val="both"/>
        <w:rPr>
          <w:i/>
        </w:rPr>
      </w:pPr>
      <w:r w:rsidRPr="0007458E">
        <w:rPr>
          <w:b/>
        </w:rPr>
        <w:t>Upozornění:</w:t>
      </w:r>
      <w:r>
        <w:t xml:space="preserve"> E</w:t>
      </w:r>
      <w:r w:rsidR="009F2AF5">
        <w:t xml:space="preserve">xistence německého příjmení v české rodině ještě </w:t>
      </w:r>
      <w:r w:rsidR="009F2AF5" w:rsidRPr="00F45671">
        <w:rPr>
          <w:b/>
        </w:rPr>
        <w:t>neznamená</w:t>
      </w:r>
      <w:r w:rsidR="009F2AF5">
        <w:t xml:space="preserve">, že </w:t>
      </w:r>
      <w:r w:rsidR="009F2AF5">
        <w:rPr>
          <w:b/>
        </w:rPr>
        <w:t>měli předkové této rodiny německou národnost.</w:t>
      </w:r>
      <w:r w:rsidR="009F2AF5">
        <w:t xml:space="preserve"> V dobách oficiálního ustalování příjmení, v 18. stol., byla úřední řečí němčina, německá byla často i vrchnost duchovní a světská (pokud nebyla jin</w:t>
      </w:r>
      <w:r>
        <w:t xml:space="preserve">é cizí národnosti) a přirozeně </w:t>
      </w:r>
      <w:r w:rsidR="009F2AF5">
        <w:t xml:space="preserve">i úřednictvo. Bylo tedy zcela běžné nejen to, že čeští poddaní byli zapisováni německým pravopisem, ale i to, že česká příjmení </w:t>
      </w:r>
      <w:proofErr w:type="spellStart"/>
      <w:r w:rsidR="009F2AF5">
        <w:t>deapelativní</w:t>
      </w:r>
      <w:proofErr w:type="spellEnd"/>
      <w:r w:rsidR="009F2AF5">
        <w:t xml:space="preserve"> byla překládána do němčiny. Např. v českém urbáři byli čeští poddaní zapsáni jako </w:t>
      </w:r>
      <w:r>
        <w:rPr>
          <w:i/>
        </w:rPr>
        <w:t>P</w:t>
      </w:r>
      <w:r w:rsidR="009F2AF5">
        <w:rPr>
          <w:i/>
        </w:rPr>
        <w:t>ekař, Kovář, Černý</w:t>
      </w:r>
      <w:r w:rsidR="00F45671">
        <w:t xml:space="preserve">, </w:t>
      </w:r>
      <w:r w:rsidR="009F2AF5">
        <w:t xml:space="preserve">v jeho německém pokračování pak titíž lidé jako </w:t>
      </w:r>
      <w:proofErr w:type="spellStart"/>
      <w:r w:rsidR="009F2AF5">
        <w:rPr>
          <w:i/>
        </w:rPr>
        <w:t>Bäcker</w:t>
      </w:r>
      <w:proofErr w:type="spellEnd"/>
      <w:r w:rsidR="009F2AF5">
        <w:rPr>
          <w:i/>
        </w:rPr>
        <w:t>, Schmied, Schwarz.</w:t>
      </w:r>
      <w:r w:rsidR="009F2AF5">
        <w:t xml:space="preserve"> Z uvedeného vyplývá, že </w:t>
      </w:r>
      <w:r w:rsidR="009F2AF5" w:rsidRPr="0007458E">
        <w:rPr>
          <w:b/>
        </w:rPr>
        <w:t>pravopisná podoba příjmení sice nepodléhá dobové pravopisné kodifikaci a dědí se z generace na generaci, ale v</w:t>
      </w:r>
      <w:r w:rsidRPr="0007458E">
        <w:rPr>
          <w:b/>
        </w:rPr>
        <w:t xml:space="preserve"> mnoha případech už neuchovává </w:t>
      </w:r>
      <w:r w:rsidR="009F2AF5" w:rsidRPr="0007458E">
        <w:rPr>
          <w:b/>
        </w:rPr>
        <w:t xml:space="preserve">původní výchozí podobu. </w:t>
      </w:r>
      <w:r w:rsidR="009F2AF5">
        <w:t xml:space="preserve">Není ji tedy třeba za všech okolností </w:t>
      </w:r>
      <w:r w:rsidR="00F45671">
        <w:t>udržovat.</w:t>
      </w:r>
      <w:r w:rsidR="009F2AF5">
        <w:t xml:space="preserve"> Není to nutné zvláště v případě, kdy grafická podoba příjmení činí svému nositeli trvalé potíže společenského rázu tím, že občan musí neustále objasňovat, jak se vlastně píše (píšu se německy </w:t>
      </w:r>
      <w:r w:rsidR="009F2AF5" w:rsidRPr="00F45671">
        <w:rPr>
          <w:i/>
        </w:rPr>
        <w:t>Schmied</w:t>
      </w:r>
      <w:r w:rsidR="009F2AF5">
        <w:t xml:space="preserve">, česky </w:t>
      </w:r>
      <w:r w:rsidR="009F2AF5" w:rsidRPr="00F45671">
        <w:rPr>
          <w:i/>
        </w:rPr>
        <w:t>Šmíd</w:t>
      </w:r>
      <w:r w:rsidR="009F2AF5">
        <w:t xml:space="preserve"> apod.). </w:t>
      </w:r>
      <w:r w:rsidR="008005D4">
        <w:t>Připom</w:t>
      </w:r>
      <w:r w:rsidR="00376BD6">
        <w:t>e</w:t>
      </w:r>
      <w:r w:rsidR="000E582F">
        <w:t>ň</w:t>
      </w:r>
      <w:r w:rsidR="008005D4">
        <w:t>me, že k</w:t>
      </w:r>
      <w:r>
        <w:t>aždý občan může požádat o pravopisnou či jinou změnu svého příjmení.</w:t>
      </w:r>
      <w:r w:rsidR="009F2AF5">
        <w:t xml:space="preserve"> Týká se to </w:t>
      </w:r>
      <w:r>
        <w:t>také</w:t>
      </w:r>
      <w:r w:rsidR="009F2AF5">
        <w:t xml:space="preserve"> případů, kdy se pravopis příjmení odchyluje od obvyklé podoby jeho apelativního protějšku (</w:t>
      </w:r>
      <w:proofErr w:type="spellStart"/>
      <w:r w:rsidR="009F2AF5">
        <w:rPr>
          <w:i/>
        </w:rPr>
        <w:t>Sirovátka</w:t>
      </w:r>
      <w:proofErr w:type="spellEnd"/>
      <w:r w:rsidR="009F2AF5">
        <w:rPr>
          <w:i/>
        </w:rPr>
        <w:t>/Syrovátka</w:t>
      </w:r>
      <w:r w:rsidR="009F2AF5">
        <w:t>)</w:t>
      </w:r>
      <w:r w:rsidR="009F2AF5">
        <w:rPr>
          <w:i/>
        </w:rPr>
        <w:t xml:space="preserve">, </w:t>
      </w:r>
      <w:r w:rsidR="009F2AF5">
        <w:t>nebo je v rozporu s českou výslovností (</w:t>
      </w:r>
      <w:proofErr w:type="spellStart"/>
      <w:r w:rsidR="009F2AF5">
        <w:rPr>
          <w:i/>
        </w:rPr>
        <w:t>Nemec</w:t>
      </w:r>
      <w:proofErr w:type="spellEnd"/>
      <w:r w:rsidR="009F2AF5">
        <w:rPr>
          <w:i/>
        </w:rPr>
        <w:t xml:space="preserve"> </w:t>
      </w:r>
      <w:r w:rsidR="009F2AF5">
        <w:t xml:space="preserve">místo Němec, </w:t>
      </w:r>
      <w:proofErr w:type="spellStart"/>
      <w:r w:rsidR="009F2AF5">
        <w:rPr>
          <w:i/>
        </w:rPr>
        <w:t>Katzer</w:t>
      </w:r>
      <w:proofErr w:type="spellEnd"/>
      <w:r w:rsidR="009F2AF5">
        <w:rPr>
          <w:i/>
        </w:rPr>
        <w:t xml:space="preserve"> </w:t>
      </w:r>
      <w:r w:rsidR="009F2AF5">
        <w:t>místo Kačer)</w:t>
      </w:r>
      <w:r w:rsidR="009F2AF5">
        <w:rPr>
          <w:i/>
        </w:rPr>
        <w:t>.</w:t>
      </w:r>
    </w:p>
    <w:p w:rsidR="00B80806" w:rsidRDefault="00B80806" w:rsidP="00B80806"/>
    <w:p w:rsidR="00B80806" w:rsidRDefault="0007458E" w:rsidP="003623A0">
      <w:pPr>
        <w:jc w:val="both"/>
      </w:pPr>
      <w:r w:rsidRPr="008005D4">
        <w:rPr>
          <w:b/>
        </w:rPr>
        <w:t>Ženská příjmení</w:t>
      </w:r>
      <w:r>
        <w:t xml:space="preserve"> se </w:t>
      </w:r>
      <w:r w:rsidR="00B80806">
        <w:t>tvoří přechylováním od příjmení mužských (</w:t>
      </w:r>
      <w:r w:rsidR="00B80806">
        <w:rPr>
          <w:i/>
          <w:iCs/>
        </w:rPr>
        <w:t>Novák – Nováková</w:t>
      </w:r>
      <w:r w:rsidR="00B80806">
        <w:t xml:space="preserve">, </w:t>
      </w:r>
      <w:r w:rsidR="00B80806">
        <w:rPr>
          <w:i/>
          <w:iCs/>
        </w:rPr>
        <w:t>Černý – Černá</w:t>
      </w:r>
      <w:r w:rsidR="00B80806">
        <w:t xml:space="preserve">); o </w:t>
      </w:r>
      <w:r>
        <w:t xml:space="preserve">přechylování </w:t>
      </w:r>
      <w:r w:rsidR="00B80806">
        <w:t>a pravidlech jeho užívání zasvěceně informuje Knappová (</w:t>
      </w:r>
      <w:proofErr w:type="gramStart"/>
      <w:r w:rsidR="00B80806">
        <w:t>200</w:t>
      </w:r>
      <w:r>
        <w:t>8</w:t>
      </w:r>
      <w:r w:rsidR="00376BD6">
        <w:t>a</w:t>
      </w:r>
      <w:proofErr w:type="gramEnd"/>
      <w:r w:rsidR="00B80806">
        <w:t>)</w:t>
      </w:r>
      <w:r w:rsidR="00CA3EAC">
        <w:t xml:space="preserve"> </w:t>
      </w:r>
      <w:r w:rsidR="003623A0">
        <w:t xml:space="preserve">a </w:t>
      </w:r>
      <w:r w:rsidR="003623A0">
        <w:lastRenderedPageBreak/>
        <w:t>NESČ. V dnešní době se dostává do popředí otázka ženských příjmení a jejich přechýlené či nepřechýlené podoby. Existují argumenty pro obě polemizující strany, ale toto téma přesahuje rámec naší přednášky.</w:t>
      </w:r>
      <w:r w:rsidR="00B80806">
        <w:t xml:space="preserve"> </w:t>
      </w:r>
    </w:p>
    <w:p w:rsidR="00B80806" w:rsidRDefault="00B80806" w:rsidP="00B80806">
      <w:pPr>
        <w:rPr>
          <w:sz w:val="20"/>
        </w:rPr>
      </w:pPr>
    </w:p>
    <w:p w:rsidR="00B80806" w:rsidRDefault="0007458E" w:rsidP="003623A0">
      <w:pPr>
        <w:jc w:val="both"/>
        <w:rPr>
          <w:sz w:val="20"/>
        </w:rPr>
      </w:pPr>
      <w:r>
        <w:rPr>
          <w:sz w:val="20"/>
        </w:rPr>
        <w:t xml:space="preserve">V neoficiální sféře </w:t>
      </w:r>
      <w:r w:rsidR="008005D4">
        <w:rPr>
          <w:sz w:val="20"/>
        </w:rPr>
        <w:t xml:space="preserve">se užívaly a dodnes místy </w:t>
      </w:r>
      <w:r w:rsidR="00B80806">
        <w:rPr>
          <w:sz w:val="20"/>
        </w:rPr>
        <w:t>užívají podoby odvo</w:t>
      </w:r>
      <w:r>
        <w:rPr>
          <w:sz w:val="20"/>
        </w:rPr>
        <w:t xml:space="preserve">zené od jména manžela utvořené </w:t>
      </w:r>
      <w:r w:rsidR="003623A0">
        <w:rPr>
          <w:sz w:val="20"/>
        </w:rPr>
        <w:t xml:space="preserve">přechylovacími </w:t>
      </w:r>
      <w:r w:rsidR="00B80806">
        <w:rPr>
          <w:sz w:val="20"/>
        </w:rPr>
        <w:t>sufix</w:t>
      </w:r>
      <w:r w:rsidR="003623A0">
        <w:rPr>
          <w:sz w:val="20"/>
        </w:rPr>
        <w:t xml:space="preserve">y </w:t>
      </w:r>
      <w:r w:rsidR="00B80806">
        <w:rPr>
          <w:sz w:val="20"/>
        </w:rPr>
        <w:t>-</w:t>
      </w:r>
      <w:proofErr w:type="spellStart"/>
      <w:r w:rsidR="00B80806">
        <w:rPr>
          <w:i/>
          <w:iCs/>
          <w:sz w:val="20"/>
        </w:rPr>
        <w:t>ka</w:t>
      </w:r>
      <w:proofErr w:type="spellEnd"/>
      <w:r w:rsidR="00B80806">
        <w:rPr>
          <w:sz w:val="20"/>
        </w:rPr>
        <w:t xml:space="preserve"> (</w:t>
      </w:r>
      <w:proofErr w:type="spellStart"/>
      <w:r w:rsidR="00B80806">
        <w:rPr>
          <w:i/>
          <w:iCs/>
          <w:sz w:val="20"/>
        </w:rPr>
        <w:t>Novačka</w:t>
      </w:r>
      <w:proofErr w:type="spellEnd"/>
      <w:r w:rsidR="00B80806">
        <w:rPr>
          <w:sz w:val="20"/>
        </w:rPr>
        <w:t>), -</w:t>
      </w:r>
      <w:proofErr w:type="spellStart"/>
      <w:r w:rsidR="00B80806">
        <w:rPr>
          <w:i/>
          <w:sz w:val="20"/>
        </w:rPr>
        <w:t>ice</w:t>
      </w:r>
      <w:proofErr w:type="spellEnd"/>
      <w:r w:rsidR="00B80806">
        <w:rPr>
          <w:i/>
          <w:sz w:val="20"/>
        </w:rPr>
        <w:t xml:space="preserve"> </w:t>
      </w:r>
      <w:r w:rsidR="00B80806">
        <w:rPr>
          <w:sz w:val="20"/>
        </w:rPr>
        <w:t>(</w:t>
      </w:r>
      <w:proofErr w:type="spellStart"/>
      <w:r w:rsidR="00B80806">
        <w:rPr>
          <w:i/>
          <w:sz w:val="20"/>
        </w:rPr>
        <w:t>Karnetka</w:t>
      </w:r>
      <w:proofErr w:type="spellEnd"/>
      <w:r w:rsidR="00B80806">
        <w:rPr>
          <w:sz w:val="20"/>
        </w:rPr>
        <w:t xml:space="preserve">, </w:t>
      </w:r>
      <w:proofErr w:type="spellStart"/>
      <w:r w:rsidR="00B80806">
        <w:rPr>
          <w:i/>
          <w:sz w:val="20"/>
        </w:rPr>
        <w:t>Karnetčice</w:t>
      </w:r>
      <w:proofErr w:type="spellEnd"/>
      <w:r w:rsidR="00B80806">
        <w:rPr>
          <w:i/>
          <w:sz w:val="20"/>
        </w:rPr>
        <w:t xml:space="preserve"> – Karnet</w:t>
      </w:r>
      <w:proofErr w:type="gramStart"/>
      <w:r>
        <w:rPr>
          <w:sz w:val="20"/>
        </w:rPr>
        <w:t xml:space="preserve">), </w:t>
      </w:r>
      <w:r w:rsidR="00B80806">
        <w:rPr>
          <w:sz w:val="20"/>
        </w:rPr>
        <w:t xml:space="preserve"> -</w:t>
      </w:r>
      <w:proofErr w:type="spellStart"/>
      <w:proofErr w:type="gramEnd"/>
      <w:r w:rsidR="00B80806">
        <w:rPr>
          <w:i/>
          <w:iCs/>
          <w:sz w:val="20"/>
        </w:rPr>
        <w:t>ena</w:t>
      </w:r>
      <w:proofErr w:type="spellEnd"/>
      <w:r w:rsidR="00B80806">
        <w:rPr>
          <w:i/>
          <w:iCs/>
          <w:sz w:val="20"/>
        </w:rPr>
        <w:t xml:space="preserve"> </w:t>
      </w:r>
      <w:r w:rsidR="00B80806">
        <w:rPr>
          <w:sz w:val="20"/>
        </w:rPr>
        <w:t>(</w:t>
      </w:r>
      <w:proofErr w:type="spellStart"/>
      <w:r w:rsidR="00B80806">
        <w:rPr>
          <w:i/>
          <w:iCs/>
          <w:sz w:val="20"/>
        </w:rPr>
        <w:t>Marčena</w:t>
      </w:r>
      <w:proofErr w:type="spellEnd"/>
      <w:r w:rsidR="00B80806">
        <w:rPr>
          <w:i/>
          <w:iCs/>
          <w:sz w:val="20"/>
        </w:rPr>
        <w:t xml:space="preserve">  – Marek</w:t>
      </w:r>
      <w:r w:rsidR="00B80806">
        <w:rPr>
          <w:sz w:val="20"/>
        </w:rPr>
        <w:t>) a  -</w:t>
      </w:r>
      <w:proofErr w:type="spellStart"/>
      <w:r w:rsidR="00B80806">
        <w:rPr>
          <w:i/>
          <w:iCs/>
          <w:sz w:val="20"/>
        </w:rPr>
        <w:t>ula</w:t>
      </w:r>
      <w:proofErr w:type="spellEnd"/>
      <w:r w:rsidR="00B80806">
        <w:rPr>
          <w:i/>
          <w:iCs/>
          <w:sz w:val="20"/>
        </w:rPr>
        <w:t xml:space="preserve"> </w:t>
      </w:r>
      <w:r w:rsidR="00B80806">
        <w:rPr>
          <w:sz w:val="20"/>
        </w:rPr>
        <w:t>(</w:t>
      </w:r>
      <w:proofErr w:type="spellStart"/>
      <w:r w:rsidR="00B80806">
        <w:rPr>
          <w:i/>
          <w:iCs/>
          <w:sz w:val="20"/>
        </w:rPr>
        <w:t>Janečkula</w:t>
      </w:r>
      <w:proofErr w:type="spellEnd"/>
      <w:r w:rsidR="00B80806">
        <w:rPr>
          <w:i/>
          <w:iCs/>
          <w:sz w:val="20"/>
        </w:rPr>
        <w:t xml:space="preserve"> – Janečka</w:t>
      </w:r>
      <w:r w:rsidR="00B80806">
        <w:rPr>
          <w:sz w:val="20"/>
        </w:rPr>
        <w:t>)</w:t>
      </w:r>
      <w:r>
        <w:rPr>
          <w:sz w:val="20"/>
        </w:rPr>
        <w:t>; pod</w:t>
      </w:r>
      <w:r w:rsidR="008005D4">
        <w:rPr>
          <w:sz w:val="20"/>
        </w:rPr>
        <w:t>r</w:t>
      </w:r>
      <w:r w:rsidR="000F4911">
        <w:rPr>
          <w:sz w:val="20"/>
        </w:rPr>
        <w:t xml:space="preserve">obněji </w:t>
      </w:r>
      <w:r>
        <w:rPr>
          <w:sz w:val="20"/>
        </w:rPr>
        <w:t xml:space="preserve">viz </w:t>
      </w:r>
      <w:proofErr w:type="spellStart"/>
      <w:r>
        <w:rPr>
          <w:sz w:val="20"/>
        </w:rPr>
        <w:t>Pleskalová</w:t>
      </w:r>
      <w:proofErr w:type="spellEnd"/>
      <w:r>
        <w:rPr>
          <w:sz w:val="20"/>
        </w:rPr>
        <w:t xml:space="preserve"> (2011, </w:t>
      </w:r>
      <w:r w:rsidR="008005D4">
        <w:rPr>
          <w:sz w:val="20"/>
        </w:rPr>
        <w:t>162).</w:t>
      </w:r>
      <w:r w:rsidR="00B80806">
        <w:rPr>
          <w:sz w:val="20"/>
        </w:rPr>
        <w:t xml:space="preserve"> </w:t>
      </w:r>
      <w:r w:rsidR="003623A0">
        <w:rPr>
          <w:sz w:val="20"/>
        </w:rPr>
        <w:t>Stejně utvořená dnešní familiární označení známých osobností (</w:t>
      </w:r>
      <w:proofErr w:type="spellStart"/>
      <w:r w:rsidR="003623A0" w:rsidRPr="003623A0">
        <w:rPr>
          <w:i/>
          <w:sz w:val="20"/>
        </w:rPr>
        <w:t>Bohdalka</w:t>
      </w:r>
      <w:proofErr w:type="spellEnd"/>
      <w:r w:rsidR="003623A0">
        <w:rPr>
          <w:sz w:val="20"/>
        </w:rPr>
        <w:t>) jsou v české onomastice vnímána jako hypokoristika (viz studie J.  Davida).</w:t>
      </w:r>
    </w:p>
    <w:p w:rsidR="00B80806" w:rsidRDefault="00B80806" w:rsidP="003623A0">
      <w:pPr>
        <w:jc w:val="both"/>
        <w:rPr>
          <w:sz w:val="20"/>
        </w:rPr>
      </w:pPr>
    </w:p>
    <w:p w:rsidR="00B80806" w:rsidRDefault="00B80806" w:rsidP="003623A0">
      <w:pPr>
        <w:pStyle w:val="Zkladntext"/>
        <w:jc w:val="both"/>
        <w:rPr>
          <w:sz w:val="24"/>
        </w:rPr>
      </w:pPr>
      <w:r>
        <w:rPr>
          <w:sz w:val="24"/>
        </w:rPr>
        <w:t xml:space="preserve">V dnešní době spravuje evidenci obyvatel </w:t>
      </w:r>
      <w:r w:rsidR="004A5314">
        <w:rPr>
          <w:sz w:val="24"/>
        </w:rPr>
        <w:t>M</w:t>
      </w:r>
      <w:r w:rsidR="00D73E0A">
        <w:rPr>
          <w:sz w:val="24"/>
        </w:rPr>
        <w:t xml:space="preserve">inisterstvo vnitra </w:t>
      </w:r>
      <w:r>
        <w:rPr>
          <w:sz w:val="24"/>
        </w:rPr>
        <w:t>ČR. Jeho webové stránky (</w:t>
      </w:r>
      <w:r w:rsidR="00376BD6" w:rsidRPr="00376BD6">
        <w:rPr>
          <w:i/>
          <w:lang w:val="pl-PL"/>
        </w:rPr>
        <w:t>Č</w:t>
      </w:r>
      <w:proofErr w:type="spellStart"/>
      <w:r w:rsidR="000F4911">
        <w:rPr>
          <w:i/>
          <w:sz w:val="24"/>
        </w:rPr>
        <w:t>etnost</w:t>
      </w:r>
      <w:proofErr w:type="spellEnd"/>
      <w:r w:rsidR="000F4911">
        <w:rPr>
          <w:i/>
          <w:sz w:val="24"/>
        </w:rPr>
        <w:t xml:space="preserve"> jmen a příjmení. </w:t>
      </w:r>
      <w:r w:rsidR="000F4911">
        <w:rPr>
          <w:sz w:val="24"/>
        </w:rPr>
        <w:t xml:space="preserve">Dostupné z: </w:t>
      </w:r>
      <w:r w:rsidR="000F4911" w:rsidRPr="007C1B9C">
        <w:rPr>
          <w:sz w:val="24"/>
        </w:rPr>
        <w:t>&lt;</w:t>
      </w:r>
      <w:r w:rsidR="004A5314" w:rsidRPr="007C1B9C">
        <w:rPr>
          <w:sz w:val="24"/>
        </w:rPr>
        <w:t>http://</w:t>
      </w:r>
      <w:hyperlink r:id="rId8" w:history="1">
        <w:r w:rsidR="004A5314" w:rsidRPr="00D700AF">
          <w:rPr>
            <w:rStyle w:val="Hypertextovodkaz"/>
          </w:rPr>
          <w:t>www.mvcr.cz/</w:t>
        </w:r>
        <w:r w:rsidR="004A5314" w:rsidRPr="00D700AF">
          <w:rPr>
            <w:rStyle w:val="Hypertextovodkaz"/>
            <w:i/>
          </w:rPr>
          <w:t>clanek/cetnost-jmen-a-prijmeni-722752.aspx</w:t>
        </w:r>
      </w:hyperlink>
      <w:r w:rsidR="000F4911">
        <w:rPr>
          <w:rStyle w:val="Hypertextovodkaz"/>
        </w:rPr>
        <w:t>&gt;</w:t>
      </w:r>
      <w:r w:rsidR="000E582F">
        <w:rPr>
          <w:sz w:val="24"/>
        </w:rPr>
        <w:t>) představ</w:t>
      </w:r>
      <w:r w:rsidR="003623A0">
        <w:rPr>
          <w:sz w:val="24"/>
        </w:rPr>
        <w:t>ovaly</w:t>
      </w:r>
      <w:r w:rsidR="000E582F">
        <w:rPr>
          <w:sz w:val="24"/>
        </w:rPr>
        <w:t xml:space="preserve"> </w:t>
      </w:r>
      <w:r>
        <w:rPr>
          <w:sz w:val="24"/>
        </w:rPr>
        <w:t>aktuální repertoár příjmení všech osob žijících v České republice, a to jak českých občanů, tak cizinců.  S oporou o tyto stránky uvádíme přehled d</w:t>
      </w:r>
      <w:r w:rsidR="00D73E0A">
        <w:rPr>
          <w:sz w:val="24"/>
        </w:rPr>
        <w:t xml:space="preserve">eseti </w:t>
      </w:r>
      <w:r>
        <w:rPr>
          <w:sz w:val="24"/>
        </w:rPr>
        <w:t>nejčetnějších mužských a ženských příjmení (podle statistiky ministerstva vnitra ČR k</w:t>
      </w:r>
      <w:r w:rsidR="004A5314">
        <w:rPr>
          <w:sz w:val="24"/>
        </w:rPr>
        <w:t> lednu 2012</w:t>
      </w:r>
      <w:r>
        <w:rPr>
          <w:sz w:val="24"/>
        </w:rPr>
        <w:t>)</w:t>
      </w:r>
      <w:r w:rsidR="004A5314">
        <w:rPr>
          <w:sz w:val="24"/>
        </w:rPr>
        <w:t>.</w:t>
      </w:r>
      <w:r>
        <w:rPr>
          <w:sz w:val="24"/>
        </w:rPr>
        <w:t xml:space="preserve"> </w:t>
      </w:r>
    </w:p>
    <w:p w:rsidR="00B80806" w:rsidRDefault="00B80806" w:rsidP="003623A0">
      <w:pPr>
        <w:pStyle w:val="Zkladntext2"/>
        <w:spacing w:line="360" w:lineRule="auto"/>
        <w:jc w:val="both"/>
      </w:pPr>
      <w:r w:rsidRPr="00D73E0A">
        <w:rPr>
          <w:iCs/>
        </w:rPr>
        <w:t>1.</w:t>
      </w:r>
      <w:r>
        <w:rPr>
          <w:i/>
          <w:iCs/>
        </w:rPr>
        <w:t xml:space="preserve"> </w:t>
      </w:r>
      <w:r w:rsidRPr="00D73E0A">
        <w:rPr>
          <w:i/>
        </w:rPr>
        <w:t>Novák</w:t>
      </w:r>
      <w:r>
        <w:rPr>
          <w:i/>
          <w:iCs/>
        </w:rPr>
        <w:t xml:space="preserve">, </w:t>
      </w:r>
      <w:r w:rsidRPr="00D73E0A">
        <w:rPr>
          <w:iCs/>
        </w:rPr>
        <w:t>2</w:t>
      </w:r>
      <w:r>
        <w:rPr>
          <w:i/>
          <w:iCs/>
        </w:rPr>
        <w:t xml:space="preserve">. </w:t>
      </w:r>
      <w:r w:rsidRPr="00D73E0A">
        <w:rPr>
          <w:i/>
        </w:rPr>
        <w:t>Svoboda</w:t>
      </w:r>
      <w:r>
        <w:rPr>
          <w:i/>
          <w:iCs/>
        </w:rPr>
        <w:t xml:space="preserve">, </w:t>
      </w:r>
      <w:r w:rsidRPr="00D73E0A">
        <w:rPr>
          <w:iCs/>
        </w:rPr>
        <w:t>3</w:t>
      </w:r>
      <w:r>
        <w:rPr>
          <w:i/>
          <w:iCs/>
        </w:rPr>
        <w:t xml:space="preserve">. </w:t>
      </w:r>
      <w:r w:rsidRPr="00D73E0A">
        <w:rPr>
          <w:i/>
        </w:rPr>
        <w:t>Novotný</w:t>
      </w:r>
      <w:r>
        <w:rPr>
          <w:i/>
          <w:iCs/>
        </w:rPr>
        <w:t xml:space="preserve">, </w:t>
      </w:r>
      <w:r w:rsidRPr="00D73E0A">
        <w:rPr>
          <w:iCs/>
        </w:rPr>
        <w:t>4.</w:t>
      </w:r>
      <w:r>
        <w:rPr>
          <w:i/>
          <w:iCs/>
        </w:rPr>
        <w:t xml:space="preserve"> </w:t>
      </w:r>
      <w:r w:rsidRPr="00D73E0A">
        <w:rPr>
          <w:i/>
        </w:rPr>
        <w:t>Dvořák</w:t>
      </w:r>
      <w:r>
        <w:rPr>
          <w:i/>
          <w:iCs/>
        </w:rPr>
        <w:t xml:space="preserve">, </w:t>
      </w:r>
      <w:r w:rsidRPr="00D73E0A">
        <w:rPr>
          <w:iCs/>
        </w:rPr>
        <w:t>5.</w:t>
      </w:r>
      <w:r>
        <w:rPr>
          <w:i/>
          <w:iCs/>
        </w:rPr>
        <w:t xml:space="preserve"> </w:t>
      </w:r>
      <w:r w:rsidRPr="00D73E0A">
        <w:rPr>
          <w:i/>
        </w:rPr>
        <w:t>Černý</w:t>
      </w:r>
      <w:r>
        <w:rPr>
          <w:i/>
          <w:iCs/>
        </w:rPr>
        <w:t xml:space="preserve">, </w:t>
      </w:r>
      <w:r w:rsidRPr="00D73E0A">
        <w:rPr>
          <w:iCs/>
        </w:rPr>
        <w:t>6</w:t>
      </w:r>
      <w:r>
        <w:rPr>
          <w:i/>
          <w:iCs/>
        </w:rPr>
        <w:t xml:space="preserve">. </w:t>
      </w:r>
      <w:r w:rsidRPr="00D73E0A">
        <w:rPr>
          <w:i/>
        </w:rPr>
        <w:t>Procházka</w:t>
      </w:r>
      <w:r>
        <w:rPr>
          <w:i/>
          <w:iCs/>
        </w:rPr>
        <w:t xml:space="preserve">, </w:t>
      </w:r>
      <w:r w:rsidRPr="00D73E0A">
        <w:rPr>
          <w:iCs/>
        </w:rPr>
        <w:t>7</w:t>
      </w:r>
      <w:r>
        <w:rPr>
          <w:i/>
          <w:iCs/>
        </w:rPr>
        <w:t xml:space="preserve">. </w:t>
      </w:r>
      <w:r w:rsidRPr="00D73E0A">
        <w:rPr>
          <w:i/>
        </w:rPr>
        <w:t>Kučera</w:t>
      </w:r>
      <w:r>
        <w:rPr>
          <w:i/>
          <w:iCs/>
        </w:rPr>
        <w:t xml:space="preserve">, </w:t>
      </w:r>
      <w:r w:rsidRPr="00D73E0A">
        <w:rPr>
          <w:iCs/>
        </w:rPr>
        <w:t>8.</w:t>
      </w:r>
      <w:r>
        <w:rPr>
          <w:i/>
          <w:iCs/>
        </w:rPr>
        <w:t xml:space="preserve"> </w:t>
      </w:r>
      <w:r w:rsidRPr="00D73E0A">
        <w:rPr>
          <w:i/>
        </w:rPr>
        <w:t>Veselý</w:t>
      </w:r>
      <w:r>
        <w:rPr>
          <w:i/>
          <w:iCs/>
        </w:rPr>
        <w:t xml:space="preserve">, </w:t>
      </w:r>
      <w:r w:rsidRPr="00D73E0A">
        <w:rPr>
          <w:iCs/>
        </w:rPr>
        <w:t>9.</w:t>
      </w:r>
      <w:r>
        <w:rPr>
          <w:i/>
          <w:iCs/>
        </w:rPr>
        <w:t xml:space="preserve"> </w:t>
      </w:r>
      <w:r w:rsidRPr="00D73E0A">
        <w:rPr>
          <w:i/>
        </w:rPr>
        <w:t>Horák</w:t>
      </w:r>
      <w:r>
        <w:rPr>
          <w:i/>
          <w:iCs/>
        </w:rPr>
        <w:t xml:space="preserve">, </w:t>
      </w:r>
      <w:r w:rsidRPr="0069555C">
        <w:rPr>
          <w:iCs/>
        </w:rPr>
        <w:t>10.</w:t>
      </w:r>
      <w:r>
        <w:rPr>
          <w:i/>
          <w:iCs/>
        </w:rPr>
        <w:t xml:space="preserve"> </w:t>
      </w:r>
      <w:r w:rsidRPr="0069555C">
        <w:rPr>
          <w:i/>
        </w:rPr>
        <w:t>Němec</w:t>
      </w:r>
      <w:r w:rsidR="0069555C">
        <w:rPr>
          <w:iCs/>
        </w:rPr>
        <w:t xml:space="preserve">. </w:t>
      </w:r>
      <w:r w:rsidRPr="0069555C">
        <w:rPr>
          <w:iCs/>
        </w:rPr>
        <w:t>1.</w:t>
      </w:r>
      <w:r>
        <w:rPr>
          <w:i/>
          <w:iCs/>
        </w:rPr>
        <w:t xml:space="preserve"> </w:t>
      </w:r>
      <w:r w:rsidRPr="0069555C">
        <w:rPr>
          <w:i/>
        </w:rPr>
        <w:t>Nováková</w:t>
      </w:r>
      <w:r>
        <w:rPr>
          <w:i/>
          <w:iCs/>
        </w:rPr>
        <w:t xml:space="preserve">, </w:t>
      </w:r>
      <w:r w:rsidRPr="0069555C">
        <w:rPr>
          <w:iCs/>
        </w:rPr>
        <w:t>2</w:t>
      </w:r>
      <w:r>
        <w:rPr>
          <w:i/>
          <w:iCs/>
        </w:rPr>
        <w:t xml:space="preserve">. </w:t>
      </w:r>
      <w:r w:rsidRPr="0069555C">
        <w:rPr>
          <w:i/>
        </w:rPr>
        <w:t>Svobodov</w:t>
      </w:r>
      <w:r w:rsidRPr="0069555C">
        <w:rPr>
          <w:i/>
          <w:iCs/>
        </w:rPr>
        <w:t>á</w:t>
      </w:r>
      <w:r>
        <w:rPr>
          <w:i/>
          <w:iCs/>
        </w:rPr>
        <w:t xml:space="preserve">, </w:t>
      </w:r>
      <w:r w:rsidRPr="00AC39F3">
        <w:rPr>
          <w:iCs/>
        </w:rPr>
        <w:t>3</w:t>
      </w:r>
      <w:r>
        <w:rPr>
          <w:i/>
          <w:iCs/>
        </w:rPr>
        <w:t xml:space="preserve">. </w:t>
      </w:r>
      <w:r w:rsidRPr="00AC39F3">
        <w:rPr>
          <w:i/>
        </w:rPr>
        <w:t>Novotná</w:t>
      </w:r>
      <w:r>
        <w:rPr>
          <w:i/>
          <w:iCs/>
        </w:rPr>
        <w:t xml:space="preserve">, </w:t>
      </w:r>
      <w:r w:rsidRPr="00AC39F3">
        <w:rPr>
          <w:iCs/>
        </w:rPr>
        <w:t>4.</w:t>
      </w:r>
      <w:r>
        <w:rPr>
          <w:i/>
          <w:iCs/>
        </w:rPr>
        <w:t xml:space="preserve"> </w:t>
      </w:r>
      <w:r w:rsidRPr="00AC39F3">
        <w:rPr>
          <w:i/>
        </w:rPr>
        <w:t>Dvořáková</w:t>
      </w:r>
      <w:r>
        <w:rPr>
          <w:i/>
          <w:iCs/>
        </w:rPr>
        <w:t xml:space="preserve">, </w:t>
      </w:r>
      <w:r w:rsidRPr="00AC39F3">
        <w:rPr>
          <w:iCs/>
        </w:rPr>
        <w:t>5</w:t>
      </w:r>
      <w:r>
        <w:rPr>
          <w:i/>
          <w:iCs/>
        </w:rPr>
        <w:t xml:space="preserve">. </w:t>
      </w:r>
      <w:r w:rsidRPr="00AC39F3">
        <w:rPr>
          <w:i/>
        </w:rPr>
        <w:t>Černá</w:t>
      </w:r>
      <w:r>
        <w:rPr>
          <w:i/>
          <w:iCs/>
        </w:rPr>
        <w:t xml:space="preserve">, </w:t>
      </w:r>
      <w:r w:rsidRPr="00AC39F3">
        <w:rPr>
          <w:iCs/>
        </w:rPr>
        <w:t>6</w:t>
      </w:r>
      <w:r>
        <w:rPr>
          <w:i/>
          <w:iCs/>
        </w:rPr>
        <w:t xml:space="preserve">. </w:t>
      </w:r>
      <w:r w:rsidRPr="00AC39F3">
        <w:rPr>
          <w:i/>
        </w:rPr>
        <w:t>Procházková</w:t>
      </w:r>
      <w:r>
        <w:rPr>
          <w:i/>
          <w:iCs/>
        </w:rPr>
        <w:t xml:space="preserve">, </w:t>
      </w:r>
      <w:r w:rsidRPr="00AC39F3">
        <w:rPr>
          <w:iCs/>
        </w:rPr>
        <w:t>7</w:t>
      </w:r>
      <w:r>
        <w:rPr>
          <w:i/>
          <w:iCs/>
        </w:rPr>
        <w:t xml:space="preserve">. </w:t>
      </w:r>
      <w:r w:rsidRPr="00AC39F3">
        <w:rPr>
          <w:i/>
        </w:rPr>
        <w:t>Kučerová</w:t>
      </w:r>
      <w:r>
        <w:rPr>
          <w:i/>
          <w:iCs/>
        </w:rPr>
        <w:t xml:space="preserve">, </w:t>
      </w:r>
      <w:r w:rsidRPr="00AC39F3">
        <w:rPr>
          <w:iCs/>
        </w:rPr>
        <w:t>8</w:t>
      </w:r>
      <w:r>
        <w:rPr>
          <w:i/>
          <w:iCs/>
        </w:rPr>
        <w:t xml:space="preserve">. </w:t>
      </w:r>
      <w:r w:rsidRPr="00AC39F3">
        <w:rPr>
          <w:i/>
        </w:rPr>
        <w:t>Veselá</w:t>
      </w:r>
      <w:r>
        <w:rPr>
          <w:i/>
          <w:iCs/>
        </w:rPr>
        <w:t xml:space="preserve">, </w:t>
      </w:r>
      <w:r w:rsidRPr="00AC39F3">
        <w:rPr>
          <w:iCs/>
        </w:rPr>
        <w:t>9</w:t>
      </w:r>
      <w:r>
        <w:rPr>
          <w:i/>
          <w:iCs/>
        </w:rPr>
        <w:t xml:space="preserve">. </w:t>
      </w:r>
      <w:r w:rsidRPr="00AC39F3">
        <w:rPr>
          <w:i/>
        </w:rPr>
        <w:t>Horáková</w:t>
      </w:r>
      <w:r w:rsidR="00987740">
        <w:rPr>
          <w:i/>
          <w:iCs/>
        </w:rPr>
        <w:t xml:space="preserve">, </w:t>
      </w:r>
      <w:r w:rsidR="00987740" w:rsidRPr="00987740">
        <w:rPr>
          <w:iCs/>
        </w:rPr>
        <w:t>10</w:t>
      </w:r>
      <w:r w:rsidR="00987740">
        <w:rPr>
          <w:i/>
          <w:iCs/>
        </w:rPr>
        <w:t>.</w:t>
      </w:r>
      <w:r>
        <w:rPr>
          <w:i/>
          <w:iCs/>
        </w:rPr>
        <w:t xml:space="preserve"> </w:t>
      </w:r>
      <w:r w:rsidRPr="00987740">
        <w:rPr>
          <w:i/>
        </w:rPr>
        <w:t>Němcová</w:t>
      </w:r>
      <w:r w:rsidR="00987740">
        <w:t>.</w:t>
      </w:r>
      <w:r>
        <w:t xml:space="preserve"> </w:t>
      </w:r>
    </w:p>
    <w:p w:rsidR="003623A0" w:rsidRDefault="003623A0" w:rsidP="003623A0">
      <w:pPr>
        <w:pStyle w:val="Zpat"/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>Příjmením se dnes věnují webové stránky www.nasejmena.cz.</w:t>
      </w:r>
    </w:p>
    <w:p w:rsidR="003623A0" w:rsidRDefault="003623A0" w:rsidP="003623A0">
      <w:pPr>
        <w:pStyle w:val="Zpat"/>
        <w:tabs>
          <w:tab w:val="left" w:pos="708"/>
        </w:tabs>
        <w:jc w:val="both"/>
        <w:rPr>
          <w:b/>
          <w:bCs/>
        </w:rPr>
      </w:pPr>
    </w:p>
    <w:p w:rsidR="00B80806" w:rsidRDefault="00B80806" w:rsidP="00B80806">
      <w:pPr>
        <w:pStyle w:val="Zpat"/>
        <w:tabs>
          <w:tab w:val="left" w:pos="708"/>
        </w:tabs>
        <w:rPr>
          <w:bCs/>
        </w:rPr>
      </w:pPr>
      <w:r>
        <w:rPr>
          <w:b/>
          <w:bCs/>
        </w:rPr>
        <w:t xml:space="preserve">Hlavní typy současných českých příjmení </w:t>
      </w:r>
      <w:r w:rsidR="00987740">
        <w:rPr>
          <w:bCs/>
        </w:rPr>
        <w:t>jsou uvedeny v kapitole 2. Základní otázky onomastické teorie a terminologie – Příjmení.</w:t>
      </w:r>
    </w:p>
    <w:p w:rsidR="00DC2B6C" w:rsidRDefault="00DC2B6C" w:rsidP="00B80806">
      <w:pPr>
        <w:pStyle w:val="Zpat"/>
        <w:tabs>
          <w:tab w:val="left" w:pos="708"/>
        </w:tabs>
        <w:rPr>
          <w:bCs/>
        </w:rPr>
      </w:pPr>
    </w:p>
    <w:p w:rsidR="00DC2B6C" w:rsidRPr="00DC2B6C" w:rsidRDefault="00DC2B6C" w:rsidP="003623A0">
      <w:pPr>
        <w:pStyle w:val="Zpat"/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>Jména po chalupě</w:t>
      </w:r>
    </w:p>
    <w:p w:rsidR="00DC2B6C" w:rsidRDefault="00DC2B6C" w:rsidP="003623A0">
      <w:pPr>
        <w:pStyle w:val="Zkladntext"/>
        <w:jc w:val="both"/>
        <w:rPr>
          <w:sz w:val="24"/>
        </w:rPr>
      </w:pPr>
      <w:r>
        <w:rPr>
          <w:sz w:val="24"/>
        </w:rPr>
        <w:t>Před rokem 1786 to byla neoficiální, nezávazná jména, z nichž některá se po roce 1786 stala závazným a oficiálním příjm</w:t>
      </w:r>
      <w:r w:rsidR="00DF404C">
        <w:rPr>
          <w:sz w:val="24"/>
        </w:rPr>
        <w:t xml:space="preserve">ením, ostatní jména po chalupě </w:t>
      </w:r>
      <w:r>
        <w:rPr>
          <w:sz w:val="24"/>
        </w:rPr>
        <w:t>zůstala na ven</w:t>
      </w:r>
      <w:r w:rsidR="00DF404C">
        <w:rPr>
          <w:sz w:val="24"/>
        </w:rPr>
        <w:t xml:space="preserve">kově jako důležitý  prostředek </w:t>
      </w:r>
      <w:r>
        <w:rPr>
          <w:sz w:val="24"/>
        </w:rPr>
        <w:t xml:space="preserve">k rozlišení obyvatel v rámci jedné obce. Důležitou roli hrála zejména v případech, kdy mělo několik majitelů usedlostí stejné příjmení. Např. bohatý materiál jmen po chalupě ze </w:t>
      </w:r>
      <w:proofErr w:type="spellStart"/>
      <w:r>
        <w:rPr>
          <w:sz w:val="24"/>
        </w:rPr>
        <w:t>Stašska</w:t>
      </w:r>
      <w:proofErr w:type="spellEnd"/>
      <w:r>
        <w:rPr>
          <w:sz w:val="24"/>
        </w:rPr>
        <w:t xml:space="preserve"> k roku 1837 uvádí Stach (1970). </w:t>
      </w:r>
    </w:p>
    <w:p w:rsidR="000E582F" w:rsidRDefault="000E582F" w:rsidP="003623A0">
      <w:pPr>
        <w:pStyle w:val="Zkladntext"/>
        <w:jc w:val="both"/>
        <w:rPr>
          <w:b/>
          <w:bCs/>
          <w:sz w:val="24"/>
        </w:rPr>
      </w:pPr>
    </w:p>
    <w:p w:rsidR="001073A9" w:rsidRDefault="00DC2B6C" w:rsidP="001073A9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 xml:space="preserve">Přezdívky </w:t>
      </w:r>
    </w:p>
    <w:p w:rsidR="00DC2B6C" w:rsidRPr="001073A9" w:rsidRDefault="001073A9" w:rsidP="001073A9">
      <w:pPr>
        <w:pStyle w:val="Zkladntext"/>
        <w:rPr>
          <w:iCs/>
          <w:sz w:val="24"/>
        </w:rPr>
      </w:pPr>
      <w:r>
        <w:rPr>
          <w:iCs/>
          <w:sz w:val="24"/>
        </w:rPr>
        <w:t xml:space="preserve">Také v dnešní době hrají přezdívky </w:t>
      </w:r>
      <w:r w:rsidR="00DC2B6C" w:rsidRPr="001073A9">
        <w:rPr>
          <w:iCs/>
          <w:sz w:val="24"/>
        </w:rPr>
        <w:t>důležitou roli</w:t>
      </w:r>
      <w:r>
        <w:rPr>
          <w:iCs/>
          <w:sz w:val="24"/>
        </w:rPr>
        <w:t xml:space="preserve">, a to </w:t>
      </w:r>
      <w:r w:rsidR="00DC2B6C" w:rsidRPr="001073A9">
        <w:rPr>
          <w:iCs/>
          <w:sz w:val="24"/>
        </w:rPr>
        <w:t>v neoficiálním prostředí</w:t>
      </w:r>
      <w:r>
        <w:rPr>
          <w:iCs/>
          <w:sz w:val="24"/>
        </w:rPr>
        <w:t>.</w:t>
      </w:r>
      <w:r w:rsidR="00DC2B6C" w:rsidRPr="001073A9">
        <w:rPr>
          <w:iCs/>
          <w:sz w:val="24"/>
        </w:rPr>
        <w:t xml:space="preserve"> </w:t>
      </w:r>
      <w:r>
        <w:rPr>
          <w:iCs/>
          <w:sz w:val="24"/>
        </w:rPr>
        <w:t xml:space="preserve">Jejich tvoření představuje spontánní, nepřetržitý proces, který přináší důležité </w:t>
      </w:r>
      <w:r w:rsidRPr="001073A9">
        <w:rPr>
          <w:iCs/>
          <w:sz w:val="24"/>
        </w:rPr>
        <w:t xml:space="preserve">svědectví </w:t>
      </w:r>
      <w:r w:rsidR="00DC2B6C" w:rsidRPr="001073A9">
        <w:rPr>
          <w:iCs/>
          <w:sz w:val="24"/>
        </w:rPr>
        <w:t xml:space="preserve">o specifikách  </w:t>
      </w:r>
      <w:proofErr w:type="spellStart"/>
      <w:r>
        <w:rPr>
          <w:iCs/>
          <w:sz w:val="24"/>
        </w:rPr>
        <w:lastRenderedPageBreak/>
        <w:t>antrop</w:t>
      </w:r>
      <w:r w:rsidR="00DC2B6C" w:rsidRPr="001073A9">
        <w:rPr>
          <w:iCs/>
          <w:sz w:val="24"/>
        </w:rPr>
        <w:t>onymické</w:t>
      </w:r>
      <w:proofErr w:type="spellEnd"/>
      <w:r w:rsidR="00DC2B6C" w:rsidRPr="001073A9">
        <w:rPr>
          <w:iCs/>
          <w:sz w:val="24"/>
        </w:rPr>
        <w:t xml:space="preserve"> slovotvorby. Po celé zkoumané období oficiální </w:t>
      </w:r>
      <w:proofErr w:type="spellStart"/>
      <w:r w:rsidR="00DC2B6C" w:rsidRPr="001073A9">
        <w:rPr>
          <w:iCs/>
          <w:sz w:val="24"/>
        </w:rPr>
        <w:t>dvoujmennosti</w:t>
      </w:r>
      <w:proofErr w:type="spellEnd"/>
      <w:r w:rsidR="00DC2B6C" w:rsidRPr="001073A9">
        <w:rPr>
          <w:iCs/>
          <w:sz w:val="24"/>
        </w:rPr>
        <w:t xml:space="preserve"> doplňoval a dodnes průběžně doplňuje soudobou antroponymii. </w:t>
      </w:r>
    </w:p>
    <w:p w:rsidR="00DC2B6C" w:rsidRDefault="00DC2B6C" w:rsidP="00DC2B6C">
      <w:pPr>
        <w:rPr>
          <w:sz w:val="28"/>
        </w:rPr>
      </w:pPr>
    </w:p>
    <w:p w:rsidR="00DC2B6C" w:rsidRDefault="00DC2B6C" w:rsidP="00DC2B6C">
      <w:pPr>
        <w:pStyle w:val="Zpat"/>
        <w:tabs>
          <w:tab w:val="left" w:pos="708"/>
        </w:tabs>
      </w:pPr>
      <w:r>
        <w:rPr>
          <w:b/>
          <w:bCs/>
        </w:rPr>
        <w:t xml:space="preserve">Hlavní typy současných přezdívek </w:t>
      </w:r>
      <w:r w:rsidR="001073A9">
        <w:rPr>
          <w:bCs/>
        </w:rPr>
        <w:t>jsou uvedeny v kapitole 2</w:t>
      </w:r>
      <w:r w:rsidR="000E582F">
        <w:rPr>
          <w:bCs/>
        </w:rPr>
        <w:t>.</w:t>
      </w:r>
      <w:r w:rsidR="001073A9">
        <w:rPr>
          <w:bCs/>
        </w:rPr>
        <w:t xml:space="preserve"> Základní otázky onomastické teorie a terminologie – Přezdívky.</w:t>
      </w:r>
    </w:p>
    <w:p w:rsidR="00DC2B6C" w:rsidRDefault="00DC2B6C" w:rsidP="00B80806">
      <w:pPr>
        <w:pStyle w:val="Zpat"/>
        <w:tabs>
          <w:tab w:val="left" w:pos="708"/>
        </w:tabs>
      </w:pPr>
    </w:p>
    <w:p w:rsidR="00B80806" w:rsidRPr="00DF404C" w:rsidRDefault="00DF404C" w:rsidP="003623A0">
      <w:pPr>
        <w:spacing w:line="240" w:lineRule="auto"/>
        <w:jc w:val="both"/>
        <w:rPr>
          <w:b/>
          <w:caps/>
        </w:rPr>
      </w:pPr>
      <w:r w:rsidRPr="00DF404C">
        <w:rPr>
          <w:b/>
          <w:caps/>
        </w:rPr>
        <w:t>Literatura</w:t>
      </w:r>
    </w:p>
    <w:p w:rsidR="00A11F98" w:rsidRDefault="009579F0" w:rsidP="003623A0">
      <w:pPr>
        <w:spacing w:line="240" w:lineRule="auto"/>
        <w:jc w:val="both"/>
      </w:pPr>
      <w:r>
        <w:rPr>
          <w:smallCaps/>
        </w:rPr>
        <w:t xml:space="preserve">Beneš, J. </w:t>
      </w:r>
      <w:r>
        <w:rPr>
          <w:i/>
          <w:iCs/>
        </w:rPr>
        <w:t>O českých příjmeních</w:t>
      </w:r>
      <w:r w:rsidR="000E582F">
        <w:rPr>
          <w:iCs/>
        </w:rPr>
        <w:t xml:space="preserve">, </w:t>
      </w:r>
      <w:r>
        <w:t xml:space="preserve">1962; </w:t>
      </w:r>
      <w:r>
        <w:rPr>
          <w:smallCaps/>
        </w:rPr>
        <w:t xml:space="preserve">Beneš, J. </w:t>
      </w:r>
      <w:r>
        <w:rPr>
          <w:i/>
          <w:iCs/>
        </w:rPr>
        <w:t>Německá příjmení u Čechů</w:t>
      </w:r>
      <w:r>
        <w:t>,</w:t>
      </w:r>
      <w:r>
        <w:rPr>
          <w:i/>
          <w:iCs/>
        </w:rPr>
        <w:t xml:space="preserve"> </w:t>
      </w:r>
      <w:r>
        <w:rPr>
          <w:iCs/>
        </w:rPr>
        <w:t>1, 2</w:t>
      </w:r>
      <w:r w:rsidR="000E582F">
        <w:rPr>
          <w:iCs/>
        </w:rPr>
        <w:t>,19</w:t>
      </w:r>
      <w:r>
        <w:t xml:space="preserve">98; </w:t>
      </w:r>
      <w:proofErr w:type="spellStart"/>
      <w:r w:rsidR="00EB3267">
        <w:rPr>
          <w:smallCaps/>
        </w:rPr>
        <w:t>Enc</w:t>
      </w:r>
      <w:proofErr w:type="spellEnd"/>
      <w:r w:rsidR="00EB3267">
        <w:rPr>
          <w:smallCaps/>
        </w:rPr>
        <w:t xml:space="preserve">. slovník češtiny:  P. </w:t>
      </w:r>
      <w:r w:rsidR="00EB3267">
        <w:t xml:space="preserve">Karlík – M. Nekula – J. </w:t>
      </w:r>
      <w:proofErr w:type="spellStart"/>
      <w:r w:rsidR="00EB3267">
        <w:t>Pleskalová</w:t>
      </w:r>
      <w:proofErr w:type="spellEnd"/>
      <w:r w:rsidR="00EB3267">
        <w:t xml:space="preserve"> (</w:t>
      </w:r>
      <w:proofErr w:type="spellStart"/>
      <w:r w:rsidR="00EB3267">
        <w:t>eds</w:t>
      </w:r>
      <w:proofErr w:type="spellEnd"/>
      <w:r w:rsidR="00EB3267">
        <w:t>.).</w:t>
      </w:r>
      <w:r w:rsidR="00EB3267">
        <w:rPr>
          <w:smallCaps/>
        </w:rPr>
        <w:t xml:space="preserve">  </w:t>
      </w:r>
      <w:r w:rsidR="00EB3267">
        <w:rPr>
          <w:i/>
          <w:iCs/>
        </w:rPr>
        <w:t>Encyklopedický slovník češtiny</w:t>
      </w:r>
      <w:r w:rsidR="000E582F">
        <w:rPr>
          <w:iCs/>
        </w:rPr>
        <w:t xml:space="preserve">, </w:t>
      </w:r>
      <w:r w:rsidR="00EB3267">
        <w:t>2002;</w:t>
      </w:r>
      <w:r w:rsidR="00C65A8F">
        <w:t xml:space="preserve"> </w:t>
      </w:r>
      <w:r w:rsidR="00CA3EAC">
        <w:t xml:space="preserve">nově NESČ; </w:t>
      </w:r>
      <w:bookmarkStart w:id="0" w:name="_GoBack"/>
      <w:bookmarkEnd w:id="0"/>
      <w:r w:rsidR="00C65A8F">
        <w:rPr>
          <w:smallCaps/>
        </w:rPr>
        <w:t xml:space="preserve">Knappová, M. </w:t>
      </w:r>
      <w:r w:rsidR="00C65A8F">
        <w:rPr>
          <w:i/>
          <w:iCs/>
        </w:rPr>
        <w:t>Rodné jméno v jazyce a společnosti</w:t>
      </w:r>
      <w:r w:rsidR="000E582F">
        <w:rPr>
          <w:iCs/>
        </w:rPr>
        <w:t>, 1</w:t>
      </w:r>
      <w:r w:rsidR="00C65A8F">
        <w:t xml:space="preserve">989; </w:t>
      </w:r>
      <w:r w:rsidR="00C65A8F">
        <w:rPr>
          <w:smallCaps/>
        </w:rPr>
        <w:t xml:space="preserve">Knappová, M.  </w:t>
      </w:r>
      <w:r w:rsidR="00C65A8F">
        <w:t xml:space="preserve">Proměny českého systému rodných jmen. </w:t>
      </w:r>
      <w:r w:rsidR="00C65A8F">
        <w:rPr>
          <w:i/>
          <w:iCs/>
        </w:rPr>
        <w:t xml:space="preserve">Acta </w:t>
      </w:r>
      <w:proofErr w:type="spellStart"/>
      <w:r w:rsidR="00C65A8F">
        <w:rPr>
          <w:i/>
          <w:iCs/>
        </w:rPr>
        <w:t>onomastica</w:t>
      </w:r>
      <w:proofErr w:type="spellEnd"/>
      <w:r w:rsidR="00C65A8F">
        <w:t xml:space="preserve">, 36, 1995, 105–109; </w:t>
      </w:r>
      <w:r w:rsidR="00C65A8F">
        <w:rPr>
          <w:smallCaps/>
        </w:rPr>
        <w:t xml:space="preserve">Knappová, M. </w:t>
      </w:r>
      <w:r w:rsidR="00C65A8F">
        <w:t xml:space="preserve">Přezdívky v proměnách staletí. </w:t>
      </w:r>
      <w:r w:rsidR="00C65A8F">
        <w:rPr>
          <w:i/>
          <w:iCs/>
        </w:rPr>
        <w:t xml:space="preserve">Acta </w:t>
      </w:r>
      <w:proofErr w:type="spellStart"/>
      <w:r w:rsidR="00C65A8F">
        <w:rPr>
          <w:i/>
          <w:iCs/>
        </w:rPr>
        <w:t>onomastica</w:t>
      </w:r>
      <w:proofErr w:type="spellEnd"/>
      <w:r w:rsidR="00C65A8F">
        <w:t xml:space="preserve">, 40, 1999, 82–88; </w:t>
      </w:r>
      <w:r w:rsidR="00C65A8F">
        <w:rPr>
          <w:smallCaps/>
        </w:rPr>
        <w:t xml:space="preserve">Knappová, M. </w:t>
      </w:r>
      <w:r w:rsidR="00C65A8F">
        <w:rPr>
          <w:i/>
          <w:iCs/>
        </w:rPr>
        <w:t>Naše a cizí příjmení v současné češtině</w:t>
      </w:r>
      <w:r w:rsidR="000E582F">
        <w:rPr>
          <w:iCs/>
        </w:rPr>
        <w:t xml:space="preserve">, </w:t>
      </w:r>
      <w:r w:rsidR="00C65A8F">
        <w:t>1. a 2. vyd.</w:t>
      </w:r>
      <w:r w:rsidR="000E582F">
        <w:t xml:space="preserve">, </w:t>
      </w:r>
      <w:r w:rsidR="00C65A8F">
        <w:t xml:space="preserve">2002, 2008a; </w:t>
      </w:r>
      <w:r w:rsidR="00C65A8F">
        <w:rPr>
          <w:smallCaps/>
        </w:rPr>
        <w:t xml:space="preserve">Knappová, M. </w:t>
      </w:r>
      <w:r w:rsidR="00C65A8F">
        <w:t xml:space="preserve">Rodná jména v Česku v 21. století. In: M. </w:t>
      </w:r>
      <w:proofErr w:type="spellStart"/>
      <w:r w:rsidR="00C65A8F">
        <w:t>Čornejová</w:t>
      </w:r>
      <w:proofErr w:type="spellEnd"/>
      <w:r w:rsidR="00C65A8F">
        <w:t xml:space="preserve"> – P. Kosek (</w:t>
      </w:r>
      <w:proofErr w:type="spellStart"/>
      <w:r w:rsidR="00C65A8F">
        <w:t>eds</w:t>
      </w:r>
      <w:proofErr w:type="spellEnd"/>
      <w:r w:rsidR="00C65A8F">
        <w:t xml:space="preserve">.), </w:t>
      </w:r>
      <w:r w:rsidR="00C65A8F">
        <w:rPr>
          <w:i/>
          <w:iCs/>
        </w:rPr>
        <w:t>Jazyk a jeho proměny</w:t>
      </w:r>
      <w:r w:rsidR="000E582F">
        <w:rPr>
          <w:iCs/>
        </w:rPr>
        <w:t xml:space="preserve">, </w:t>
      </w:r>
      <w:r w:rsidR="00C65A8F">
        <w:t xml:space="preserve">2008b,  121–132; </w:t>
      </w:r>
      <w:r w:rsidR="00C65A8F">
        <w:rPr>
          <w:smallCaps/>
        </w:rPr>
        <w:t xml:space="preserve">Knappová, M. </w:t>
      </w:r>
      <w:r w:rsidR="00C65A8F">
        <w:rPr>
          <w:i/>
          <w:iCs/>
        </w:rPr>
        <w:t xml:space="preserve">Jak se bude vaše dítě jmenovat? </w:t>
      </w:r>
      <w:r w:rsidR="00C65A8F">
        <w:t>5. aktualizované a rozšířené vyd.</w:t>
      </w:r>
      <w:r w:rsidR="000E582F">
        <w:t xml:space="preserve">, </w:t>
      </w:r>
      <w:r w:rsidR="00C65A8F">
        <w:t>2010;</w:t>
      </w:r>
      <w:r w:rsidR="005A1345">
        <w:t xml:space="preserve"> </w:t>
      </w:r>
      <w:r w:rsidR="0010591A">
        <w:rPr>
          <w:smallCaps/>
        </w:rPr>
        <w:t xml:space="preserve">Pastyřík, S. </w:t>
      </w:r>
      <w:r w:rsidR="0010591A">
        <w:rPr>
          <w:i/>
          <w:iCs/>
        </w:rPr>
        <w:t>Studie o současných hypokoristických podobách rodných jmen v</w:t>
      </w:r>
      <w:r w:rsidR="000E582F">
        <w:rPr>
          <w:i/>
          <w:iCs/>
        </w:rPr>
        <w:t> </w:t>
      </w:r>
      <w:r w:rsidR="0010591A">
        <w:rPr>
          <w:i/>
          <w:iCs/>
        </w:rPr>
        <w:t>češtině</w:t>
      </w:r>
      <w:r w:rsidR="000E582F">
        <w:rPr>
          <w:iCs/>
        </w:rPr>
        <w:t xml:space="preserve">, 2003; </w:t>
      </w:r>
      <w:r w:rsidR="00A8063C">
        <w:rPr>
          <w:iCs/>
        </w:rPr>
        <w:t xml:space="preserve">Týž: </w:t>
      </w:r>
      <w:r w:rsidR="00E000C6">
        <w:rPr>
          <w:i/>
          <w:iCs/>
        </w:rPr>
        <w:t xml:space="preserve">Šílená rodná jména a rodičovská pomsta? </w:t>
      </w:r>
      <w:r w:rsidR="00E000C6">
        <w:rPr>
          <w:iCs/>
        </w:rPr>
        <w:t>Češtinář, 23, 2012/2013, 109–</w:t>
      </w:r>
      <w:proofErr w:type="gramStart"/>
      <w:r w:rsidR="00E000C6">
        <w:rPr>
          <w:iCs/>
        </w:rPr>
        <w:t xml:space="preserve">115;  </w:t>
      </w:r>
      <w:r w:rsidR="00E000C6">
        <w:rPr>
          <w:i/>
          <w:iCs/>
        </w:rPr>
        <w:t xml:space="preserve"> </w:t>
      </w:r>
      <w:proofErr w:type="gramEnd"/>
      <w:r w:rsidR="006D29E7">
        <w:rPr>
          <w:smallCaps/>
        </w:rPr>
        <w:t xml:space="preserve">Pěkný, T. </w:t>
      </w:r>
      <w:r w:rsidR="006D29E7">
        <w:rPr>
          <w:i/>
        </w:rPr>
        <w:t>Historie Židů v Čechách a na Moravě</w:t>
      </w:r>
      <w:r w:rsidR="006D29E7">
        <w:t>, 2. přepracované a rozšířené vyd.</w:t>
      </w:r>
      <w:r w:rsidR="000E582F">
        <w:t>, 2001</w:t>
      </w:r>
      <w:r w:rsidR="006D29E7">
        <w:t xml:space="preserve">;  </w:t>
      </w:r>
      <w:proofErr w:type="spellStart"/>
      <w:r w:rsidR="005A1345" w:rsidRPr="006D29E7">
        <w:rPr>
          <w:smallCaps/>
        </w:rPr>
        <w:t>Pleskalová</w:t>
      </w:r>
      <w:proofErr w:type="spellEnd"/>
      <w:r w:rsidR="005A1345">
        <w:t xml:space="preserve">, J. </w:t>
      </w:r>
      <w:r w:rsidR="005A1345" w:rsidRPr="000E582F">
        <w:rPr>
          <w:i/>
        </w:rPr>
        <w:t>Vývoj vlastních jmen osobních v českých zemích v letech 1000−2010</w:t>
      </w:r>
      <w:r w:rsidR="005A1345">
        <w:t xml:space="preserve">, 2011;  </w:t>
      </w:r>
      <w:r w:rsidR="005A1345">
        <w:rPr>
          <w:smallCaps/>
        </w:rPr>
        <w:t xml:space="preserve">Stach, J. </w:t>
      </w:r>
      <w:r w:rsidR="005A1345">
        <w:t xml:space="preserve">Jména „po chalupě“ na </w:t>
      </w:r>
      <w:proofErr w:type="spellStart"/>
      <w:r w:rsidR="005A1345">
        <w:t>Stašsku</w:t>
      </w:r>
      <w:proofErr w:type="spellEnd"/>
      <w:r w:rsidR="005A1345">
        <w:t xml:space="preserve"> k r. 1837. </w:t>
      </w:r>
      <w:r w:rsidR="005A1345">
        <w:rPr>
          <w:i/>
          <w:iCs/>
        </w:rPr>
        <w:t>Zpravodaj Místopisné komise ČSAV</w:t>
      </w:r>
      <w:r w:rsidR="005A1345">
        <w:t>, 11,</w:t>
      </w:r>
      <w:r w:rsidR="000E582F">
        <w:t xml:space="preserve"> 1970, </w:t>
      </w:r>
      <w:r w:rsidR="005A1345">
        <w:t xml:space="preserve"> 638–658; </w:t>
      </w:r>
      <w:r w:rsidR="005A1345">
        <w:rPr>
          <w:smallCaps/>
        </w:rPr>
        <w:t xml:space="preserve">Šmilauer, V. </w:t>
      </w:r>
      <w:r w:rsidR="005A1345">
        <w:t>Křestní jména v Sobotce 1780–1848</w:t>
      </w:r>
      <w:r w:rsidR="000E582F">
        <w:t xml:space="preserve">, </w:t>
      </w:r>
      <w:r w:rsidR="005A1345">
        <w:rPr>
          <w:i/>
          <w:iCs/>
        </w:rPr>
        <w:t>Časopis pro moderní filologii</w:t>
      </w:r>
      <w:r w:rsidR="005A1345">
        <w:t xml:space="preserve">, 33, 1950, č. 4, 174–175; </w:t>
      </w:r>
      <w:r w:rsidR="005A1345">
        <w:rPr>
          <w:smallCaps/>
        </w:rPr>
        <w:t xml:space="preserve">Šmilauer, V. </w:t>
      </w:r>
      <w:r w:rsidR="005A1345">
        <w:t xml:space="preserve">Úvodem. In: F. Kopečný, </w:t>
      </w:r>
      <w:r w:rsidR="005A1345">
        <w:rPr>
          <w:i/>
        </w:rPr>
        <w:t>Průvodce našimi jmény</w:t>
      </w:r>
      <w:r w:rsidR="000E582F">
        <w:t xml:space="preserve">, </w:t>
      </w:r>
      <w:r w:rsidR="005A1345">
        <w:t>1974,  9–29</w:t>
      </w:r>
      <w:r w:rsidR="0010591A">
        <w:t xml:space="preserve">. </w:t>
      </w:r>
    </w:p>
    <w:p w:rsidR="00A11F98" w:rsidRDefault="00A11F98" w:rsidP="003623A0">
      <w:pPr>
        <w:jc w:val="both"/>
      </w:pPr>
      <w:r>
        <w:br w:type="page"/>
      </w:r>
    </w:p>
    <w:p w:rsidR="00A11F98" w:rsidRDefault="00A11F98" w:rsidP="0010591A">
      <w:pPr>
        <w:spacing w:line="240" w:lineRule="auto"/>
      </w:pPr>
    </w:p>
    <w:p w:rsidR="00A11F98" w:rsidRDefault="00A11F98" w:rsidP="00A11F98">
      <w:r>
        <w:br w:type="page"/>
      </w:r>
    </w:p>
    <w:p w:rsidR="00A11F98" w:rsidRDefault="00A11F98">
      <w:pPr>
        <w:rPr>
          <w:smallCaps/>
        </w:rPr>
      </w:pPr>
      <w:r>
        <w:rPr>
          <w:smallCaps/>
        </w:rPr>
        <w:lastRenderedPageBreak/>
        <w:br w:type="page"/>
      </w:r>
    </w:p>
    <w:p w:rsidR="005A1345" w:rsidRDefault="005A1345" w:rsidP="0010591A">
      <w:pPr>
        <w:spacing w:line="240" w:lineRule="auto"/>
        <w:rPr>
          <w:smallCaps/>
        </w:rPr>
      </w:pPr>
    </w:p>
    <w:p w:rsidR="00C65A8F" w:rsidRPr="00C65A8F" w:rsidRDefault="00C65A8F" w:rsidP="0010591A">
      <w:pPr>
        <w:spacing w:line="240" w:lineRule="auto"/>
      </w:pPr>
    </w:p>
    <w:p w:rsidR="00C65A8F" w:rsidRDefault="00C65A8F" w:rsidP="0010591A">
      <w:pPr>
        <w:spacing w:line="240" w:lineRule="auto"/>
      </w:pPr>
    </w:p>
    <w:p w:rsidR="00EB3267" w:rsidRDefault="00EB3267" w:rsidP="0010591A">
      <w:pPr>
        <w:spacing w:line="240" w:lineRule="auto"/>
      </w:pPr>
    </w:p>
    <w:p w:rsidR="009579F0" w:rsidRDefault="009579F0" w:rsidP="0010591A">
      <w:pPr>
        <w:spacing w:line="240" w:lineRule="auto"/>
        <w:rPr>
          <w:i/>
          <w:iCs/>
        </w:rPr>
      </w:pPr>
    </w:p>
    <w:p w:rsidR="00B80806" w:rsidRPr="005C1EE8" w:rsidRDefault="00B80806" w:rsidP="0010591A">
      <w:pPr>
        <w:spacing w:line="240" w:lineRule="auto"/>
        <w:rPr>
          <w:szCs w:val="20"/>
          <w:lang w:val="pl-PL"/>
        </w:rPr>
      </w:pPr>
    </w:p>
    <w:p w:rsidR="00B53C8F" w:rsidRDefault="00B53C8F" w:rsidP="0010591A">
      <w:pPr>
        <w:pStyle w:val="Zpat"/>
        <w:tabs>
          <w:tab w:val="left" w:pos="708"/>
        </w:tabs>
        <w:spacing w:line="240" w:lineRule="auto"/>
      </w:pPr>
      <w:r>
        <w:t xml:space="preserve"> </w:t>
      </w:r>
    </w:p>
    <w:p w:rsidR="00B53C8F" w:rsidRDefault="00B53C8F" w:rsidP="0010591A">
      <w:pPr>
        <w:spacing w:line="240" w:lineRule="auto"/>
      </w:pPr>
    </w:p>
    <w:p w:rsidR="00B53C8F" w:rsidRDefault="00B53C8F" w:rsidP="0010591A">
      <w:pPr>
        <w:spacing w:line="240" w:lineRule="auto"/>
      </w:pPr>
    </w:p>
    <w:p w:rsidR="00132F74" w:rsidRDefault="00132F74" w:rsidP="00866A48"/>
    <w:p w:rsidR="00132F74" w:rsidRDefault="00132F74" w:rsidP="00866A48">
      <w:pPr>
        <w:ind w:left="360"/>
      </w:pPr>
    </w:p>
    <w:p w:rsidR="00132F74" w:rsidRPr="00132F74" w:rsidRDefault="00132F74" w:rsidP="00866A48">
      <w:pPr>
        <w:rPr>
          <w:iCs/>
        </w:rPr>
      </w:pPr>
    </w:p>
    <w:p w:rsidR="00C033BA" w:rsidRDefault="00C033BA" w:rsidP="00C033BA">
      <w:pPr>
        <w:rPr>
          <w:i/>
          <w:iCs/>
        </w:rPr>
      </w:pPr>
    </w:p>
    <w:p w:rsidR="00C033BA" w:rsidRDefault="00C033BA" w:rsidP="00443EE4">
      <w:pPr>
        <w:rPr>
          <w:i/>
          <w:iCs/>
        </w:rPr>
      </w:pPr>
    </w:p>
    <w:p w:rsidR="00443EE4" w:rsidRDefault="00443EE4" w:rsidP="002346D0"/>
    <w:p w:rsidR="002346D0" w:rsidRDefault="002346D0" w:rsidP="002346D0">
      <w:pPr>
        <w:pStyle w:val="Zkladntext"/>
      </w:pPr>
    </w:p>
    <w:p w:rsidR="002346D0" w:rsidRDefault="002346D0" w:rsidP="00F0255E"/>
    <w:p w:rsidR="008D15B5" w:rsidRDefault="008D15B5" w:rsidP="008D15B5"/>
    <w:p w:rsidR="008D15B5" w:rsidRDefault="008D15B5" w:rsidP="008D15B5"/>
    <w:p w:rsidR="00CC3D20" w:rsidRDefault="00CC3D20"/>
    <w:sectPr w:rsidR="00CC3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5E7" w:rsidRDefault="00B725E7" w:rsidP="008E6C64">
      <w:pPr>
        <w:spacing w:line="240" w:lineRule="auto"/>
      </w:pPr>
      <w:r>
        <w:separator/>
      </w:r>
    </w:p>
  </w:endnote>
  <w:endnote w:type="continuationSeparator" w:id="0">
    <w:p w:rsidR="00B725E7" w:rsidRDefault="00B725E7" w:rsidP="008E6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4" w:rsidRDefault="008E6C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4" w:rsidRDefault="008E6C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4" w:rsidRDefault="008E6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5E7" w:rsidRDefault="00B725E7" w:rsidP="008E6C64">
      <w:pPr>
        <w:spacing w:line="240" w:lineRule="auto"/>
      </w:pPr>
      <w:r>
        <w:separator/>
      </w:r>
    </w:p>
  </w:footnote>
  <w:footnote w:type="continuationSeparator" w:id="0">
    <w:p w:rsidR="00B725E7" w:rsidRDefault="00B725E7" w:rsidP="008E6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4" w:rsidRDefault="008E6C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4" w:rsidRDefault="008E6C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4" w:rsidRDefault="008E6C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5B5"/>
    <w:rsid w:val="00034DB4"/>
    <w:rsid w:val="000359F3"/>
    <w:rsid w:val="0004442B"/>
    <w:rsid w:val="0007458E"/>
    <w:rsid w:val="000D2BB4"/>
    <w:rsid w:val="000E582F"/>
    <w:rsid w:val="000F4911"/>
    <w:rsid w:val="000F6021"/>
    <w:rsid w:val="0010591A"/>
    <w:rsid w:val="001073A9"/>
    <w:rsid w:val="00107B39"/>
    <w:rsid w:val="0011313E"/>
    <w:rsid w:val="00132F74"/>
    <w:rsid w:val="00182B3E"/>
    <w:rsid w:val="00193800"/>
    <w:rsid w:val="001C11B6"/>
    <w:rsid w:val="001D1FEB"/>
    <w:rsid w:val="001F43C6"/>
    <w:rsid w:val="002346D0"/>
    <w:rsid w:val="00242E0E"/>
    <w:rsid w:val="00296B26"/>
    <w:rsid w:val="002977D7"/>
    <w:rsid w:val="002C6BD0"/>
    <w:rsid w:val="003623A0"/>
    <w:rsid w:val="00363A4C"/>
    <w:rsid w:val="00376BD6"/>
    <w:rsid w:val="0038178E"/>
    <w:rsid w:val="003D55C7"/>
    <w:rsid w:val="004109FA"/>
    <w:rsid w:val="00427A1D"/>
    <w:rsid w:val="00436761"/>
    <w:rsid w:val="00443EE4"/>
    <w:rsid w:val="00495005"/>
    <w:rsid w:val="004A5314"/>
    <w:rsid w:val="004C0EF0"/>
    <w:rsid w:val="004C377E"/>
    <w:rsid w:val="004D4EF8"/>
    <w:rsid w:val="00507C7F"/>
    <w:rsid w:val="0051269E"/>
    <w:rsid w:val="005159A2"/>
    <w:rsid w:val="005A1345"/>
    <w:rsid w:val="005B4124"/>
    <w:rsid w:val="005C1EE8"/>
    <w:rsid w:val="005F3BA4"/>
    <w:rsid w:val="00622815"/>
    <w:rsid w:val="00625DE3"/>
    <w:rsid w:val="0069555C"/>
    <w:rsid w:val="006D29E7"/>
    <w:rsid w:val="00712F58"/>
    <w:rsid w:val="00750A65"/>
    <w:rsid w:val="007C1B9C"/>
    <w:rsid w:val="007E3291"/>
    <w:rsid w:val="008005D4"/>
    <w:rsid w:val="008134AA"/>
    <w:rsid w:val="0082689F"/>
    <w:rsid w:val="00847F4B"/>
    <w:rsid w:val="00866A48"/>
    <w:rsid w:val="00895A7B"/>
    <w:rsid w:val="008D15B5"/>
    <w:rsid w:val="008E6C64"/>
    <w:rsid w:val="009207DA"/>
    <w:rsid w:val="00941BCD"/>
    <w:rsid w:val="00944BE8"/>
    <w:rsid w:val="00956229"/>
    <w:rsid w:val="009579F0"/>
    <w:rsid w:val="00983BE9"/>
    <w:rsid w:val="00987740"/>
    <w:rsid w:val="009A6CA1"/>
    <w:rsid w:val="009D0F53"/>
    <w:rsid w:val="009F2AF5"/>
    <w:rsid w:val="009F6ECB"/>
    <w:rsid w:val="009F72D5"/>
    <w:rsid w:val="00A11F98"/>
    <w:rsid w:val="00A259DC"/>
    <w:rsid w:val="00A30AC1"/>
    <w:rsid w:val="00A71D2E"/>
    <w:rsid w:val="00A8063C"/>
    <w:rsid w:val="00A973E8"/>
    <w:rsid w:val="00AA49EE"/>
    <w:rsid w:val="00AC39F3"/>
    <w:rsid w:val="00AF3C09"/>
    <w:rsid w:val="00B53C8F"/>
    <w:rsid w:val="00B57B33"/>
    <w:rsid w:val="00B70814"/>
    <w:rsid w:val="00B725E7"/>
    <w:rsid w:val="00B77963"/>
    <w:rsid w:val="00B80806"/>
    <w:rsid w:val="00BD45CE"/>
    <w:rsid w:val="00C033BA"/>
    <w:rsid w:val="00C37A31"/>
    <w:rsid w:val="00C6121D"/>
    <w:rsid w:val="00C65A8F"/>
    <w:rsid w:val="00C670E8"/>
    <w:rsid w:val="00CA2AD7"/>
    <w:rsid w:val="00CA3EAC"/>
    <w:rsid w:val="00CC1C7D"/>
    <w:rsid w:val="00CC3D20"/>
    <w:rsid w:val="00CE6116"/>
    <w:rsid w:val="00D43A33"/>
    <w:rsid w:val="00D6142B"/>
    <w:rsid w:val="00D635A3"/>
    <w:rsid w:val="00D63D1C"/>
    <w:rsid w:val="00D73E0A"/>
    <w:rsid w:val="00D92CF9"/>
    <w:rsid w:val="00DA02E3"/>
    <w:rsid w:val="00DB21D8"/>
    <w:rsid w:val="00DC2B6C"/>
    <w:rsid w:val="00DF404C"/>
    <w:rsid w:val="00E000C6"/>
    <w:rsid w:val="00E253A4"/>
    <w:rsid w:val="00E26536"/>
    <w:rsid w:val="00EB02AC"/>
    <w:rsid w:val="00EB3267"/>
    <w:rsid w:val="00ED1C8A"/>
    <w:rsid w:val="00F0255E"/>
    <w:rsid w:val="00F45671"/>
    <w:rsid w:val="00F4623D"/>
    <w:rsid w:val="00F630BE"/>
    <w:rsid w:val="00F84B70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E2C7"/>
  <w15:docId w15:val="{68F4156A-0ECC-47AA-8065-29BDAA4E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15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D15B5"/>
    <w:pPr>
      <w:keepNext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15B5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15B5"/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D15B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346D0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2346D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Hypertextovodkaz">
    <w:name w:val="Hyperlink"/>
    <w:unhideWhenUsed/>
    <w:rsid w:val="00443EE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43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32F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32F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8080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808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6C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C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3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clanek/cetnost-jmen-a-prijmeni-722752.aspx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kdejsme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dejsme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4565</Words>
  <Characters>26937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2020-04-18T09:35:00Z</cp:lastPrinted>
  <dcterms:created xsi:type="dcterms:W3CDTF">2014-04-22T12:44:00Z</dcterms:created>
  <dcterms:modified xsi:type="dcterms:W3CDTF">2020-04-19T09:39:00Z</dcterms:modified>
</cp:coreProperties>
</file>