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771" w:rsidRPr="002C7732" w:rsidRDefault="00A453D4" w:rsidP="00E957DD">
      <w:pPr>
        <w:spacing w:after="0" w:line="240" w:lineRule="auto"/>
        <w:contextualSpacing/>
        <w:jc w:val="center"/>
        <w:rPr>
          <w:rFonts w:ascii="Times New Roman" w:hAnsi="Times New Roman" w:cs="Times New Roman"/>
          <w:b/>
          <w:bCs/>
          <w:sz w:val="24"/>
          <w:szCs w:val="24"/>
        </w:rPr>
      </w:pPr>
      <w:bookmarkStart w:id="0" w:name="_GoBack"/>
      <w:bookmarkEnd w:id="0"/>
      <w:r w:rsidRPr="002C7732">
        <w:rPr>
          <w:rFonts w:ascii="Times New Roman" w:hAnsi="Times New Roman" w:cs="Times New Roman"/>
          <w:noProof/>
          <w:sz w:val="24"/>
          <w:szCs w:val="24"/>
        </w:rPr>
        <w:drawing>
          <wp:anchor distT="0" distB="0" distL="114300" distR="114300" simplePos="0" relativeHeight="251658240" behindDoc="0" locked="0" layoutInCell="1" allowOverlap="1" wp14:anchorId="683FCA1C">
            <wp:simplePos x="0" y="0"/>
            <wp:positionH relativeFrom="page">
              <wp:align>right</wp:align>
            </wp:positionH>
            <wp:positionV relativeFrom="page">
              <wp:align>top</wp:align>
            </wp:positionV>
            <wp:extent cx="1304925" cy="1315720"/>
            <wp:effectExtent l="0" t="0" r="9525" b="0"/>
            <wp:wrapTopAndBottom/>
            <wp:docPr id="5" name="Obrázek 5" descr="Obsah obrázku deštník, kreslení, hodin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 ref.png"/>
                    <pic:cNvPicPr/>
                  </pic:nvPicPr>
                  <pic:blipFill>
                    <a:blip r:embed="rId7">
                      <a:extLst>
                        <a:ext uri="{28A0092B-C50C-407E-A947-70E740481C1C}">
                          <a14:useLocalDpi xmlns:a14="http://schemas.microsoft.com/office/drawing/2010/main" val="0"/>
                        </a:ext>
                      </a:extLst>
                    </a:blip>
                    <a:stretch>
                      <a:fillRect/>
                    </a:stretch>
                  </pic:blipFill>
                  <pic:spPr>
                    <a:xfrm>
                      <a:off x="0" y="0"/>
                      <a:ext cx="1304925" cy="1315720"/>
                    </a:xfrm>
                    <a:prstGeom prst="rect">
                      <a:avLst/>
                    </a:prstGeom>
                  </pic:spPr>
                </pic:pic>
              </a:graphicData>
            </a:graphic>
          </wp:anchor>
        </w:drawing>
      </w:r>
      <w:r w:rsidR="00F17771" w:rsidRPr="002C7732">
        <w:rPr>
          <w:rFonts w:ascii="Times New Roman" w:hAnsi="Times New Roman" w:cs="Times New Roman"/>
          <w:b/>
          <w:bCs/>
          <w:sz w:val="24"/>
          <w:szCs w:val="24"/>
        </w:rPr>
        <w:t>Přijímací zkoušky na SŠ / CCE</w:t>
      </w:r>
      <w:r w:rsidR="00E34247" w:rsidRPr="002C7732">
        <w:rPr>
          <w:rFonts w:ascii="Times New Roman" w:hAnsi="Times New Roman" w:cs="Times New Roman"/>
          <w:b/>
          <w:bCs/>
          <w:sz w:val="24"/>
          <w:szCs w:val="24"/>
        </w:rPr>
        <w:t xml:space="preserve"> </w:t>
      </w:r>
    </w:p>
    <w:p w:rsidR="00F17771" w:rsidRPr="002C7732" w:rsidRDefault="00F17771" w:rsidP="00E957DD">
      <w:pPr>
        <w:spacing w:after="0" w:line="240" w:lineRule="auto"/>
        <w:contextualSpacing/>
        <w:jc w:val="center"/>
        <w:rPr>
          <w:rFonts w:ascii="Times New Roman" w:hAnsi="Times New Roman" w:cs="Times New Roman"/>
          <w:sz w:val="24"/>
          <w:szCs w:val="24"/>
        </w:rPr>
      </w:pPr>
    </w:p>
    <w:p w:rsidR="00012D30" w:rsidRPr="002C7732" w:rsidRDefault="00012D30" w:rsidP="00E957DD">
      <w:pPr>
        <w:spacing w:after="0" w:line="240" w:lineRule="auto"/>
        <w:contextualSpacing/>
        <w:rPr>
          <w:rFonts w:ascii="Times New Roman" w:hAnsi="Times New Roman" w:cs="Times New Roman"/>
          <w:sz w:val="24"/>
          <w:szCs w:val="24"/>
        </w:rPr>
      </w:pPr>
      <w:r w:rsidRPr="002C7732">
        <w:rPr>
          <w:rFonts w:ascii="Times New Roman" w:hAnsi="Times New Roman" w:cs="Times New Roman"/>
          <w:sz w:val="24"/>
          <w:szCs w:val="24"/>
        </w:rPr>
        <w:t xml:space="preserve">VALIŠOVÁ, Pavlína, Kateřina CEGRÍ FIÉRREZ, Nela ŠUSTROVÁ a Michaela PALDUSOVÁ, TITĚROVÁ, Kristýna, </w:t>
      </w:r>
      <w:proofErr w:type="spellStart"/>
      <w:r w:rsidRPr="002C7732">
        <w:rPr>
          <w:rFonts w:ascii="Times New Roman" w:hAnsi="Times New Roman" w:cs="Times New Roman"/>
          <w:sz w:val="24"/>
          <w:szCs w:val="24"/>
        </w:rPr>
        <w:t>ed</w:t>
      </w:r>
      <w:proofErr w:type="spellEnd"/>
      <w:r w:rsidRPr="002C7732">
        <w:rPr>
          <w:rFonts w:ascii="Times New Roman" w:hAnsi="Times New Roman" w:cs="Times New Roman"/>
          <w:sz w:val="24"/>
          <w:szCs w:val="24"/>
        </w:rPr>
        <w:t xml:space="preserve">. </w:t>
      </w:r>
      <w:r w:rsidRPr="002C7732">
        <w:rPr>
          <w:rFonts w:ascii="Times New Roman" w:hAnsi="Times New Roman" w:cs="Times New Roman"/>
          <w:i/>
          <w:iCs/>
          <w:sz w:val="24"/>
          <w:szCs w:val="24"/>
        </w:rPr>
        <w:t>Levou zadní I.: čeština jako druhý jazyk</w:t>
      </w:r>
      <w:r w:rsidRPr="002C7732">
        <w:rPr>
          <w:rFonts w:ascii="Times New Roman" w:hAnsi="Times New Roman" w:cs="Times New Roman"/>
          <w:sz w:val="24"/>
          <w:szCs w:val="24"/>
        </w:rPr>
        <w:t xml:space="preserve">. Praha: Meta, o.p.s. - Společnost pro příležitosti mladých migrantů, 2018. ISBN 978-80-88171-17-1. Dostupné také z: </w:t>
      </w:r>
      <w:hyperlink r:id="rId8" w:history="1">
        <w:r w:rsidRPr="002C7732">
          <w:rPr>
            <w:rStyle w:val="Hypertextovodkaz"/>
            <w:rFonts w:ascii="Times New Roman" w:hAnsi="Times New Roman" w:cs="Times New Roman"/>
            <w:sz w:val="24"/>
            <w:szCs w:val="24"/>
          </w:rPr>
          <w:t>http://www.ceskylevouzadni.cz</w:t>
        </w:r>
      </w:hyperlink>
      <w:r w:rsidRPr="002C7732">
        <w:rPr>
          <w:rFonts w:ascii="Times New Roman" w:hAnsi="Times New Roman" w:cs="Times New Roman"/>
          <w:sz w:val="24"/>
          <w:szCs w:val="24"/>
        </w:rPr>
        <w:t xml:space="preserve"> </w:t>
      </w:r>
    </w:p>
    <w:p w:rsidR="00FF7A48" w:rsidRPr="002C7732" w:rsidRDefault="00FF7A48" w:rsidP="00E957DD">
      <w:pPr>
        <w:spacing w:after="0" w:line="240" w:lineRule="auto"/>
        <w:contextualSpacing/>
        <w:rPr>
          <w:rFonts w:ascii="Times New Roman" w:hAnsi="Times New Roman" w:cs="Times New Roman"/>
          <w:sz w:val="24"/>
          <w:szCs w:val="24"/>
        </w:rPr>
      </w:pPr>
      <w:r w:rsidRPr="002C7732">
        <w:rPr>
          <w:rFonts w:ascii="Times New Roman" w:hAnsi="Times New Roman" w:cs="Times New Roman"/>
          <w:sz w:val="24"/>
          <w:szCs w:val="24"/>
        </w:rPr>
        <w:t>+ pracovní sešit</w:t>
      </w:r>
    </w:p>
    <w:p w:rsidR="002B7CFB" w:rsidRPr="002C7732" w:rsidRDefault="002B7CFB" w:rsidP="00E957DD">
      <w:pPr>
        <w:spacing w:after="0" w:line="240" w:lineRule="auto"/>
        <w:contextualSpacing/>
        <w:rPr>
          <w:sz w:val="24"/>
          <w:szCs w:val="24"/>
        </w:rPr>
      </w:pPr>
    </w:p>
    <w:p w:rsidR="009F533F" w:rsidRPr="002C7732" w:rsidRDefault="00D854D3" w:rsidP="00E957DD">
      <w:pPr>
        <w:spacing w:after="0" w:line="240" w:lineRule="auto"/>
        <w:contextualSpacing/>
        <w:rPr>
          <w:rFonts w:ascii="Times New Roman" w:hAnsi="Times New Roman" w:cs="Times New Roman"/>
          <w:sz w:val="24"/>
          <w:szCs w:val="24"/>
        </w:rPr>
      </w:pPr>
      <w:r w:rsidRPr="002C7732">
        <w:rPr>
          <w:rFonts w:ascii="Times New Roman" w:hAnsi="Times New Roman" w:cs="Times New Roman"/>
          <w:sz w:val="24"/>
          <w:szCs w:val="24"/>
        </w:rPr>
        <w:t xml:space="preserve">Kolektiv autorů. </w:t>
      </w:r>
      <w:r w:rsidR="00FE7F7E" w:rsidRPr="002C7732">
        <w:rPr>
          <w:rFonts w:ascii="Times New Roman" w:hAnsi="Times New Roman" w:cs="Times New Roman"/>
          <w:i/>
          <w:iCs/>
          <w:sz w:val="24"/>
          <w:szCs w:val="24"/>
        </w:rPr>
        <w:t>Tvoje přijímací zkoušky 2020 na SŠ a gymnázia</w:t>
      </w:r>
      <w:r w:rsidR="00F42B00" w:rsidRPr="002C7732">
        <w:rPr>
          <w:rFonts w:ascii="Times New Roman" w:hAnsi="Times New Roman" w:cs="Times New Roman"/>
          <w:i/>
          <w:iCs/>
          <w:sz w:val="24"/>
          <w:szCs w:val="24"/>
        </w:rPr>
        <w:t>:</w:t>
      </w:r>
      <w:r w:rsidR="00FE7F7E" w:rsidRPr="002C7732">
        <w:rPr>
          <w:rFonts w:ascii="Times New Roman" w:hAnsi="Times New Roman" w:cs="Times New Roman"/>
          <w:i/>
          <w:iCs/>
          <w:sz w:val="24"/>
          <w:szCs w:val="24"/>
        </w:rPr>
        <w:t xml:space="preserve"> Český</w:t>
      </w:r>
      <w:r w:rsidRPr="002C7732">
        <w:rPr>
          <w:rFonts w:ascii="Times New Roman" w:hAnsi="Times New Roman" w:cs="Times New Roman"/>
          <w:i/>
          <w:iCs/>
          <w:sz w:val="24"/>
          <w:szCs w:val="24"/>
        </w:rPr>
        <w:t xml:space="preserve"> </w:t>
      </w:r>
      <w:r w:rsidR="00FE7F7E" w:rsidRPr="002C7732">
        <w:rPr>
          <w:rFonts w:ascii="Times New Roman" w:hAnsi="Times New Roman" w:cs="Times New Roman"/>
          <w:i/>
          <w:iCs/>
          <w:sz w:val="24"/>
          <w:szCs w:val="24"/>
        </w:rPr>
        <w:t>jazyk a literatura</w:t>
      </w:r>
      <w:r w:rsidR="00FE7F7E" w:rsidRPr="002C7732">
        <w:rPr>
          <w:rFonts w:ascii="Times New Roman" w:hAnsi="Times New Roman" w:cs="Times New Roman"/>
          <w:sz w:val="24"/>
          <w:szCs w:val="24"/>
        </w:rPr>
        <w:t xml:space="preserve">. </w:t>
      </w:r>
      <w:r w:rsidRPr="002C7732">
        <w:rPr>
          <w:rFonts w:ascii="Times New Roman" w:hAnsi="Times New Roman" w:cs="Times New Roman"/>
          <w:sz w:val="24"/>
          <w:szCs w:val="24"/>
        </w:rPr>
        <w:t xml:space="preserve">Praha: </w:t>
      </w:r>
      <w:proofErr w:type="spellStart"/>
      <w:r w:rsidR="00FE7F7E" w:rsidRPr="002C7732">
        <w:rPr>
          <w:rFonts w:ascii="Times New Roman" w:hAnsi="Times New Roman" w:cs="Times New Roman"/>
          <w:sz w:val="24"/>
          <w:szCs w:val="24"/>
        </w:rPr>
        <w:t>Gaudetop</w:t>
      </w:r>
      <w:proofErr w:type="spellEnd"/>
      <w:r w:rsidRPr="002C7732">
        <w:rPr>
          <w:rFonts w:ascii="Times New Roman" w:hAnsi="Times New Roman" w:cs="Times New Roman"/>
          <w:sz w:val="24"/>
          <w:szCs w:val="24"/>
        </w:rPr>
        <w:t xml:space="preserve"> s. r. o.</w:t>
      </w:r>
      <w:r w:rsidR="00FE7F7E" w:rsidRPr="002C7732">
        <w:rPr>
          <w:rFonts w:ascii="Times New Roman" w:hAnsi="Times New Roman" w:cs="Times New Roman"/>
          <w:sz w:val="24"/>
          <w:szCs w:val="24"/>
        </w:rPr>
        <w:t>, 2019. ISBN</w:t>
      </w:r>
      <w:r w:rsidR="00F42B00" w:rsidRPr="002C7732">
        <w:rPr>
          <w:rFonts w:ascii="Times New Roman" w:hAnsi="Times New Roman" w:cs="Times New Roman"/>
          <w:sz w:val="24"/>
          <w:szCs w:val="24"/>
        </w:rPr>
        <w:t xml:space="preserve"> </w:t>
      </w:r>
      <w:r w:rsidR="00FE7F7E" w:rsidRPr="002C7732">
        <w:rPr>
          <w:rFonts w:ascii="Times New Roman" w:hAnsi="Times New Roman" w:cs="Times New Roman"/>
          <w:sz w:val="24"/>
          <w:szCs w:val="24"/>
        </w:rPr>
        <w:t>978-80-88202-17-2.</w:t>
      </w:r>
    </w:p>
    <w:p w:rsidR="00D854D3" w:rsidRPr="002C7732" w:rsidRDefault="00D854D3" w:rsidP="00E957DD">
      <w:pPr>
        <w:spacing w:after="0" w:line="240" w:lineRule="auto"/>
        <w:contextualSpacing/>
        <w:rPr>
          <w:rFonts w:ascii="Times New Roman" w:hAnsi="Times New Roman" w:cs="Times New Roman"/>
          <w:sz w:val="24"/>
          <w:szCs w:val="24"/>
        </w:rPr>
      </w:pPr>
    </w:p>
    <w:p w:rsidR="00D854D3" w:rsidRDefault="00D854D3" w:rsidP="00E957DD">
      <w:pPr>
        <w:spacing w:after="0" w:line="240" w:lineRule="auto"/>
        <w:contextualSpacing/>
        <w:rPr>
          <w:rFonts w:ascii="Times New Roman" w:hAnsi="Times New Roman" w:cs="Times New Roman"/>
          <w:sz w:val="24"/>
          <w:szCs w:val="24"/>
        </w:rPr>
      </w:pPr>
      <w:r w:rsidRPr="002C7732">
        <w:rPr>
          <w:rFonts w:ascii="Times New Roman" w:hAnsi="Times New Roman" w:cs="Times New Roman"/>
          <w:sz w:val="24"/>
          <w:szCs w:val="24"/>
        </w:rPr>
        <w:t xml:space="preserve">Kolektiv autorů. </w:t>
      </w:r>
      <w:r w:rsidRPr="002C7732">
        <w:rPr>
          <w:rFonts w:ascii="Times New Roman" w:hAnsi="Times New Roman" w:cs="Times New Roman"/>
          <w:i/>
          <w:iCs/>
          <w:sz w:val="24"/>
          <w:szCs w:val="24"/>
        </w:rPr>
        <w:t>Tvoje přijímací zkoušky 2020 na střední školy a gymnázia: Matematika</w:t>
      </w:r>
      <w:r w:rsidR="00F42B00" w:rsidRPr="002C7732">
        <w:rPr>
          <w:rFonts w:ascii="Times New Roman" w:hAnsi="Times New Roman" w:cs="Times New Roman"/>
          <w:sz w:val="24"/>
          <w:szCs w:val="24"/>
        </w:rPr>
        <w:t xml:space="preserve">. Praha: </w:t>
      </w:r>
      <w:proofErr w:type="spellStart"/>
      <w:r w:rsidR="00F42B00" w:rsidRPr="002C7732">
        <w:rPr>
          <w:rFonts w:ascii="Times New Roman" w:hAnsi="Times New Roman" w:cs="Times New Roman"/>
          <w:sz w:val="24"/>
          <w:szCs w:val="24"/>
        </w:rPr>
        <w:t>Gaudetop</w:t>
      </w:r>
      <w:proofErr w:type="spellEnd"/>
      <w:r w:rsidR="00F42B00" w:rsidRPr="002C7732">
        <w:rPr>
          <w:rFonts w:ascii="Times New Roman" w:hAnsi="Times New Roman" w:cs="Times New Roman"/>
          <w:sz w:val="24"/>
          <w:szCs w:val="24"/>
        </w:rPr>
        <w:t xml:space="preserve"> s. r. o., 2019. ISBN</w:t>
      </w:r>
      <w:r w:rsidR="007A73CF" w:rsidRPr="002C7732">
        <w:rPr>
          <w:rFonts w:ascii="Times New Roman" w:hAnsi="Times New Roman" w:cs="Times New Roman"/>
          <w:sz w:val="24"/>
          <w:szCs w:val="24"/>
        </w:rPr>
        <w:t xml:space="preserve"> 978-80-88202-18-9.</w:t>
      </w:r>
    </w:p>
    <w:p w:rsidR="00924EBF" w:rsidRDefault="00924EBF" w:rsidP="00E957DD">
      <w:pPr>
        <w:spacing w:after="0" w:line="240" w:lineRule="auto"/>
        <w:contextualSpacing/>
        <w:rPr>
          <w:rFonts w:ascii="Times New Roman" w:hAnsi="Times New Roman" w:cs="Times New Roman"/>
          <w:sz w:val="24"/>
          <w:szCs w:val="24"/>
        </w:rPr>
      </w:pPr>
    </w:p>
    <w:p w:rsidR="00DF26B9" w:rsidRDefault="00552E43" w:rsidP="00E957DD">
      <w:pPr>
        <w:spacing w:after="0" w:line="240" w:lineRule="auto"/>
        <w:contextualSpacing/>
        <w:rPr>
          <w:rFonts w:ascii="Times New Roman" w:hAnsi="Times New Roman" w:cs="Times New Roman"/>
          <w:sz w:val="24"/>
          <w:szCs w:val="24"/>
        </w:rPr>
      </w:pPr>
      <w:r w:rsidRPr="00DF26B9">
        <w:rPr>
          <w:rFonts w:ascii="Times New Roman" w:hAnsi="Times New Roman" w:cs="Times New Roman"/>
          <w:b/>
          <w:bCs/>
          <w:sz w:val="24"/>
          <w:szCs w:val="24"/>
        </w:rPr>
        <w:t>JIROUTOVÁ, Michaela. Příprava k přijímačkám. META, o. p. s.</w:t>
      </w:r>
      <w:r w:rsidR="00DF26B9" w:rsidRPr="00DF26B9">
        <w:rPr>
          <w:rFonts w:ascii="Times New Roman" w:hAnsi="Times New Roman" w:cs="Times New Roman"/>
          <w:b/>
          <w:bCs/>
          <w:sz w:val="24"/>
          <w:szCs w:val="24"/>
        </w:rPr>
        <w:t xml:space="preserve"> </w:t>
      </w:r>
    </w:p>
    <w:p w:rsidR="00924EBF" w:rsidRDefault="00DF26B9" w:rsidP="00E957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Dostupné z.: </w:t>
      </w:r>
      <w:hyperlink r:id="rId9" w:history="1">
        <w:r w:rsidRPr="005A1B58">
          <w:rPr>
            <w:rStyle w:val="Hypertextovodkaz"/>
            <w:rFonts w:ascii="Times New Roman" w:hAnsi="Times New Roman" w:cs="Times New Roman"/>
            <w:sz w:val="24"/>
            <w:szCs w:val="24"/>
          </w:rPr>
          <w:t>https://www.inkluzivniskola.cz/priprava-k-prijimackam-cjl</w:t>
        </w:r>
      </w:hyperlink>
      <w:r>
        <w:rPr>
          <w:rFonts w:ascii="Times New Roman" w:hAnsi="Times New Roman" w:cs="Times New Roman"/>
          <w:sz w:val="24"/>
          <w:szCs w:val="24"/>
        </w:rPr>
        <w:t xml:space="preserve"> </w:t>
      </w:r>
    </w:p>
    <w:p w:rsidR="00E474C7" w:rsidRDefault="00E474C7" w:rsidP="00E957DD">
      <w:pPr>
        <w:spacing w:after="0" w:line="240" w:lineRule="auto"/>
        <w:contextualSpacing/>
        <w:rPr>
          <w:rFonts w:ascii="Times New Roman" w:hAnsi="Times New Roman" w:cs="Times New Roman"/>
          <w:sz w:val="24"/>
          <w:szCs w:val="24"/>
        </w:rPr>
      </w:pPr>
    </w:p>
    <w:p w:rsidR="00BD2791" w:rsidRDefault="00E957DD" w:rsidP="00E957DD">
      <w:pPr>
        <w:spacing w:after="0" w:line="360" w:lineRule="auto"/>
        <w:contextualSpacing/>
        <w:jc w:val="both"/>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margin">
              <wp:align>left</wp:align>
            </wp:positionH>
            <wp:positionV relativeFrom="page">
              <wp:posOffset>4318635</wp:posOffset>
            </wp:positionV>
            <wp:extent cx="2200910" cy="2952750"/>
            <wp:effectExtent l="0" t="0" r="8890" b="0"/>
            <wp:wrapTight wrapText="bothSides">
              <wp:wrapPolygon edited="0">
                <wp:start x="0" y="0"/>
                <wp:lineTo x="0" y="21461"/>
                <wp:lineTo x="21500" y="21461"/>
                <wp:lineTo x="21500" y="0"/>
                <wp:lineTo x="0" y="0"/>
              </wp:wrapPolygon>
            </wp:wrapTight>
            <wp:docPr id="6" name="Obrázek 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ij ob.png"/>
                    <pic:cNvPicPr/>
                  </pic:nvPicPr>
                  <pic:blipFill>
                    <a:blip r:embed="rId10">
                      <a:extLst>
                        <a:ext uri="{28A0092B-C50C-407E-A947-70E740481C1C}">
                          <a14:useLocalDpi xmlns:a14="http://schemas.microsoft.com/office/drawing/2010/main" val="0"/>
                        </a:ext>
                      </a:extLst>
                    </a:blip>
                    <a:stretch>
                      <a:fillRect/>
                    </a:stretch>
                  </pic:blipFill>
                  <pic:spPr>
                    <a:xfrm>
                      <a:off x="0" y="0"/>
                      <a:ext cx="2200910" cy="2952750"/>
                    </a:xfrm>
                    <a:prstGeom prst="rect">
                      <a:avLst/>
                    </a:prstGeom>
                  </pic:spPr>
                </pic:pic>
              </a:graphicData>
            </a:graphic>
            <wp14:sizeRelH relativeFrom="margin">
              <wp14:pctWidth>0</wp14:pctWidth>
            </wp14:sizeRelH>
            <wp14:sizeRelV relativeFrom="margin">
              <wp14:pctHeight>0</wp14:pctHeight>
            </wp14:sizeRelV>
          </wp:anchor>
        </w:drawing>
      </w:r>
      <w:r w:rsidR="00BD2791" w:rsidRPr="008837EB">
        <w:rPr>
          <w:rFonts w:ascii="Times New Roman" w:hAnsi="Times New Roman" w:cs="Times New Roman"/>
        </w:rPr>
        <w:t>Žáci s OMJ potřebují hlavně porozumět zadání, které je psané specifickým stylem, s nímž se mnohdy předtím nesetkali. K tomu mohou posloužit následující materiály</w:t>
      </w:r>
      <w:r w:rsidR="00BD2791">
        <w:rPr>
          <w:rFonts w:ascii="Times New Roman" w:hAnsi="Times New Roman" w:cs="Times New Roman"/>
        </w:rPr>
        <w:t>.</w:t>
      </w:r>
    </w:p>
    <w:p w:rsidR="00BD2791" w:rsidRDefault="00BD2791" w:rsidP="00E957DD">
      <w:pPr>
        <w:spacing w:after="0" w:line="360" w:lineRule="auto"/>
        <w:contextualSpacing/>
        <w:jc w:val="both"/>
        <w:rPr>
          <w:rFonts w:ascii="Times New Roman" w:hAnsi="Times New Roman" w:cs="Times New Roman"/>
        </w:rPr>
      </w:pPr>
      <w:r>
        <w:rPr>
          <w:rFonts w:ascii="Times New Roman" w:hAnsi="Times New Roman" w:cs="Times New Roman"/>
        </w:rPr>
        <w:t xml:space="preserve">Materiál </w:t>
      </w:r>
      <w:r w:rsidRPr="008837EB">
        <w:rPr>
          <w:rFonts w:ascii="Times New Roman" w:hAnsi="Times New Roman" w:cs="Times New Roman"/>
          <w:b/>
          <w:bCs/>
          <w:i/>
          <w:iCs/>
        </w:rPr>
        <w:t>DT – Na co se mě vlastně ptají?</w:t>
      </w:r>
      <w:r>
        <w:rPr>
          <w:rFonts w:ascii="Times New Roman" w:hAnsi="Times New Roman" w:cs="Times New Roman"/>
        </w:rPr>
        <w:t xml:space="preserve"> </w:t>
      </w:r>
      <w:r w:rsidRPr="00231CC9">
        <w:rPr>
          <w:rFonts w:ascii="Times New Roman" w:hAnsi="Times New Roman" w:cs="Times New Roman"/>
        </w:rPr>
        <w:t>slouží pro žáky s OMJ jako průvodce didaktickým testem. Najdete v něm tipy na postupy řešení některých otázek, dále vysvětlení problematických zadání a názorné příklady správného postupu hledání odpovědí.</w:t>
      </w:r>
    </w:p>
    <w:p w:rsidR="00BD2791" w:rsidRDefault="00BD2791" w:rsidP="00E957DD">
      <w:pPr>
        <w:spacing w:after="0" w:line="360" w:lineRule="auto"/>
        <w:contextualSpacing/>
        <w:jc w:val="both"/>
        <w:rPr>
          <w:rFonts w:ascii="Times New Roman" w:hAnsi="Times New Roman" w:cs="Times New Roman"/>
        </w:rPr>
      </w:pPr>
      <w:r w:rsidRPr="00B32DEB">
        <w:rPr>
          <w:rFonts w:ascii="Times New Roman" w:hAnsi="Times New Roman" w:cs="Times New Roman"/>
        </w:rPr>
        <w:t xml:space="preserve">Na tento materiál pak navazuje </w:t>
      </w:r>
      <w:proofErr w:type="gramStart"/>
      <w:r w:rsidRPr="0088700E">
        <w:rPr>
          <w:rFonts w:ascii="Times New Roman" w:hAnsi="Times New Roman" w:cs="Times New Roman"/>
          <w:b/>
          <w:bCs/>
          <w:i/>
          <w:iCs/>
        </w:rPr>
        <w:t>DT - Cvičení</w:t>
      </w:r>
      <w:proofErr w:type="gramEnd"/>
      <w:r w:rsidRPr="0088700E">
        <w:rPr>
          <w:rFonts w:ascii="Times New Roman" w:hAnsi="Times New Roman" w:cs="Times New Roman"/>
          <w:b/>
          <w:bCs/>
          <w:i/>
          <w:iCs/>
        </w:rPr>
        <w:t xml:space="preserve"> (Na co se mě vlastně ptají?)</w:t>
      </w:r>
      <w:r w:rsidRPr="00B32DEB">
        <w:rPr>
          <w:rFonts w:ascii="Times New Roman" w:hAnsi="Times New Roman" w:cs="Times New Roman"/>
        </w:rPr>
        <w:t>, který na základě výchozího materiálu testuje porozumění žáka s OMJ zadání.</w:t>
      </w:r>
    </w:p>
    <w:p w:rsidR="00BD2791" w:rsidRDefault="00BD2791" w:rsidP="00E957DD">
      <w:pPr>
        <w:spacing w:after="0" w:line="360" w:lineRule="auto"/>
        <w:contextualSpacing/>
        <w:jc w:val="both"/>
        <w:rPr>
          <w:rFonts w:ascii="Times New Roman" w:hAnsi="Times New Roman" w:cs="Times New Roman"/>
        </w:rPr>
      </w:pPr>
      <w:r>
        <w:rPr>
          <w:rFonts w:ascii="Times New Roman" w:hAnsi="Times New Roman" w:cs="Times New Roman"/>
        </w:rPr>
        <w:t xml:space="preserve">S těmito materiály souvisí materiál </w:t>
      </w:r>
      <w:r w:rsidRPr="006B1EA0">
        <w:rPr>
          <w:rFonts w:ascii="Times New Roman" w:hAnsi="Times New Roman" w:cs="Times New Roman"/>
          <w:b/>
          <w:bCs/>
          <w:i/>
          <w:iCs/>
        </w:rPr>
        <w:t>Slovní druhy (nácvik k DT)</w:t>
      </w:r>
      <w:r>
        <w:rPr>
          <w:rFonts w:ascii="Times New Roman" w:hAnsi="Times New Roman" w:cs="Times New Roman"/>
        </w:rPr>
        <w:t xml:space="preserve">, jehož cílem je </w:t>
      </w:r>
      <w:r w:rsidRPr="006B1EA0">
        <w:rPr>
          <w:rFonts w:ascii="Times New Roman" w:hAnsi="Times New Roman" w:cs="Times New Roman"/>
        </w:rPr>
        <w:t>nácvik porozumění slovnědruhové platnosti slov při přípravě k didaktickému testu z ČJL u přijímacích zkoušek a maturitní zkoušky.</w:t>
      </w:r>
      <w:r w:rsidRPr="006B1EA0">
        <w:t xml:space="preserve"> </w:t>
      </w:r>
      <w:r w:rsidRPr="006B1EA0">
        <w:rPr>
          <w:rFonts w:ascii="Times New Roman" w:hAnsi="Times New Roman" w:cs="Times New Roman"/>
        </w:rPr>
        <w:t>Cílovou skupinou jsou ZŠ, SŠ, víceletá gymnázia.</w:t>
      </w:r>
      <w:r>
        <w:rPr>
          <w:rFonts w:ascii="Times New Roman" w:hAnsi="Times New Roman" w:cs="Times New Roman"/>
        </w:rPr>
        <w:t xml:space="preserve"> Dalším materiálem je </w:t>
      </w:r>
      <w:r w:rsidRPr="00E474C7">
        <w:rPr>
          <w:rFonts w:ascii="Times New Roman" w:hAnsi="Times New Roman" w:cs="Times New Roman"/>
          <w:b/>
          <w:bCs/>
          <w:i/>
          <w:iCs/>
        </w:rPr>
        <w:t xml:space="preserve">Korektura </w:t>
      </w:r>
      <w:r w:rsidRPr="000025E6">
        <w:rPr>
          <w:rFonts w:ascii="Times New Roman" w:hAnsi="Times New Roman" w:cs="Times New Roman"/>
          <w:b/>
          <w:bCs/>
          <w:i/>
          <w:iCs/>
        </w:rPr>
        <w:t xml:space="preserve">textu </w:t>
      </w:r>
      <w:r>
        <w:rPr>
          <w:rFonts w:ascii="Times New Roman" w:hAnsi="Times New Roman" w:cs="Times New Roman"/>
          <w:b/>
          <w:bCs/>
          <w:i/>
          <w:iCs/>
        </w:rPr>
        <w:t>–</w:t>
      </w:r>
      <w:r w:rsidRPr="000025E6">
        <w:rPr>
          <w:rFonts w:ascii="Times New Roman" w:hAnsi="Times New Roman" w:cs="Times New Roman"/>
          <w:b/>
          <w:bCs/>
          <w:i/>
          <w:iCs/>
        </w:rPr>
        <w:t xml:space="preserve"> najdi</w:t>
      </w:r>
      <w:r>
        <w:rPr>
          <w:rFonts w:ascii="Times New Roman" w:hAnsi="Times New Roman" w:cs="Times New Roman"/>
          <w:b/>
          <w:bCs/>
          <w:i/>
          <w:iCs/>
        </w:rPr>
        <w:t xml:space="preserve"> </w:t>
      </w:r>
      <w:r w:rsidRPr="000025E6">
        <w:rPr>
          <w:rFonts w:ascii="Times New Roman" w:hAnsi="Times New Roman" w:cs="Times New Roman"/>
          <w:b/>
          <w:bCs/>
          <w:i/>
          <w:iCs/>
        </w:rPr>
        <w:t>chybu</w:t>
      </w:r>
      <w:r>
        <w:rPr>
          <w:rFonts w:ascii="Times New Roman" w:hAnsi="Times New Roman" w:cs="Times New Roman"/>
        </w:rPr>
        <w:t xml:space="preserve">, který </w:t>
      </w:r>
      <w:r w:rsidRPr="00E474C7">
        <w:rPr>
          <w:rFonts w:ascii="Times New Roman" w:hAnsi="Times New Roman" w:cs="Times New Roman"/>
        </w:rPr>
        <w:t>pracuje s otázkou, jakou zvolit strategii při hledání chyby v textu. Je vhodný pro žáky 5. ročníků ZŠ a výše.</w:t>
      </w:r>
    </w:p>
    <w:p w:rsidR="00E957DD" w:rsidRDefault="00E957DD" w:rsidP="00E957DD">
      <w:pPr>
        <w:spacing w:after="0" w:line="240" w:lineRule="auto"/>
        <w:contextualSpacing/>
        <w:jc w:val="both"/>
        <w:rPr>
          <w:rFonts w:ascii="Times New Roman" w:hAnsi="Times New Roman" w:cs="Times New Roman"/>
        </w:rPr>
      </w:pPr>
    </w:p>
    <w:p w:rsidR="00EF59BE" w:rsidRPr="00C13919" w:rsidRDefault="00EF59BE" w:rsidP="00E957DD">
      <w:pPr>
        <w:spacing w:after="0" w:line="240" w:lineRule="auto"/>
        <w:contextualSpacing/>
        <w:rPr>
          <w:rFonts w:ascii="Times New Roman" w:hAnsi="Times New Roman" w:cs="Times New Roman"/>
          <w:b/>
          <w:bCs/>
          <w:sz w:val="24"/>
          <w:szCs w:val="24"/>
        </w:rPr>
      </w:pPr>
      <w:r w:rsidRPr="00C13919">
        <w:rPr>
          <w:rFonts w:ascii="Times New Roman" w:hAnsi="Times New Roman" w:cs="Times New Roman"/>
          <w:b/>
          <w:bCs/>
          <w:sz w:val="24"/>
          <w:szCs w:val="24"/>
        </w:rPr>
        <w:t xml:space="preserve">JIROUTOVÁ, Michaela. </w:t>
      </w:r>
      <w:r w:rsidRPr="00C13919">
        <w:rPr>
          <w:rFonts w:ascii="Times New Roman" w:hAnsi="Times New Roman" w:cs="Times New Roman"/>
          <w:b/>
          <w:bCs/>
          <w:i/>
          <w:iCs/>
          <w:sz w:val="24"/>
          <w:szCs w:val="24"/>
        </w:rPr>
        <w:t xml:space="preserve">Didaktický test </w:t>
      </w:r>
      <w:r w:rsidR="00E72463">
        <w:rPr>
          <w:rFonts w:ascii="Times New Roman" w:hAnsi="Times New Roman" w:cs="Times New Roman"/>
          <w:b/>
          <w:bCs/>
          <w:i/>
          <w:iCs/>
          <w:sz w:val="24"/>
          <w:szCs w:val="24"/>
        </w:rPr>
        <w:t xml:space="preserve">– </w:t>
      </w:r>
      <w:r w:rsidRPr="00C13919">
        <w:rPr>
          <w:rFonts w:ascii="Times New Roman" w:hAnsi="Times New Roman" w:cs="Times New Roman"/>
          <w:b/>
          <w:bCs/>
          <w:i/>
          <w:iCs/>
          <w:sz w:val="24"/>
          <w:szCs w:val="24"/>
        </w:rPr>
        <w:t>Na</w:t>
      </w:r>
      <w:r w:rsidR="00E72463">
        <w:rPr>
          <w:rFonts w:ascii="Times New Roman" w:hAnsi="Times New Roman" w:cs="Times New Roman"/>
          <w:b/>
          <w:bCs/>
          <w:i/>
          <w:iCs/>
          <w:sz w:val="24"/>
          <w:szCs w:val="24"/>
        </w:rPr>
        <w:t xml:space="preserve"> </w:t>
      </w:r>
      <w:r w:rsidRPr="00C13919">
        <w:rPr>
          <w:rFonts w:ascii="Times New Roman" w:hAnsi="Times New Roman" w:cs="Times New Roman"/>
          <w:b/>
          <w:bCs/>
          <w:i/>
          <w:iCs/>
          <w:sz w:val="24"/>
          <w:szCs w:val="24"/>
        </w:rPr>
        <w:t xml:space="preserve">co se mě vlastně </w:t>
      </w:r>
      <w:proofErr w:type="gramStart"/>
      <w:r w:rsidRPr="00C13919">
        <w:rPr>
          <w:rFonts w:ascii="Times New Roman" w:hAnsi="Times New Roman" w:cs="Times New Roman"/>
          <w:b/>
          <w:bCs/>
          <w:i/>
          <w:iCs/>
          <w:sz w:val="24"/>
          <w:szCs w:val="24"/>
        </w:rPr>
        <w:t>ptají</w:t>
      </w:r>
      <w:r w:rsidR="0012583D">
        <w:rPr>
          <w:rFonts w:ascii="Times New Roman" w:hAnsi="Times New Roman" w:cs="Times New Roman"/>
          <w:b/>
          <w:bCs/>
          <w:i/>
          <w:iCs/>
          <w:sz w:val="24"/>
          <w:szCs w:val="24"/>
        </w:rPr>
        <w:t>?</w:t>
      </w:r>
      <w:r w:rsidRPr="00C13919">
        <w:rPr>
          <w:rFonts w:ascii="Times New Roman" w:hAnsi="Times New Roman" w:cs="Times New Roman"/>
          <w:b/>
          <w:bCs/>
          <w:sz w:val="24"/>
          <w:szCs w:val="24"/>
        </w:rPr>
        <w:t>.</w:t>
      </w:r>
      <w:proofErr w:type="gramEnd"/>
      <w:r w:rsidRPr="00C13919">
        <w:rPr>
          <w:rFonts w:ascii="Times New Roman" w:hAnsi="Times New Roman" w:cs="Times New Roman"/>
          <w:b/>
          <w:bCs/>
          <w:sz w:val="24"/>
          <w:szCs w:val="24"/>
        </w:rPr>
        <w:t xml:space="preserve"> META, o. p. s., 2017. </w:t>
      </w:r>
    </w:p>
    <w:p w:rsidR="00EF59BE" w:rsidRDefault="00EF59BE" w:rsidP="00E957DD">
      <w:pPr>
        <w:spacing w:after="0" w:line="240" w:lineRule="auto"/>
        <w:contextualSpacing/>
        <w:rPr>
          <w:rFonts w:ascii="Times New Roman" w:hAnsi="Times New Roman" w:cs="Times New Roman"/>
          <w:sz w:val="24"/>
          <w:szCs w:val="24"/>
        </w:rPr>
      </w:pPr>
      <w:r w:rsidRPr="00DF26B9">
        <w:rPr>
          <w:rFonts w:ascii="Times New Roman" w:hAnsi="Times New Roman" w:cs="Times New Roman"/>
          <w:sz w:val="24"/>
          <w:szCs w:val="24"/>
        </w:rPr>
        <w:t xml:space="preserve">Dostupné z: </w:t>
      </w:r>
      <w:hyperlink r:id="rId11" w:history="1">
        <w:r w:rsidRPr="005A1B58">
          <w:rPr>
            <w:rStyle w:val="Hypertextovodkaz"/>
            <w:rFonts w:ascii="Times New Roman" w:hAnsi="Times New Roman" w:cs="Times New Roman"/>
            <w:sz w:val="24"/>
            <w:szCs w:val="24"/>
          </w:rPr>
          <w:t>https://www.inkluzivniskola.cz/sites/default/files/uploaded/didakticky_test_-_na_co_se_me_vlastne_ptaji_barevny_tisk_0.pdf</w:t>
        </w:r>
      </w:hyperlink>
      <w:r>
        <w:rPr>
          <w:rFonts w:ascii="Times New Roman" w:hAnsi="Times New Roman" w:cs="Times New Roman"/>
          <w:sz w:val="24"/>
          <w:szCs w:val="24"/>
        </w:rPr>
        <w:t xml:space="preserve"> </w:t>
      </w:r>
    </w:p>
    <w:p w:rsidR="005D2599" w:rsidRDefault="005D2599" w:rsidP="00E957DD">
      <w:pPr>
        <w:spacing w:after="0" w:line="240" w:lineRule="auto"/>
        <w:contextualSpacing/>
        <w:rPr>
          <w:rFonts w:ascii="Times New Roman" w:hAnsi="Times New Roman" w:cs="Times New Roman"/>
          <w:sz w:val="24"/>
          <w:szCs w:val="24"/>
        </w:rPr>
      </w:pPr>
    </w:p>
    <w:p w:rsidR="00E957DD" w:rsidRDefault="005D2599" w:rsidP="00E957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JIROUTOVÁ, Michaela</w:t>
      </w:r>
      <w:r w:rsidRPr="00E957DD">
        <w:rPr>
          <w:rFonts w:ascii="Times New Roman" w:hAnsi="Times New Roman" w:cs="Times New Roman"/>
          <w:i/>
          <w:iCs/>
          <w:sz w:val="24"/>
          <w:szCs w:val="24"/>
        </w:rPr>
        <w:t>. Didaktický test – cvičení (Na co se mě vlastně ptají?)</w:t>
      </w:r>
      <w:r>
        <w:rPr>
          <w:rFonts w:ascii="Times New Roman" w:hAnsi="Times New Roman" w:cs="Times New Roman"/>
          <w:sz w:val="24"/>
          <w:szCs w:val="24"/>
        </w:rPr>
        <w:t xml:space="preserve">. META, </w:t>
      </w:r>
      <w:r w:rsidR="00E957DD">
        <w:rPr>
          <w:rFonts w:ascii="Times New Roman" w:hAnsi="Times New Roman" w:cs="Times New Roman"/>
          <w:sz w:val="24"/>
          <w:szCs w:val="24"/>
        </w:rPr>
        <w:t xml:space="preserve">o. p. s., 2017. Dostupné z: </w:t>
      </w:r>
      <w:hyperlink r:id="rId12" w:history="1">
        <w:r w:rsidR="00E957DD" w:rsidRPr="005A1B58">
          <w:rPr>
            <w:rStyle w:val="Hypertextovodkaz"/>
            <w:rFonts w:ascii="Times New Roman" w:hAnsi="Times New Roman" w:cs="Times New Roman"/>
            <w:sz w:val="24"/>
            <w:szCs w:val="24"/>
          </w:rPr>
          <w:t>https://www.inkluzivniskola.cz/sites/default/files/uploaded/didakticky_test_-_cviceni_0.pdf</w:t>
        </w:r>
      </w:hyperlink>
      <w:r w:rsidR="00E957DD">
        <w:rPr>
          <w:rFonts w:ascii="Times New Roman" w:hAnsi="Times New Roman" w:cs="Times New Roman"/>
          <w:sz w:val="24"/>
          <w:szCs w:val="24"/>
        </w:rPr>
        <w:t xml:space="preserve">  </w:t>
      </w:r>
    </w:p>
    <w:p w:rsidR="00E957DD" w:rsidRDefault="00E957DD" w:rsidP="00E957DD">
      <w:pPr>
        <w:spacing w:after="0" w:line="240" w:lineRule="auto"/>
        <w:contextualSpacing/>
        <w:rPr>
          <w:rFonts w:ascii="Times New Roman" w:hAnsi="Times New Roman" w:cs="Times New Roman"/>
          <w:sz w:val="24"/>
          <w:szCs w:val="24"/>
        </w:rPr>
      </w:pPr>
    </w:p>
    <w:p w:rsidR="00E474C7" w:rsidRDefault="000025E6" w:rsidP="00E957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SLEZÁKOVÁ, Markéta. </w:t>
      </w:r>
      <w:proofErr w:type="spellStart"/>
      <w:r w:rsidRPr="00FD37C4">
        <w:rPr>
          <w:rFonts w:ascii="Times New Roman" w:hAnsi="Times New Roman" w:cs="Times New Roman"/>
          <w:i/>
          <w:iCs/>
          <w:sz w:val="24"/>
          <w:szCs w:val="24"/>
        </w:rPr>
        <w:t>Koterkura</w:t>
      </w:r>
      <w:proofErr w:type="spellEnd"/>
      <w:r w:rsidRPr="00FD37C4">
        <w:rPr>
          <w:rFonts w:ascii="Times New Roman" w:hAnsi="Times New Roman" w:cs="Times New Roman"/>
          <w:i/>
          <w:iCs/>
          <w:sz w:val="24"/>
          <w:szCs w:val="24"/>
        </w:rPr>
        <w:t xml:space="preserve"> textu – najdi chybu</w:t>
      </w:r>
      <w:r w:rsidR="006676B9">
        <w:rPr>
          <w:rFonts w:ascii="Times New Roman" w:hAnsi="Times New Roman" w:cs="Times New Roman"/>
          <w:sz w:val="24"/>
          <w:szCs w:val="24"/>
        </w:rPr>
        <w:t xml:space="preserve">. META, o. p. s., 2019. Dostupné z: </w:t>
      </w:r>
      <w:hyperlink r:id="rId13" w:history="1">
        <w:r w:rsidR="006676B9" w:rsidRPr="005A1B58">
          <w:rPr>
            <w:rStyle w:val="Hypertextovodkaz"/>
            <w:rFonts w:ascii="Times New Roman" w:hAnsi="Times New Roman" w:cs="Times New Roman"/>
            <w:sz w:val="24"/>
            <w:szCs w:val="24"/>
          </w:rPr>
          <w:t>https://www.inkluzivniskola.cz/korektura-textu-najdi-chybu</w:t>
        </w:r>
      </w:hyperlink>
      <w:r w:rsidR="006676B9">
        <w:rPr>
          <w:rFonts w:ascii="Times New Roman" w:hAnsi="Times New Roman" w:cs="Times New Roman"/>
          <w:sz w:val="24"/>
          <w:szCs w:val="24"/>
        </w:rPr>
        <w:t xml:space="preserve"> </w:t>
      </w:r>
    </w:p>
    <w:p w:rsidR="00FD37C4" w:rsidRDefault="00FD37C4" w:rsidP="00E957DD">
      <w:pPr>
        <w:spacing w:after="0" w:line="240" w:lineRule="auto"/>
        <w:contextualSpacing/>
        <w:rPr>
          <w:rFonts w:ascii="Times New Roman" w:hAnsi="Times New Roman" w:cs="Times New Roman"/>
          <w:sz w:val="24"/>
          <w:szCs w:val="24"/>
        </w:rPr>
      </w:pPr>
    </w:p>
    <w:p w:rsidR="00FD37C4" w:rsidRPr="002C7732" w:rsidRDefault="00FD37C4" w:rsidP="00E957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HORÁČKOVÁ, Ilona. </w:t>
      </w:r>
      <w:r w:rsidRPr="00166AF5">
        <w:rPr>
          <w:rFonts w:ascii="Times New Roman" w:hAnsi="Times New Roman" w:cs="Times New Roman"/>
          <w:i/>
          <w:iCs/>
          <w:sz w:val="24"/>
          <w:szCs w:val="24"/>
        </w:rPr>
        <w:t>Slovní druhy (nácvik k DT)</w:t>
      </w:r>
      <w:r>
        <w:rPr>
          <w:rFonts w:ascii="Times New Roman" w:hAnsi="Times New Roman" w:cs="Times New Roman"/>
          <w:sz w:val="24"/>
          <w:szCs w:val="24"/>
        </w:rPr>
        <w:t>. META, o. p. s., 2019. Dostupné z</w:t>
      </w:r>
      <w:r w:rsidR="00DF26B9">
        <w:rPr>
          <w:rFonts w:ascii="Times New Roman" w:hAnsi="Times New Roman" w:cs="Times New Roman"/>
          <w:sz w:val="24"/>
          <w:szCs w:val="24"/>
        </w:rPr>
        <w:t>:</w:t>
      </w:r>
      <w:r w:rsidR="00661C89">
        <w:rPr>
          <w:rFonts w:ascii="Times New Roman" w:hAnsi="Times New Roman" w:cs="Times New Roman"/>
          <w:sz w:val="24"/>
          <w:szCs w:val="24"/>
        </w:rPr>
        <w:t xml:space="preserve"> </w:t>
      </w:r>
      <w:hyperlink r:id="rId14" w:history="1">
        <w:r w:rsidR="00BD2791" w:rsidRPr="005A1B58">
          <w:rPr>
            <w:rStyle w:val="Hypertextovodkaz"/>
            <w:rFonts w:ascii="Times New Roman" w:hAnsi="Times New Roman" w:cs="Times New Roman"/>
            <w:sz w:val="24"/>
            <w:szCs w:val="24"/>
          </w:rPr>
          <w:t>https://www.inkluzivniskola.cz/sites/default/files/uploaded/cjl_slovni_druhy_nacvik_k_dt_0.pdf</w:t>
        </w:r>
      </w:hyperlink>
      <w:r w:rsidR="0038324A">
        <w:rPr>
          <w:rFonts w:ascii="Times New Roman" w:hAnsi="Times New Roman" w:cs="Times New Roman"/>
          <w:sz w:val="24"/>
          <w:szCs w:val="24"/>
        </w:rPr>
        <w:t xml:space="preserve"> </w:t>
      </w:r>
    </w:p>
    <w:p w:rsidR="007A73CF" w:rsidRDefault="007A73CF" w:rsidP="00E957DD">
      <w:pPr>
        <w:spacing w:after="0" w:line="240" w:lineRule="auto"/>
        <w:contextualSpacing/>
        <w:rPr>
          <w:rFonts w:ascii="Times New Roman" w:hAnsi="Times New Roman" w:cs="Times New Roman"/>
          <w:sz w:val="24"/>
          <w:szCs w:val="24"/>
        </w:rPr>
      </w:pPr>
    </w:p>
    <w:p w:rsidR="00A7436B" w:rsidRDefault="00A7436B" w:rsidP="00944AE2">
      <w:pPr>
        <w:spacing w:after="0" w:line="240" w:lineRule="auto"/>
        <w:contextualSpacing/>
        <w:rPr>
          <w:rFonts w:ascii="Times New Roman" w:hAnsi="Times New Roman" w:cs="Times New Roman"/>
          <w:b/>
          <w:bCs/>
        </w:rPr>
      </w:pPr>
    </w:p>
    <w:p w:rsidR="00944AE2" w:rsidRPr="0012583D" w:rsidRDefault="00944AE2" w:rsidP="00944AE2">
      <w:pPr>
        <w:spacing w:after="0" w:line="240" w:lineRule="auto"/>
        <w:contextualSpacing/>
        <w:rPr>
          <w:rFonts w:ascii="Times New Roman" w:hAnsi="Times New Roman" w:cs="Times New Roman"/>
          <w:b/>
          <w:bCs/>
        </w:rPr>
      </w:pPr>
      <w:r w:rsidRPr="0012583D">
        <w:rPr>
          <w:rFonts w:ascii="Times New Roman" w:hAnsi="Times New Roman" w:cs="Times New Roman"/>
          <w:b/>
          <w:bCs/>
        </w:rPr>
        <w:t>Základní slovníček – Na co se mě ptají?</w:t>
      </w:r>
      <w:r w:rsidRPr="0012583D">
        <w:rPr>
          <w:rFonts w:ascii="Times New Roman" w:hAnsi="Times New Roman" w:cs="Times New Roman"/>
          <w:b/>
          <w:bCs/>
        </w:rPr>
        <w:br w:type="textWrapping" w:clear="all"/>
      </w:r>
    </w:p>
    <w:p w:rsidR="00944AE2" w:rsidRDefault="00944AE2" w:rsidP="00944AE2">
      <w:pPr>
        <w:spacing w:after="0" w:line="240" w:lineRule="auto"/>
        <w:contextualSpacing/>
        <w:rPr>
          <w:rFonts w:ascii="Times New Roman" w:hAnsi="Times New Roman" w:cs="Times New Roman"/>
        </w:rPr>
      </w:pPr>
      <w:r>
        <w:rPr>
          <w:rFonts w:ascii="Times New Roman" w:hAnsi="Times New Roman" w:cs="Times New Roman"/>
          <w:noProof/>
        </w:rPr>
        <w:drawing>
          <wp:inline distT="0" distB="0" distL="0" distR="0" wp14:anchorId="24B22814" wp14:editId="61B856EA">
            <wp:extent cx="5457907" cy="5734050"/>
            <wp:effectExtent l="0" t="0" r="9525" b="0"/>
            <wp:docPr id="8" name="Obrázek 8" descr="Obsah obrázku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ontexty.png"/>
                    <pic:cNvPicPr/>
                  </pic:nvPicPr>
                  <pic:blipFill>
                    <a:blip r:embed="rId15">
                      <a:extLst>
                        <a:ext uri="{28A0092B-C50C-407E-A947-70E740481C1C}">
                          <a14:useLocalDpi xmlns:a14="http://schemas.microsoft.com/office/drawing/2010/main" val="0"/>
                        </a:ext>
                      </a:extLst>
                    </a:blip>
                    <a:stretch>
                      <a:fillRect/>
                    </a:stretch>
                  </pic:blipFill>
                  <pic:spPr>
                    <a:xfrm>
                      <a:off x="0" y="0"/>
                      <a:ext cx="5479796" cy="5757047"/>
                    </a:xfrm>
                    <a:prstGeom prst="rect">
                      <a:avLst/>
                    </a:prstGeom>
                  </pic:spPr>
                </pic:pic>
              </a:graphicData>
            </a:graphic>
          </wp:inline>
        </w:drawing>
      </w:r>
    </w:p>
    <w:p w:rsidR="00944AE2" w:rsidRDefault="00944AE2" w:rsidP="00944AE2">
      <w:pPr>
        <w:spacing w:after="0" w:line="240" w:lineRule="auto"/>
        <w:contextualSpacing/>
        <w:rPr>
          <w:rFonts w:ascii="Times New Roman" w:hAnsi="Times New Roman" w:cs="Times New Roman"/>
        </w:rPr>
      </w:pPr>
    </w:p>
    <w:p w:rsidR="00944AE2" w:rsidRDefault="00944AE2" w:rsidP="00166AF5">
      <w:pPr>
        <w:spacing w:after="0" w:line="360" w:lineRule="auto"/>
        <w:contextualSpacing/>
        <w:jc w:val="both"/>
        <w:rPr>
          <w:rFonts w:ascii="Times New Roman" w:hAnsi="Times New Roman" w:cs="Times New Roman"/>
        </w:rPr>
      </w:pPr>
    </w:p>
    <w:p w:rsidR="009D2256" w:rsidRDefault="00A7436B" w:rsidP="00A7436B">
      <w:pPr>
        <w:spacing w:after="0" w:line="240" w:lineRule="auto"/>
        <w:contextualSpacing/>
        <w:rPr>
          <w:rFonts w:ascii="Times New Roman" w:hAnsi="Times New Roman" w:cs="Times New Roman"/>
        </w:rPr>
      </w:pPr>
      <w:r>
        <w:rPr>
          <w:rFonts w:ascii="Times New Roman" w:hAnsi="Times New Roman" w:cs="Times New Roman"/>
        </w:rPr>
        <w:br w:type="page"/>
      </w:r>
    </w:p>
    <w:p w:rsidR="009D2256" w:rsidRPr="009D2256" w:rsidRDefault="009D2256" w:rsidP="00A7436B">
      <w:pPr>
        <w:spacing w:after="0" w:line="240" w:lineRule="auto"/>
        <w:contextualSpacing/>
        <w:rPr>
          <w:rFonts w:ascii="Times New Roman" w:eastAsia="Calibri" w:hAnsi="Times New Roman" w:cs="Times New Roman"/>
          <w:b/>
          <w:bCs/>
          <w:sz w:val="24"/>
          <w:szCs w:val="24"/>
        </w:rPr>
      </w:pPr>
      <w:r w:rsidRPr="009D2256">
        <w:rPr>
          <w:rFonts w:ascii="Times New Roman" w:eastAsia="Calibri" w:hAnsi="Times New Roman" w:cs="Times New Roman"/>
          <w:b/>
          <w:bCs/>
          <w:sz w:val="24"/>
          <w:szCs w:val="24"/>
        </w:rPr>
        <w:lastRenderedPageBreak/>
        <w:t>Korektura textu – najdi chybu</w:t>
      </w:r>
    </w:p>
    <w:p w:rsidR="009D2256" w:rsidRPr="009D2256" w:rsidRDefault="009D2256" w:rsidP="00A7436B">
      <w:pPr>
        <w:spacing w:after="0" w:line="240" w:lineRule="auto"/>
        <w:contextualSpacing/>
        <w:rPr>
          <w:rFonts w:ascii="Times New Roman" w:eastAsia="Calibri" w:hAnsi="Times New Roman" w:cs="Times New Roman"/>
          <w:b/>
          <w:bCs/>
          <w:sz w:val="24"/>
          <w:szCs w:val="24"/>
        </w:rPr>
      </w:pPr>
    </w:p>
    <w:p w:rsidR="00A7436B" w:rsidRPr="00A7436B" w:rsidRDefault="00A7436B" w:rsidP="00A7436B">
      <w:pPr>
        <w:spacing w:after="0" w:line="240" w:lineRule="auto"/>
        <w:contextualSpacing/>
        <w:rPr>
          <w:rFonts w:ascii="Calibri" w:eastAsia="Calibri" w:hAnsi="Calibri" w:cs="Times New Roman"/>
          <w:b/>
        </w:rPr>
      </w:pPr>
      <w:r w:rsidRPr="00A7436B">
        <w:rPr>
          <w:rFonts w:ascii="Calibri" w:eastAsia="Calibri" w:hAnsi="Calibri" w:cs="Times New Roman"/>
        </w:rPr>
        <w:t xml:space="preserve">Téma: </w:t>
      </w:r>
      <w:r w:rsidRPr="00A7436B">
        <w:rPr>
          <w:rFonts w:ascii="Calibri" w:eastAsia="Calibri" w:hAnsi="Calibri" w:cs="Times New Roman"/>
          <w:b/>
        </w:rPr>
        <w:t>Ukázka práce s korekturou textu. Vytvoření portfolia pokroku.</w:t>
      </w:r>
    </w:p>
    <w:p w:rsidR="00A7436B" w:rsidRDefault="00A7436B" w:rsidP="00A7436B">
      <w:pPr>
        <w:spacing w:after="0" w:line="240" w:lineRule="auto"/>
        <w:contextualSpacing/>
        <w:rPr>
          <w:rFonts w:ascii="Calibri" w:eastAsia="Calibri" w:hAnsi="Calibri" w:cs="Times New Roman"/>
          <w:b/>
        </w:rPr>
      </w:pPr>
      <w:r w:rsidRPr="00A7436B">
        <w:rPr>
          <w:rFonts w:ascii="Calibri" w:eastAsia="Calibri" w:hAnsi="Calibri" w:cs="Times New Roman"/>
        </w:rPr>
        <w:t xml:space="preserve">Cíl: </w:t>
      </w:r>
      <w:r w:rsidRPr="00A7436B">
        <w:rPr>
          <w:rFonts w:ascii="Calibri" w:eastAsia="Calibri" w:hAnsi="Calibri" w:cs="Times New Roman"/>
          <w:b/>
        </w:rPr>
        <w:t xml:space="preserve">Jakou strategii zvolit, abych úlohu splnil bezchybně a rychle? </w:t>
      </w:r>
    </w:p>
    <w:p w:rsidR="009D2256" w:rsidRPr="00A7436B" w:rsidRDefault="009D2256" w:rsidP="00A7436B">
      <w:pPr>
        <w:spacing w:after="0" w:line="240" w:lineRule="auto"/>
        <w:contextualSpacing/>
        <w:rPr>
          <w:rFonts w:ascii="Calibri" w:eastAsia="Calibri" w:hAnsi="Calibri" w:cs="Times New Roman"/>
          <w:b/>
        </w:rPr>
      </w:pPr>
    </w:p>
    <w:p w:rsidR="00A7436B" w:rsidRDefault="00A7436B" w:rsidP="00A7436B">
      <w:pPr>
        <w:numPr>
          <w:ilvl w:val="0"/>
          <w:numId w:val="1"/>
        </w:numPr>
        <w:spacing w:after="0" w:line="240" w:lineRule="auto"/>
        <w:contextualSpacing/>
        <w:rPr>
          <w:rFonts w:ascii="Calibri" w:eastAsia="Calibri" w:hAnsi="Calibri" w:cs="Times New Roman"/>
        </w:rPr>
      </w:pPr>
      <w:r w:rsidRPr="00A7436B">
        <w:rPr>
          <w:rFonts w:ascii="Calibri" w:eastAsia="Calibri" w:hAnsi="Calibri" w:cs="Times New Roman"/>
        </w:rPr>
        <w:t xml:space="preserve">Každý žák by měl dostat 1 </w:t>
      </w:r>
      <w:proofErr w:type="spellStart"/>
      <w:r w:rsidRPr="00A7436B">
        <w:rPr>
          <w:rFonts w:ascii="Calibri" w:eastAsia="Calibri" w:hAnsi="Calibri" w:cs="Times New Roman"/>
        </w:rPr>
        <w:t>eurodesky</w:t>
      </w:r>
      <w:proofErr w:type="spellEnd"/>
      <w:r w:rsidRPr="00A7436B">
        <w:rPr>
          <w:rFonts w:ascii="Calibri" w:eastAsia="Calibri" w:hAnsi="Calibri" w:cs="Times New Roman"/>
        </w:rPr>
        <w:t xml:space="preserve"> s papírem, kam si bude zapisovat své pokroky a poznámky.  </w:t>
      </w:r>
    </w:p>
    <w:p w:rsidR="009D2256" w:rsidRPr="00A7436B" w:rsidRDefault="009D2256" w:rsidP="009D2256">
      <w:pPr>
        <w:spacing w:after="0" w:line="240" w:lineRule="auto"/>
        <w:contextualSpacing/>
        <w:rPr>
          <w:rFonts w:ascii="Calibri" w:eastAsia="Calibri" w:hAnsi="Calibri" w:cs="Times New Roman"/>
        </w:rPr>
      </w:pPr>
    </w:p>
    <w:p w:rsidR="00A7436B" w:rsidRDefault="00A7436B" w:rsidP="00A7436B">
      <w:pPr>
        <w:spacing w:after="0" w:line="240" w:lineRule="auto"/>
        <w:contextualSpacing/>
        <w:rPr>
          <w:rFonts w:ascii="Calibri" w:eastAsia="Calibri" w:hAnsi="Calibri" w:cs="Times New Roman"/>
        </w:rPr>
      </w:pPr>
      <w:r w:rsidRPr="00A7436B">
        <w:rPr>
          <w:rFonts w:ascii="Calibri" w:eastAsia="Calibri" w:hAnsi="Calibri" w:cs="Times New Roman"/>
        </w:rPr>
        <w:t xml:space="preserve">Zvolila jsem text, u kterého žáci nejvíc chybovali. Zdá se mi, že by se měli nejprve učit korektury v celém textu a pak u jednotlivých vět. </w:t>
      </w:r>
    </w:p>
    <w:p w:rsidR="009D2256" w:rsidRPr="00A7436B" w:rsidRDefault="009D2256" w:rsidP="00A7436B">
      <w:pPr>
        <w:spacing w:after="0" w:line="240" w:lineRule="auto"/>
        <w:contextualSpacing/>
        <w:rPr>
          <w:rFonts w:ascii="Calibri" w:eastAsia="Calibri" w:hAnsi="Calibri" w:cs="Times New Roman"/>
        </w:rPr>
      </w:pPr>
    </w:p>
    <w:p w:rsidR="00A7436B" w:rsidRPr="00A7436B" w:rsidRDefault="00A7436B" w:rsidP="00A7436B">
      <w:pPr>
        <w:spacing w:after="0" w:line="240" w:lineRule="auto"/>
        <w:contextualSpacing/>
        <w:rPr>
          <w:rFonts w:ascii="Calibri" w:eastAsia="Calibri" w:hAnsi="Calibri" w:cs="Times New Roman"/>
        </w:rPr>
      </w:pPr>
      <w:r w:rsidRPr="00A7436B">
        <w:rPr>
          <w:rFonts w:ascii="Calibri" w:eastAsia="Calibri" w:hAnsi="Calibri" w:cs="Times New Roman"/>
        </w:rPr>
        <w:t xml:space="preserve">Příchod podzimu ohlásily první raní mlhy a přízemní mrazíky. V sobotu bylo sychravo a silné nárazy větru znepříjemňovaly farmářům práci. V neděli se sice počasí výrazně zlepšilo, teploty však zůstaly nadále nízké. Vytrvalý zemědělci pokračovali ve sběru ovoce a zabezpečovali bedny s úrodou před očekávanými mrazy. V údolí mezi skalisky bylo vidět nesčetně malých postaviček s papírovými draky. Vzdušné výry pomáhaly pestrobarevným drakům vzlétnout vysoko nad skály. Po chvíli však výskající hlásky rozlítily toulavé psy, kteří pobíhali mezi křovinami. Děti se rozzuřených psů tak lekly, že jim z rukou vyklouzly provázky. Ještě chvíli pak několik </w:t>
      </w:r>
      <w:proofErr w:type="spellStart"/>
      <w:r w:rsidRPr="00A7436B">
        <w:rPr>
          <w:rFonts w:ascii="Calibri" w:eastAsia="Calibri" w:hAnsi="Calibri" w:cs="Times New Roman"/>
        </w:rPr>
        <w:t>osamnělých</w:t>
      </w:r>
      <w:proofErr w:type="spellEnd"/>
      <w:r w:rsidRPr="00A7436B">
        <w:rPr>
          <w:rFonts w:ascii="Calibri" w:eastAsia="Calibri" w:hAnsi="Calibri" w:cs="Times New Roman"/>
        </w:rPr>
        <w:t xml:space="preserve"> draků létalo nad vsí.</w:t>
      </w:r>
    </w:p>
    <w:p w:rsidR="009D2256" w:rsidRDefault="009D2256" w:rsidP="00A7436B">
      <w:pPr>
        <w:spacing w:after="0" w:line="240" w:lineRule="auto"/>
        <w:contextualSpacing/>
        <w:rPr>
          <w:rFonts w:ascii="Calibri" w:eastAsia="Calibri" w:hAnsi="Calibri" w:cs="Times New Roman"/>
          <w:b/>
        </w:rPr>
      </w:pPr>
    </w:p>
    <w:p w:rsidR="00A7436B" w:rsidRPr="00A7436B" w:rsidRDefault="00A7436B" w:rsidP="00A7436B">
      <w:pPr>
        <w:spacing w:after="0" w:line="240" w:lineRule="auto"/>
        <w:contextualSpacing/>
        <w:rPr>
          <w:rFonts w:ascii="Calibri" w:eastAsia="Calibri" w:hAnsi="Calibri" w:cs="Times New Roman"/>
          <w:b/>
        </w:rPr>
      </w:pPr>
      <w:r w:rsidRPr="00A7436B">
        <w:rPr>
          <w:rFonts w:ascii="Calibri" w:eastAsia="Calibri" w:hAnsi="Calibri" w:cs="Times New Roman"/>
          <w:b/>
        </w:rPr>
        <w:t xml:space="preserve">Najděte ve výchozím textu čtyři slova, která jsou zapsána s pravopisnou chybou, a napište je pravopisně správně. </w:t>
      </w:r>
    </w:p>
    <w:p w:rsidR="009D2256" w:rsidRDefault="009D2256" w:rsidP="00A7436B">
      <w:pPr>
        <w:spacing w:after="0" w:line="240" w:lineRule="auto"/>
        <w:contextualSpacing/>
        <w:rPr>
          <w:rFonts w:ascii="Calibri" w:eastAsia="Calibri" w:hAnsi="Calibri" w:cs="Times New Roman"/>
        </w:rPr>
      </w:pPr>
    </w:p>
    <w:p w:rsidR="00A7436B" w:rsidRPr="00A7436B" w:rsidRDefault="00A7436B" w:rsidP="00A7436B">
      <w:pPr>
        <w:spacing w:after="0" w:line="240" w:lineRule="auto"/>
        <w:contextualSpacing/>
        <w:rPr>
          <w:rFonts w:ascii="Calibri" w:eastAsia="Calibri" w:hAnsi="Calibri" w:cs="Times New Roman"/>
        </w:rPr>
      </w:pPr>
      <w:r w:rsidRPr="00A7436B">
        <w:rPr>
          <w:rFonts w:ascii="Calibri" w:eastAsia="Calibri" w:hAnsi="Calibri" w:cs="Times New Roman"/>
        </w:rPr>
        <w:t xml:space="preserve">Doporučení: Opravte pouze ta slova, u kterých jste si jisti, že jsou ve výchozím textu zapsána s pravopisnou chybou. Zápis jakéhokoli slova, které nevyhovuje zadání úlohy je považováno za chybu. </w:t>
      </w:r>
    </w:p>
    <w:p w:rsidR="00A7436B" w:rsidRPr="00A7436B" w:rsidRDefault="00A7436B" w:rsidP="00A7436B">
      <w:pPr>
        <w:spacing w:after="0" w:line="240" w:lineRule="auto"/>
        <w:contextualSpacing/>
        <w:rPr>
          <w:rFonts w:ascii="Calibri" w:eastAsia="Calibri" w:hAnsi="Calibri" w:cs="Times New Roman"/>
        </w:rPr>
      </w:pPr>
    </w:p>
    <w:p w:rsidR="00A7436B" w:rsidRPr="00A7436B" w:rsidRDefault="00A7436B" w:rsidP="00A7436B">
      <w:pPr>
        <w:numPr>
          <w:ilvl w:val="0"/>
          <w:numId w:val="1"/>
        </w:numPr>
        <w:spacing w:after="0" w:line="240" w:lineRule="auto"/>
        <w:contextualSpacing/>
        <w:rPr>
          <w:rFonts w:ascii="Calibri" w:eastAsia="Calibri" w:hAnsi="Calibri" w:cs="Times New Roman"/>
        </w:rPr>
      </w:pPr>
      <w:r w:rsidRPr="00A7436B">
        <w:rPr>
          <w:rFonts w:ascii="Calibri" w:eastAsia="Calibri" w:hAnsi="Calibri" w:cs="Times New Roman"/>
        </w:rPr>
        <w:t xml:space="preserve">Žáci dostanou text. </w:t>
      </w:r>
    </w:p>
    <w:p w:rsidR="00A7436B" w:rsidRPr="00A7436B" w:rsidRDefault="00A7436B" w:rsidP="00A7436B">
      <w:pPr>
        <w:numPr>
          <w:ilvl w:val="0"/>
          <w:numId w:val="1"/>
        </w:numPr>
        <w:spacing w:after="0" w:line="240" w:lineRule="auto"/>
        <w:contextualSpacing/>
        <w:rPr>
          <w:rFonts w:ascii="Calibri" w:eastAsia="Calibri" w:hAnsi="Calibri" w:cs="Times New Roman"/>
        </w:rPr>
      </w:pPr>
      <w:r w:rsidRPr="00A7436B">
        <w:rPr>
          <w:rFonts w:ascii="Calibri" w:eastAsia="Calibri" w:hAnsi="Calibri" w:cs="Times New Roman"/>
        </w:rPr>
        <w:t>Každý si na stůl připraví stopky – zahajujeme přípravu na test. Použijte k opravě vlastní postup. Až budete připraveni, stisknete stopky, až budete hotovi, stisknete taky stopky. Čas si zapište na papír z portfolia.</w:t>
      </w:r>
    </w:p>
    <w:p w:rsidR="00A7436B" w:rsidRPr="00A7436B" w:rsidRDefault="00A7436B" w:rsidP="00A7436B">
      <w:pPr>
        <w:numPr>
          <w:ilvl w:val="0"/>
          <w:numId w:val="1"/>
        </w:numPr>
        <w:spacing w:after="0" w:line="240" w:lineRule="auto"/>
        <w:contextualSpacing/>
        <w:rPr>
          <w:rFonts w:ascii="Calibri" w:eastAsia="Calibri" w:hAnsi="Calibri" w:cs="Times New Roman"/>
        </w:rPr>
      </w:pPr>
      <w:r w:rsidRPr="00A7436B">
        <w:rPr>
          <w:rFonts w:ascii="Calibri" w:eastAsia="Calibri" w:hAnsi="Calibri" w:cs="Times New Roman"/>
        </w:rPr>
        <w:t xml:space="preserve">Co by Vám pomohlo si čas zlepšit? Co by Vám pomohlo, abyste na nic nezapomněli? Brainstorming se třídou. </w:t>
      </w:r>
    </w:p>
    <w:p w:rsidR="009D2256" w:rsidRDefault="009D2256" w:rsidP="00A7436B">
      <w:pPr>
        <w:spacing w:after="0" w:line="240" w:lineRule="auto"/>
        <w:contextualSpacing/>
        <w:rPr>
          <w:rFonts w:ascii="Calibri" w:eastAsia="Calibri" w:hAnsi="Calibri" w:cs="Times New Roman"/>
          <w:b/>
        </w:rPr>
      </w:pPr>
    </w:p>
    <w:p w:rsidR="00A7436B" w:rsidRPr="00A7436B" w:rsidRDefault="00A7436B" w:rsidP="00A7436B">
      <w:pPr>
        <w:spacing w:after="0" w:line="240" w:lineRule="auto"/>
        <w:contextualSpacing/>
        <w:rPr>
          <w:rFonts w:ascii="Calibri" w:eastAsia="Calibri" w:hAnsi="Calibri" w:cs="Times New Roman"/>
          <w:b/>
        </w:rPr>
      </w:pPr>
      <w:r w:rsidRPr="00A7436B">
        <w:rPr>
          <w:rFonts w:ascii="Calibri" w:eastAsia="Calibri" w:hAnsi="Calibri" w:cs="Times New Roman"/>
          <w:b/>
        </w:rPr>
        <w:t>Tipy učitele:</w:t>
      </w:r>
    </w:p>
    <w:p w:rsidR="00A7436B" w:rsidRPr="00A7436B" w:rsidRDefault="00A7436B" w:rsidP="00A7436B">
      <w:pPr>
        <w:spacing w:after="0" w:line="240" w:lineRule="auto"/>
        <w:contextualSpacing/>
        <w:rPr>
          <w:rFonts w:ascii="Calibri" w:eastAsia="Calibri" w:hAnsi="Calibri" w:cs="Times New Roman"/>
          <w:b/>
        </w:rPr>
      </w:pPr>
      <w:r w:rsidRPr="00A7436B">
        <w:rPr>
          <w:rFonts w:ascii="Calibri" w:eastAsia="Calibri" w:hAnsi="Calibri" w:cs="Times New Roman"/>
          <w:b/>
        </w:rPr>
        <w:t>A teď dobrá zpráva:</w:t>
      </w:r>
    </w:p>
    <w:p w:rsidR="00A7436B" w:rsidRPr="00A7436B" w:rsidRDefault="00A7436B" w:rsidP="00A7436B">
      <w:pPr>
        <w:spacing w:after="0" w:line="240" w:lineRule="auto"/>
        <w:contextualSpacing/>
        <w:rPr>
          <w:rFonts w:ascii="Calibri" w:eastAsia="Calibri" w:hAnsi="Calibri" w:cs="Times New Roman"/>
        </w:rPr>
      </w:pPr>
      <w:r w:rsidRPr="00A7436B">
        <w:rPr>
          <w:rFonts w:ascii="Calibri" w:eastAsia="Calibri" w:hAnsi="Calibri" w:cs="Times New Roman"/>
        </w:rPr>
        <w:t xml:space="preserve">Přeskakuj slova, u kterých 100 % víš, jak se píší, </w:t>
      </w:r>
      <w:r w:rsidRPr="00A7436B">
        <w:rPr>
          <w:rFonts w:ascii="Calibri" w:eastAsia="Calibri" w:hAnsi="Calibri" w:cs="Times New Roman"/>
          <w:i/>
        </w:rPr>
        <w:t>podzim, první, sobotu…</w:t>
      </w:r>
      <w:r w:rsidRPr="00A7436B">
        <w:rPr>
          <w:rFonts w:ascii="Calibri" w:eastAsia="Calibri" w:hAnsi="Calibri" w:cs="Times New Roman"/>
        </w:rPr>
        <w:t xml:space="preserve"> Takových slov je v textu víc než polovina! (Text má 100 slov, z toho 58 se nemusím věnovat.)</w:t>
      </w:r>
    </w:p>
    <w:p w:rsidR="00A7436B" w:rsidRPr="00A7436B" w:rsidRDefault="00A7436B" w:rsidP="00A7436B">
      <w:pPr>
        <w:spacing w:after="0" w:line="240" w:lineRule="auto"/>
        <w:contextualSpacing/>
        <w:rPr>
          <w:rFonts w:ascii="Calibri" w:eastAsia="Calibri" w:hAnsi="Calibri" w:cs="Times New Roman"/>
        </w:rPr>
      </w:pPr>
    </w:p>
    <w:p w:rsidR="00A7436B" w:rsidRPr="00A7436B" w:rsidRDefault="00A7436B" w:rsidP="00A7436B">
      <w:pPr>
        <w:spacing w:after="0" w:line="240" w:lineRule="auto"/>
        <w:contextualSpacing/>
        <w:rPr>
          <w:rFonts w:ascii="Calibri" w:eastAsia="Calibri" w:hAnsi="Calibri" w:cs="Times New Roman"/>
        </w:rPr>
      </w:pPr>
      <w:r w:rsidRPr="00A7436B">
        <w:rPr>
          <w:rFonts w:ascii="Calibri" w:eastAsia="Calibri" w:hAnsi="Calibri" w:cs="Times New Roman"/>
        </w:rPr>
        <w:t xml:space="preserve">Příchod </w:t>
      </w:r>
      <w:r w:rsidRPr="00A7436B">
        <w:rPr>
          <w:rFonts w:ascii="Calibri" w:eastAsia="Calibri" w:hAnsi="Calibri" w:cs="Times New Roman"/>
          <w:highlight w:val="yellow"/>
        </w:rPr>
        <w:t>podzimu</w:t>
      </w:r>
      <w:r w:rsidRPr="00A7436B">
        <w:rPr>
          <w:rFonts w:ascii="Calibri" w:eastAsia="Calibri" w:hAnsi="Calibri" w:cs="Times New Roman"/>
        </w:rPr>
        <w:t xml:space="preserve"> ohlásily </w:t>
      </w:r>
      <w:r w:rsidRPr="00A7436B">
        <w:rPr>
          <w:rFonts w:ascii="Calibri" w:eastAsia="Calibri" w:hAnsi="Calibri" w:cs="Times New Roman"/>
          <w:highlight w:val="yellow"/>
        </w:rPr>
        <w:t>první</w:t>
      </w:r>
      <w:r w:rsidRPr="00A7436B">
        <w:rPr>
          <w:rFonts w:ascii="Calibri" w:eastAsia="Calibri" w:hAnsi="Calibri" w:cs="Times New Roman"/>
        </w:rPr>
        <w:t xml:space="preserve"> raní mlhy </w:t>
      </w:r>
      <w:r w:rsidRPr="00A7436B">
        <w:rPr>
          <w:rFonts w:ascii="Calibri" w:eastAsia="Calibri" w:hAnsi="Calibri" w:cs="Times New Roman"/>
          <w:highlight w:val="yellow"/>
        </w:rPr>
        <w:t>a</w:t>
      </w:r>
      <w:r w:rsidRPr="00A7436B">
        <w:rPr>
          <w:rFonts w:ascii="Calibri" w:eastAsia="Calibri" w:hAnsi="Calibri" w:cs="Times New Roman"/>
        </w:rPr>
        <w:t> </w:t>
      </w:r>
      <w:r w:rsidRPr="00A7436B">
        <w:rPr>
          <w:rFonts w:ascii="Calibri" w:eastAsia="Calibri" w:hAnsi="Calibri" w:cs="Times New Roman"/>
          <w:highlight w:val="yellow"/>
        </w:rPr>
        <w:t>přízemní</w:t>
      </w:r>
      <w:r w:rsidRPr="00A7436B">
        <w:rPr>
          <w:rFonts w:ascii="Calibri" w:eastAsia="Calibri" w:hAnsi="Calibri" w:cs="Times New Roman"/>
        </w:rPr>
        <w:t xml:space="preserve"> mrazíky. </w:t>
      </w:r>
      <w:r w:rsidRPr="00A7436B">
        <w:rPr>
          <w:rFonts w:ascii="Calibri" w:eastAsia="Calibri" w:hAnsi="Calibri" w:cs="Times New Roman"/>
          <w:highlight w:val="yellow"/>
        </w:rPr>
        <w:t>V</w:t>
      </w:r>
      <w:r w:rsidRPr="00A7436B">
        <w:rPr>
          <w:rFonts w:ascii="Calibri" w:eastAsia="Calibri" w:hAnsi="Calibri" w:cs="Times New Roman"/>
        </w:rPr>
        <w:t> </w:t>
      </w:r>
      <w:r w:rsidRPr="00A7436B">
        <w:rPr>
          <w:rFonts w:ascii="Calibri" w:eastAsia="Calibri" w:hAnsi="Calibri" w:cs="Times New Roman"/>
          <w:highlight w:val="yellow"/>
        </w:rPr>
        <w:t>sobotu</w:t>
      </w:r>
      <w:r w:rsidRPr="00A7436B">
        <w:rPr>
          <w:rFonts w:ascii="Calibri" w:eastAsia="Calibri" w:hAnsi="Calibri" w:cs="Times New Roman"/>
        </w:rPr>
        <w:t xml:space="preserve"> </w:t>
      </w:r>
      <w:r w:rsidRPr="00A7436B">
        <w:rPr>
          <w:rFonts w:ascii="Calibri" w:eastAsia="Calibri" w:hAnsi="Calibri" w:cs="Times New Roman"/>
          <w:highlight w:val="yellow"/>
        </w:rPr>
        <w:t>bylo</w:t>
      </w:r>
      <w:r w:rsidRPr="00A7436B">
        <w:rPr>
          <w:rFonts w:ascii="Calibri" w:eastAsia="Calibri" w:hAnsi="Calibri" w:cs="Times New Roman"/>
        </w:rPr>
        <w:t xml:space="preserve"> sychravo </w:t>
      </w:r>
      <w:r w:rsidRPr="00A7436B">
        <w:rPr>
          <w:rFonts w:ascii="Calibri" w:eastAsia="Calibri" w:hAnsi="Calibri" w:cs="Times New Roman"/>
          <w:highlight w:val="yellow"/>
        </w:rPr>
        <w:t>a</w:t>
      </w:r>
      <w:r w:rsidRPr="00A7436B">
        <w:rPr>
          <w:rFonts w:ascii="Calibri" w:eastAsia="Calibri" w:hAnsi="Calibri" w:cs="Times New Roman"/>
        </w:rPr>
        <w:t> </w:t>
      </w:r>
      <w:r w:rsidRPr="00A7436B">
        <w:rPr>
          <w:rFonts w:ascii="Calibri" w:eastAsia="Calibri" w:hAnsi="Calibri" w:cs="Times New Roman"/>
          <w:highlight w:val="yellow"/>
        </w:rPr>
        <w:t>silné</w:t>
      </w:r>
      <w:r w:rsidRPr="00A7436B">
        <w:rPr>
          <w:rFonts w:ascii="Calibri" w:eastAsia="Calibri" w:hAnsi="Calibri" w:cs="Times New Roman"/>
        </w:rPr>
        <w:t xml:space="preserve"> nárazy </w:t>
      </w:r>
      <w:r w:rsidRPr="00A7436B">
        <w:rPr>
          <w:rFonts w:ascii="Calibri" w:eastAsia="Calibri" w:hAnsi="Calibri" w:cs="Times New Roman"/>
          <w:highlight w:val="yellow"/>
        </w:rPr>
        <w:t>větru</w:t>
      </w:r>
      <w:r w:rsidRPr="00A7436B">
        <w:rPr>
          <w:rFonts w:ascii="Calibri" w:eastAsia="Calibri" w:hAnsi="Calibri" w:cs="Times New Roman"/>
        </w:rPr>
        <w:t xml:space="preserve"> znepříjemňovaly </w:t>
      </w:r>
      <w:r w:rsidRPr="00A7436B">
        <w:rPr>
          <w:rFonts w:ascii="Calibri" w:eastAsia="Calibri" w:hAnsi="Calibri" w:cs="Times New Roman"/>
          <w:highlight w:val="yellow"/>
        </w:rPr>
        <w:t>farmářům</w:t>
      </w:r>
      <w:r w:rsidRPr="00A7436B">
        <w:rPr>
          <w:rFonts w:ascii="Calibri" w:eastAsia="Calibri" w:hAnsi="Calibri" w:cs="Times New Roman"/>
        </w:rPr>
        <w:t xml:space="preserve"> práci. </w:t>
      </w:r>
      <w:r w:rsidRPr="00A7436B">
        <w:rPr>
          <w:rFonts w:ascii="Calibri" w:eastAsia="Calibri" w:hAnsi="Calibri" w:cs="Times New Roman"/>
          <w:highlight w:val="yellow"/>
        </w:rPr>
        <w:t>V</w:t>
      </w:r>
      <w:r w:rsidRPr="00A7436B">
        <w:rPr>
          <w:rFonts w:ascii="Calibri" w:eastAsia="Calibri" w:hAnsi="Calibri" w:cs="Times New Roman"/>
        </w:rPr>
        <w:t xml:space="preserve"> neděli </w:t>
      </w:r>
      <w:r w:rsidRPr="00A7436B">
        <w:rPr>
          <w:rFonts w:ascii="Calibri" w:eastAsia="Calibri" w:hAnsi="Calibri" w:cs="Times New Roman"/>
          <w:highlight w:val="yellow"/>
        </w:rPr>
        <w:t>se</w:t>
      </w:r>
      <w:r w:rsidRPr="00A7436B">
        <w:rPr>
          <w:rFonts w:ascii="Calibri" w:eastAsia="Calibri" w:hAnsi="Calibri" w:cs="Times New Roman"/>
        </w:rPr>
        <w:t xml:space="preserve"> </w:t>
      </w:r>
      <w:r w:rsidRPr="00A7436B">
        <w:rPr>
          <w:rFonts w:ascii="Calibri" w:eastAsia="Calibri" w:hAnsi="Calibri" w:cs="Times New Roman"/>
          <w:highlight w:val="yellow"/>
        </w:rPr>
        <w:t>sice</w:t>
      </w:r>
      <w:r w:rsidRPr="00A7436B">
        <w:rPr>
          <w:rFonts w:ascii="Calibri" w:eastAsia="Calibri" w:hAnsi="Calibri" w:cs="Times New Roman"/>
        </w:rPr>
        <w:t xml:space="preserve"> </w:t>
      </w:r>
      <w:r w:rsidRPr="00A7436B">
        <w:rPr>
          <w:rFonts w:ascii="Calibri" w:eastAsia="Calibri" w:hAnsi="Calibri" w:cs="Times New Roman"/>
          <w:highlight w:val="yellow"/>
        </w:rPr>
        <w:t>počasí</w:t>
      </w:r>
      <w:r w:rsidRPr="00A7436B">
        <w:rPr>
          <w:rFonts w:ascii="Calibri" w:eastAsia="Calibri" w:hAnsi="Calibri" w:cs="Times New Roman"/>
        </w:rPr>
        <w:t xml:space="preserve"> výrazně </w:t>
      </w:r>
      <w:r w:rsidRPr="00A7436B">
        <w:rPr>
          <w:rFonts w:ascii="Calibri" w:eastAsia="Calibri" w:hAnsi="Calibri" w:cs="Times New Roman"/>
          <w:highlight w:val="yellow"/>
        </w:rPr>
        <w:t>zlepšilo</w:t>
      </w:r>
      <w:r w:rsidRPr="00A7436B">
        <w:rPr>
          <w:rFonts w:ascii="Calibri" w:eastAsia="Calibri" w:hAnsi="Calibri" w:cs="Times New Roman"/>
        </w:rPr>
        <w:t xml:space="preserve">, </w:t>
      </w:r>
      <w:r w:rsidRPr="00A7436B">
        <w:rPr>
          <w:rFonts w:ascii="Calibri" w:eastAsia="Calibri" w:hAnsi="Calibri" w:cs="Times New Roman"/>
          <w:highlight w:val="yellow"/>
        </w:rPr>
        <w:t>teploty</w:t>
      </w:r>
      <w:r w:rsidRPr="00A7436B">
        <w:rPr>
          <w:rFonts w:ascii="Calibri" w:eastAsia="Calibri" w:hAnsi="Calibri" w:cs="Times New Roman"/>
        </w:rPr>
        <w:t xml:space="preserve"> </w:t>
      </w:r>
      <w:r w:rsidRPr="00A7436B">
        <w:rPr>
          <w:rFonts w:ascii="Calibri" w:eastAsia="Calibri" w:hAnsi="Calibri" w:cs="Times New Roman"/>
          <w:highlight w:val="yellow"/>
        </w:rPr>
        <w:t>však</w:t>
      </w:r>
      <w:r w:rsidRPr="00A7436B">
        <w:rPr>
          <w:rFonts w:ascii="Calibri" w:eastAsia="Calibri" w:hAnsi="Calibri" w:cs="Times New Roman"/>
        </w:rPr>
        <w:t xml:space="preserve"> zůstaly </w:t>
      </w:r>
      <w:r w:rsidRPr="00A7436B">
        <w:rPr>
          <w:rFonts w:ascii="Calibri" w:eastAsia="Calibri" w:hAnsi="Calibri" w:cs="Times New Roman"/>
          <w:highlight w:val="yellow"/>
        </w:rPr>
        <w:t>nadále</w:t>
      </w:r>
      <w:r w:rsidRPr="00A7436B">
        <w:rPr>
          <w:rFonts w:ascii="Calibri" w:eastAsia="Calibri" w:hAnsi="Calibri" w:cs="Times New Roman"/>
        </w:rPr>
        <w:t xml:space="preserve"> </w:t>
      </w:r>
      <w:r w:rsidRPr="00A7436B">
        <w:rPr>
          <w:rFonts w:ascii="Calibri" w:eastAsia="Calibri" w:hAnsi="Calibri" w:cs="Times New Roman"/>
          <w:highlight w:val="yellow"/>
        </w:rPr>
        <w:t>nízké</w:t>
      </w:r>
      <w:r w:rsidRPr="00A7436B">
        <w:rPr>
          <w:rFonts w:ascii="Calibri" w:eastAsia="Calibri" w:hAnsi="Calibri" w:cs="Times New Roman"/>
        </w:rPr>
        <w:t xml:space="preserve">. Vytrvalý zemědělci pokračovali </w:t>
      </w:r>
      <w:r w:rsidRPr="00A7436B">
        <w:rPr>
          <w:rFonts w:ascii="Calibri" w:eastAsia="Calibri" w:hAnsi="Calibri" w:cs="Times New Roman"/>
          <w:highlight w:val="yellow"/>
        </w:rPr>
        <w:t>ve</w:t>
      </w:r>
      <w:r w:rsidRPr="00A7436B">
        <w:rPr>
          <w:rFonts w:ascii="Calibri" w:eastAsia="Calibri" w:hAnsi="Calibri" w:cs="Times New Roman"/>
        </w:rPr>
        <w:t xml:space="preserve"> sběru </w:t>
      </w:r>
      <w:r w:rsidRPr="00A7436B">
        <w:rPr>
          <w:rFonts w:ascii="Calibri" w:eastAsia="Calibri" w:hAnsi="Calibri" w:cs="Times New Roman"/>
          <w:highlight w:val="yellow"/>
        </w:rPr>
        <w:t>ovoce</w:t>
      </w:r>
      <w:r w:rsidRPr="00A7436B">
        <w:rPr>
          <w:rFonts w:ascii="Calibri" w:eastAsia="Calibri" w:hAnsi="Calibri" w:cs="Times New Roman"/>
        </w:rPr>
        <w:t xml:space="preserve"> </w:t>
      </w:r>
      <w:r w:rsidRPr="00A7436B">
        <w:rPr>
          <w:rFonts w:ascii="Calibri" w:eastAsia="Calibri" w:hAnsi="Calibri" w:cs="Times New Roman"/>
          <w:highlight w:val="yellow"/>
        </w:rPr>
        <w:t>a</w:t>
      </w:r>
      <w:r w:rsidRPr="00A7436B">
        <w:rPr>
          <w:rFonts w:ascii="Calibri" w:eastAsia="Calibri" w:hAnsi="Calibri" w:cs="Times New Roman"/>
        </w:rPr>
        <w:t xml:space="preserve"> zabezpečovali </w:t>
      </w:r>
      <w:r w:rsidRPr="00A7436B">
        <w:rPr>
          <w:rFonts w:ascii="Calibri" w:eastAsia="Calibri" w:hAnsi="Calibri" w:cs="Times New Roman"/>
          <w:highlight w:val="yellow"/>
        </w:rPr>
        <w:t>bedny</w:t>
      </w:r>
      <w:r w:rsidRPr="00A7436B">
        <w:rPr>
          <w:rFonts w:ascii="Calibri" w:eastAsia="Calibri" w:hAnsi="Calibri" w:cs="Times New Roman"/>
        </w:rPr>
        <w:t xml:space="preserve"> </w:t>
      </w:r>
      <w:r w:rsidRPr="00A7436B">
        <w:rPr>
          <w:rFonts w:ascii="Calibri" w:eastAsia="Calibri" w:hAnsi="Calibri" w:cs="Times New Roman"/>
          <w:highlight w:val="yellow"/>
        </w:rPr>
        <w:t>s</w:t>
      </w:r>
      <w:r w:rsidRPr="00A7436B">
        <w:rPr>
          <w:rFonts w:ascii="Calibri" w:eastAsia="Calibri" w:hAnsi="Calibri" w:cs="Times New Roman"/>
        </w:rPr>
        <w:t xml:space="preserve"> úrodou </w:t>
      </w:r>
      <w:r w:rsidRPr="00A7436B">
        <w:rPr>
          <w:rFonts w:ascii="Calibri" w:eastAsia="Calibri" w:hAnsi="Calibri" w:cs="Times New Roman"/>
          <w:highlight w:val="yellow"/>
        </w:rPr>
        <w:t>před</w:t>
      </w:r>
      <w:r w:rsidRPr="00A7436B">
        <w:rPr>
          <w:rFonts w:ascii="Calibri" w:eastAsia="Calibri" w:hAnsi="Calibri" w:cs="Times New Roman"/>
        </w:rPr>
        <w:t xml:space="preserve"> očekávanými mrazy. </w:t>
      </w:r>
      <w:r w:rsidRPr="00A7436B">
        <w:rPr>
          <w:rFonts w:ascii="Calibri" w:eastAsia="Calibri" w:hAnsi="Calibri" w:cs="Times New Roman"/>
          <w:highlight w:val="yellow"/>
        </w:rPr>
        <w:t>V</w:t>
      </w:r>
      <w:r w:rsidRPr="00A7436B">
        <w:rPr>
          <w:rFonts w:ascii="Calibri" w:eastAsia="Calibri" w:hAnsi="Calibri" w:cs="Times New Roman"/>
        </w:rPr>
        <w:t xml:space="preserve"> údolí </w:t>
      </w:r>
      <w:r w:rsidRPr="00A7436B">
        <w:rPr>
          <w:rFonts w:ascii="Calibri" w:eastAsia="Calibri" w:hAnsi="Calibri" w:cs="Times New Roman"/>
          <w:highlight w:val="yellow"/>
        </w:rPr>
        <w:t>mezi</w:t>
      </w:r>
      <w:r w:rsidRPr="00A7436B">
        <w:rPr>
          <w:rFonts w:ascii="Calibri" w:eastAsia="Calibri" w:hAnsi="Calibri" w:cs="Times New Roman"/>
        </w:rPr>
        <w:t xml:space="preserve"> skalisky </w:t>
      </w:r>
      <w:r w:rsidRPr="00A7436B">
        <w:rPr>
          <w:rFonts w:ascii="Calibri" w:eastAsia="Calibri" w:hAnsi="Calibri" w:cs="Times New Roman"/>
          <w:highlight w:val="yellow"/>
        </w:rPr>
        <w:t>bylo</w:t>
      </w:r>
      <w:r w:rsidRPr="00A7436B">
        <w:rPr>
          <w:rFonts w:ascii="Calibri" w:eastAsia="Calibri" w:hAnsi="Calibri" w:cs="Times New Roman"/>
        </w:rPr>
        <w:t xml:space="preserve"> </w:t>
      </w:r>
      <w:r w:rsidRPr="00A7436B">
        <w:rPr>
          <w:rFonts w:ascii="Calibri" w:eastAsia="Calibri" w:hAnsi="Calibri" w:cs="Times New Roman"/>
          <w:highlight w:val="yellow"/>
        </w:rPr>
        <w:t>vidět</w:t>
      </w:r>
      <w:r w:rsidRPr="00A7436B">
        <w:rPr>
          <w:rFonts w:ascii="Calibri" w:eastAsia="Calibri" w:hAnsi="Calibri" w:cs="Times New Roman"/>
        </w:rPr>
        <w:t xml:space="preserve"> nesčetně malých postaviček s papírovými </w:t>
      </w:r>
      <w:r w:rsidRPr="00A7436B">
        <w:rPr>
          <w:rFonts w:ascii="Calibri" w:eastAsia="Calibri" w:hAnsi="Calibri" w:cs="Times New Roman"/>
          <w:highlight w:val="yellow"/>
        </w:rPr>
        <w:t>draky</w:t>
      </w:r>
      <w:r w:rsidRPr="00A7436B">
        <w:rPr>
          <w:rFonts w:ascii="Calibri" w:eastAsia="Calibri" w:hAnsi="Calibri" w:cs="Times New Roman"/>
        </w:rPr>
        <w:t xml:space="preserve">. </w:t>
      </w:r>
      <w:r w:rsidRPr="00A7436B">
        <w:rPr>
          <w:rFonts w:ascii="Calibri" w:eastAsia="Calibri" w:hAnsi="Calibri" w:cs="Times New Roman"/>
          <w:highlight w:val="yellow"/>
        </w:rPr>
        <w:t>Vzdušné</w:t>
      </w:r>
      <w:r w:rsidRPr="00A7436B">
        <w:rPr>
          <w:rFonts w:ascii="Calibri" w:eastAsia="Calibri" w:hAnsi="Calibri" w:cs="Times New Roman"/>
        </w:rPr>
        <w:t xml:space="preserve"> výry pomáhaly </w:t>
      </w:r>
      <w:r w:rsidRPr="00A7436B">
        <w:rPr>
          <w:rFonts w:ascii="Calibri" w:eastAsia="Calibri" w:hAnsi="Calibri" w:cs="Times New Roman"/>
          <w:highlight w:val="yellow"/>
        </w:rPr>
        <w:t>pestrobarevným</w:t>
      </w:r>
      <w:r w:rsidRPr="00A7436B">
        <w:rPr>
          <w:rFonts w:ascii="Calibri" w:eastAsia="Calibri" w:hAnsi="Calibri" w:cs="Times New Roman"/>
        </w:rPr>
        <w:t xml:space="preserve"> </w:t>
      </w:r>
      <w:r w:rsidRPr="00A7436B">
        <w:rPr>
          <w:rFonts w:ascii="Calibri" w:eastAsia="Calibri" w:hAnsi="Calibri" w:cs="Times New Roman"/>
          <w:highlight w:val="yellow"/>
        </w:rPr>
        <w:t>drakům</w:t>
      </w:r>
      <w:r w:rsidRPr="00A7436B">
        <w:rPr>
          <w:rFonts w:ascii="Calibri" w:eastAsia="Calibri" w:hAnsi="Calibri" w:cs="Times New Roman"/>
        </w:rPr>
        <w:t xml:space="preserve"> </w:t>
      </w:r>
      <w:r w:rsidRPr="00A7436B">
        <w:rPr>
          <w:rFonts w:ascii="Calibri" w:eastAsia="Calibri" w:hAnsi="Calibri" w:cs="Times New Roman"/>
          <w:highlight w:val="yellow"/>
        </w:rPr>
        <w:t>vzlétnout</w:t>
      </w:r>
      <w:r w:rsidRPr="00A7436B">
        <w:rPr>
          <w:rFonts w:ascii="Calibri" w:eastAsia="Calibri" w:hAnsi="Calibri" w:cs="Times New Roman"/>
        </w:rPr>
        <w:t xml:space="preserve"> </w:t>
      </w:r>
      <w:r w:rsidRPr="00A7436B">
        <w:rPr>
          <w:rFonts w:ascii="Calibri" w:eastAsia="Calibri" w:hAnsi="Calibri" w:cs="Times New Roman"/>
          <w:highlight w:val="yellow"/>
        </w:rPr>
        <w:t>vysoko</w:t>
      </w:r>
      <w:r w:rsidRPr="00A7436B">
        <w:rPr>
          <w:rFonts w:ascii="Calibri" w:eastAsia="Calibri" w:hAnsi="Calibri" w:cs="Times New Roman"/>
        </w:rPr>
        <w:t xml:space="preserve"> </w:t>
      </w:r>
      <w:r w:rsidRPr="00A7436B">
        <w:rPr>
          <w:rFonts w:ascii="Calibri" w:eastAsia="Calibri" w:hAnsi="Calibri" w:cs="Times New Roman"/>
          <w:highlight w:val="yellow"/>
        </w:rPr>
        <w:t>nad</w:t>
      </w:r>
      <w:r w:rsidRPr="00A7436B">
        <w:rPr>
          <w:rFonts w:ascii="Calibri" w:eastAsia="Calibri" w:hAnsi="Calibri" w:cs="Times New Roman"/>
        </w:rPr>
        <w:t xml:space="preserve"> skály. </w:t>
      </w:r>
      <w:r w:rsidRPr="00A7436B">
        <w:rPr>
          <w:rFonts w:ascii="Calibri" w:eastAsia="Calibri" w:hAnsi="Calibri" w:cs="Times New Roman"/>
          <w:highlight w:val="yellow"/>
        </w:rPr>
        <w:t>Po</w:t>
      </w:r>
      <w:r w:rsidRPr="00A7436B">
        <w:rPr>
          <w:rFonts w:ascii="Calibri" w:eastAsia="Calibri" w:hAnsi="Calibri" w:cs="Times New Roman"/>
        </w:rPr>
        <w:t xml:space="preserve"> </w:t>
      </w:r>
      <w:r w:rsidRPr="00A7436B">
        <w:rPr>
          <w:rFonts w:ascii="Calibri" w:eastAsia="Calibri" w:hAnsi="Calibri" w:cs="Times New Roman"/>
          <w:highlight w:val="yellow"/>
        </w:rPr>
        <w:t>chvíli</w:t>
      </w:r>
      <w:r w:rsidRPr="00A7436B">
        <w:rPr>
          <w:rFonts w:ascii="Calibri" w:eastAsia="Calibri" w:hAnsi="Calibri" w:cs="Times New Roman"/>
        </w:rPr>
        <w:t xml:space="preserve"> </w:t>
      </w:r>
      <w:r w:rsidRPr="00A7436B">
        <w:rPr>
          <w:rFonts w:ascii="Calibri" w:eastAsia="Calibri" w:hAnsi="Calibri" w:cs="Times New Roman"/>
          <w:highlight w:val="yellow"/>
        </w:rPr>
        <w:t>však</w:t>
      </w:r>
      <w:r w:rsidRPr="00A7436B">
        <w:rPr>
          <w:rFonts w:ascii="Calibri" w:eastAsia="Calibri" w:hAnsi="Calibri" w:cs="Times New Roman"/>
        </w:rPr>
        <w:t xml:space="preserve"> výskající </w:t>
      </w:r>
      <w:r w:rsidRPr="00A7436B">
        <w:rPr>
          <w:rFonts w:ascii="Calibri" w:eastAsia="Calibri" w:hAnsi="Calibri" w:cs="Times New Roman"/>
          <w:highlight w:val="yellow"/>
        </w:rPr>
        <w:t>hlásky</w:t>
      </w:r>
      <w:r w:rsidRPr="00A7436B">
        <w:rPr>
          <w:rFonts w:ascii="Calibri" w:eastAsia="Calibri" w:hAnsi="Calibri" w:cs="Times New Roman"/>
        </w:rPr>
        <w:t xml:space="preserve"> rozlítily </w:t>
      </w:r>
      <w:r w:rsidRPr="00A7436B">
        <w:rPr>
          <w:rFonts w:ascii="Calibri" w:eastAsia="Calibri" w:hAnsi="Calibri" w:cs="Times New Roman"/>
          <w:highlight w:val="yellow"/>
        </w:rPr>
        <w:t>toulavé</w:t>
      </w:r>
      <w:r w:rsidRPr="00A7436B">
        <w:rPr>
          <w:rFonts w:ascii="Calibri" w:eastAsia="Calibri" w:hAnsi="Calibri" w:cs="Times New Roman"/>
        </w:rPr>
        <w:t xml:space="preserve"> psy, </w:t>
      </w:r>
      <w:r w:rsidRPr="00A7436B">
        <w:rPr>
          <w:rFonts w:ascii="Calibri" w:eastAsia="Calibri" w:hAnsi="Calibri" w:cs="Times New Roman"/>
          <w:highlight w:val="yellow"/>
        </w:rPr>
        <w:t>kteří</w:t>
      </w:r>
      <w:r w:rsidRPr="00A7436B">
        <w:rPr>
          <w:rFonts w:ascii="Calibri" w:eastAsia="Calibri" w:hAnsi="Calibri" w:cs="Times New Roman"/>
        </w:rPr>
        <w:t xml:space="preserve"> pobíhali </w:t>
      </w:r>
      <w:r w:rsidRPr="00A7436B">
        <w:rPr>
          <w:rFonts w:ascii="Calibri" w:eastAsia="Calibri" w:hAnsi="Calibri" w:cs="Times New Roman"/>
          <w:highlight w:val="yellow"/>
        </w:rPr>
        <w:t>mezi</w:t>
      </w:r>
      <w:r w:rsidRPr="00A7436B">
        <w:rPr>
          <w:rFonts w:ascii="Calibri" w:eastAsia="Calibri" w:hAnsi="Calibri" w:cs="Times New Roman"/>
        </w:rPr>
        <w:t xml:space="preserve"> křovinami. </w:t>
      </w:r>
      <w:r w:rsidRPr="00A7436B">
        <w:rPr>
          <w:rFonts w:ascii="Calibri" w:eastAsia="Calibri" w:hAnsi="Calibri" w:cs="Times New Roman"/>
          <w:highlight w:val="yellow"/>
        </w:rPr>
        <w:t>Děti</w:t>
      </w:r>
      <w:r w:rsidRPr="00A7436B">
        <w:rPr>
          <w:rFonts w:ascii="Calibri" w:eastAsia="Calibri" w:hAnsi="Calibri" w:cs="Times New Roman"/>
        </w:rPr>
        <w:t xml:space="preserve"> </w:t>
      </w:r>
      <w:r w:rsidRPr="00A7436B">
        <w:rPr>
          <w:rFonts w:ascii="Calibri" w:eastAsia="Calibri" w:hAnsi="Calibri" w:cs="Times New Roman"/>
          <w:highlight w:val="yellow"/>
        </w:rPr>
        <w:t>se</w:t>
      </w:r>
      <w:r w:rsidRPr="00A7436B">
        <w:rPr>
          <w:rFonts w:ascii="Calibri" w:eastAsia="Calibri" w:hAnsi="Calibri" w:cs="Times New Roman"/>
        </w:rPr>
        <w:t xml:space="preserve"> rozzuřených psů </w:t>
      </w:r>
      <w:r w:rsidRPr="00A7436B">
        <w:rPr>
          <w:rFonts w:ascii="Calibri" w:eastAsia="Calibri" w:hAnsi="Calibri" w:cs="Times New Roman"/>
          <w:highlight w:val="yellow"/>
        </w:rPr>
        <w:t>tak</w:t>
      </w:r>
      <w:r w:rsidRPr="00A7436B">
        <w:rPr>
          <w:rFonts w:ascii="Calibri" w:eastAsia="Calibri" w:hAnsi="Calibri" w:cs="Times New Roman"/>
        </w:rPr>
        <w:t xml:space="preserve"> lekly, </w:t>
      </w:r>
      <w:r w:rsidRPr="00A7436B">
        <w:rPr>
          <w:rFonts w:ascii="Calibri" w:eastAsia="Calibri" w:hAnsi="Calibri" w:cs="Times New Roman"/>
          <w:highlight w:val="yellow"/>
        </w:rPr>
        <w:t>že</w:t>
      </w:r>
      <w:r w:rsidRPr="00A7436B">
        <w:rPr>
          <w:rFonts w:ascii="Calibri" w:eastAsia="Calibri" w:hAnsi="Calibri" w:cs="Times New Roman"/>
        </w:rPr>
        <w:t xml:space="preserve"> </w:t>
      </w:r>
      <w:r w:rsidRPr="00A7436B">
        <w:rPr>
          <w:rFonts w:ascii="Calibri" w:eastAsia="Calibri" w:hAnsi="Calibri" w:cs="Times New Roman"/>
          <w:highlight w:val="yellow"/>
        </w:rPr>
        <w:t>jim</w:t>
      </w:r>
      <w:r w:rsidRPr="00A7436B">
        <w:rPr>
          <w:rFonts w:ascii="Calibri" w:eastAsia="Calibri" w:hAnsi="Calibri" w:cs="Times New Roman"/>
        </w:rPr>
        <w:t xml:space="preserve"> </w:t>
      </w:r>
      <w:r w:rsidRPr="00A7436B">
        <w:rPr>
          <w:rFonts w:ascii="Calibri" w:eastAsia="Calibri" w:hAnsi="Calibri" w:cs="Times New Roman"/>
          <w:highlight w:val="yellow"/>
        </w:rPr>
        <w:t>z</w:t>
      </w:r>
      <w:r w:rsidRPr="00A7436B">
        <w:rPr>
          <w:rFonts w:ascii="Calibri" w:eastAsia="Calibri" w:hAnsi="Calibri" w:cs="Times New Roman"/>
        </w:rPr>
        <w:t> </w:t>
      </w:r>
      <w:r w:rsidRPr="00A7436B">
        <w:rPr>
          <w:rFonts w:ascii="Calibri" w:eastAsia="Calibri" w:hAnsi="Calibri" w:cs="Times New Roman"/>
          <w:highlight w:val="yellow"/>
        </w:rPr>
        <w:t>rukou</w:t>
      </w:r>
      <w:r w:rsidRPr="00A7436B">
        <w:rPr>
          <w:rFonts w:ascii="Calibri" w:eastAsia="Calibri" w:hAnsi="Calibri" w:cs="Times New Roman"/>
        </w:rPr>
        <w:t xml:space="preserve"> vyklouzly </w:t>
      </w:r>
      <w:r w:rsidRPr="00A7436B">
        <w:rPr>
          <w:rFonts w:ascii="Calibri" w:eastAsia="Calibri" w:hAnsi="Calibri" w:cs="Times New Roman"/>
          <w:highlight w:val="yellow"/>
        </w:rPr>
        <w:t>provázky</w:t>
      </w:r>
      <w:r w:rsidRPr="00A7436B">
        <w:rPr>
          <w:rFonts w:ascii="Calibri" w:eastAsia="Calibri" w:hAnsi="Calibri" w:cs="Times New Roman"/>
        </w:rPr>
        <w:t xml:space="preserve">. </w:t>
      </w:r>
      <w:r w:rsidRPr="00A7436B">
        <w:rPr>
          <w:rFonts w:ascii="Calibri" w:eastAsia="Calibri" w:hAnsi="Calibri" w:cs="Times New Roman"/>
          <w:highlight w:val="yellow"/>
        </w:rPr>
        <w:t>Ještě</w:t>
      </w:r>
      <w:r w:rsidRPr="00A7436B">
        <w:rPr>
          <w:rFonts w:ascii="Calibri" w:eastAsia="Calibri" w:hAnsi="Calibri" w:cs="Times New Roman"/>
        </w:rPr>
        <w:t xml:space="preserve"> </w:t>
      </w:r>
      <w:r w:rsidRPr="00A7436B">
        <w:rPr>
          <w:rFonts w:ascii="Calibri" w:eastAsia="Calibri" w:hAnsi="Calibri" w:cs="Times New Roman"/>
          <w:highlight w:val="yellow"/>
        </w:rPr>
        <w:t>chvíli</w:t>
      </w:r>
      <w:r w:rsidRPr="00A7436B">
        <w:rPr>
          <w:rFonts w:ascii="Calibri" w:eastAsia="Calibri" w:hAnsi="Calibri" w:cs="Times New Roman"/>
        </w:rPr>
        <w:t xml:space="preserve"> </w:t>
      </w:r>
      <w:r w:rsidRPr="00A7436B">
        <w:rPr>
          <w:rFonts w:ascii="Calibri" w:eastAsia="Calibri" w:hAnsi="Calibri" w:cs="Times New Roman"/>
          <w:highlight w:val="yellow"/>
        </w:rPr>
        <w:t>pak</w:t>
      </w:r>
      <w:r w:rsidRPr="00A7436B">
        <w:rPr>
          <w:rFonts w:ascii="Calibri" w:eastAsia="Calibri" w:hAnsi="Calibri" w:cs="Times New Roman"/>
        </w:rPr>
        <w:t xml:space="preserve"> </w:t>
      </w:r>
      <w:r w:rsidRPr="00A7436B">
        <w:rPr>
          <w:rFonts w:ascii="Calibri" w:eastAsia="Calibri" w:hAnsi="Calibri" w:cs="Times New Roman"/>
          <w:highlight w:val="yellow"/>
        </w:rPr>
        <w:t>několik</w:t>
      </w:r>
      <w:r w:rsidRPr="00A7436B">
        <w:rPr>
          <w:rFonts w:ascii="Calibri" w:eastAsia="Calibri" w:hAnsi="Calibri" w:cs="Times New Roman"/>
        </w:rPr>
        <w:t xml:space="preserve"> </w:t>
      </w:r>
      <w:proofErr w:type="spellStart"/>
      <w:r w:rsidRPr="00A7436B">
        <w:rPr>
          <w:rFonts w:ascii="Calibri" w:eastAsia="Calibri" w:hAnsi="Calibri" w:cs="Times New Roman"/>
        </w:rPr>
        <w:t>osamnělých</w:t>
      </w:r>
      <w:proofErr w:type="spellEnd"/>
      <w:r w:rsidRPr="00A7436B">
        <w:rPr>
          <w:rFonts w:ascii="Calibri" w:eastAsia="Calibri" w:hAnsi="Calibri" w:cs="Times New Roman"/>
        </w:rPr>
        <w:t xml:space="preserve"> </w:t>
      </w:r>
      <w:r w:rsidRPr="00A7436B">
        <w:rPr>
          <w:rFonts w:ascii="Calibri" w:eastAsia="Calibri" w:hAnsi="Calibri" w:cs="Times New Roman"/>
          <w:highlight w:val="yellow"/>
        </w:rPr>
        <w:t>draků</w:t>
      </w:r>
      <w:r w:rsidRPr="00A7436B">
        <w:rPr>
          <w:rFonts w:ascii="Calibri" w:eastAsia="Calibri" w:hAnsi="Calibri" w:cs="Times New Roman"/>
        </w:rPr>
        <w:t xml:space="preserve"> </w:t>
      </w:r>
      <w:r w:rsidRPr="00A7436B">
        <w:rPr>
          <w:rFonts w:ascii="Calibri" w:eastAsia="Calibri" w:hAnsi="Calibri" w:cs="Times New Roman"/>
          <w:highlight w:val="yellow"/>
        </w:rPr>
        <w:t>létalo</w:t>
      </w:r>
      <w:r w:rsidRPr="00A7436B">
        <w:rPr>
          <w:rFonts w:ascii="Calibri" w:eastAsia="Calibri" w:hAnsi="Calibri" w:cs="Times New Roman"/>
        </w:rPr>
        <w:t xml:space="preserve"> </w:t>
      </w:r>
      <w:r w:rsidRPr="00A7436B">
        <w:rPr>
          <w:rFonts w:ascii="Calibri" w:eastAsia="Calibri" w:hAnsi="Calibri" w:cs="Times New Roman"/>
          <w:highlight w:val="yellow"/>
        </w:rPr>
        <w:t>nad</w:t>
      </w:r>
      <w:r w:rsidRPr="00A7436B">
        <w:rPr>
          <w:rFonts w:ascii="Calibri" w:eastAsia="Calibri" w:hAnsi="Calibri" w:cs="Times New Roman"/>
        </w:rPr>
        <w:t xml:space="preserve"> vsí.</w:t>
      </w:r>
    </w:p>
    <w:p w:rsidR="00A7436B" w:rsidRDefault="00A7436B" w:rsidP="00A7436B">
      <w:pPr>
        <w:spacing w:after="0" w:line="240" w:lineRule="auto"/>
        <w:contextualSpacing/>
        <w:rPr>
          <w:rFonts w:ascii="Times New Roman" w:hAnsi="Times New Roman" w:cs="Times New Roman"/>
        </w:rPr>
      </w:pPr>
      <w:r>
        <w:rPr>
          <w:rFonts w:ascii="Times New Roman" w:hAnsi="Times New Roman" w:cs="Times New Roman"/>
        </w:rPr>
        <w:br w:type="page"/>
      </w:r>
    </w:p>
    <w:p w:rsidR="00A7436B" w:rsidRDefault="00A7436B">
      <w:pPr>
        <w:rPr>
          <w:rFonts w:ascii="Times New Roman" w:hAnsi="Times New Roman" w:cs="Times New Roman"/>
        </w:rPr>
      </w:pPr>
    </w:p>
    <w:p w:rsidR="00DD31BE" w:rsidRDefault="00767F01" w:rsidP="00166AF5">
      <w:pPr>
        <w:spacing w:after="0" w:line="360" w:lineRule="auto"/>
        <w:contextualSpacing/>
        <w:jc w:val="both"/>
        <w:rPr>
          <w:rFonts w:ascii="Times New Roman" w:hAnsi="Times New Roman" w:cs="Times New Roman"/>
        </w:rPr>
      </w:pPr>
      <w:r w:rsidRPr="00767F01">
        <w:rPr>
          <w:rFonts w:ascii="Times New Roman" w:hAnsi="Times New Roman" w:cs="Times New Roman"/>
        </w:rPr>
        <w:t>Při přijímacím řízení na SŠ mají žáci, kteří už absolvovali celou povinnou školní docházku v zemi původu, možnost prominutí testu z ČJL. O to</w:t>
      </w:r>
      <w:r w:rsidR="00CD41D0">
        <w:rPr>
          <w:rFonts w:ascii="Times New Roman" w:hAnsi="Times New Roman" w:cs="Times New Roman"/>
        </w:rPr>
        <w:t xml:space="preserve"> si v r. 2018</w:t>
      </w:r>
      <w:r w:rsidRPr="00767F01">
        <w:rPr>
          <w:rFonts w:ascii="Times New Roman" w:hAnsi="Times New Roman" w:cs="Times New Roman"/>
        </w:rPr>
        <w:t xml:space="preserve"> požádalo 260 žáků. Výsledky jejich testů z </w:t>
      </w:r>
      <w:r w:rsidRPr="0018017B">
        <w:rPr>
          <w:rFonts w:ascii="Times New Roman" w:hAnsi="Times New Roman" w:cs="Times New Roman"/>
          <w:b/>
          <w:bCs/>
        </w:rPr>
        <w:t>matematiky</w:t>
      </w:r>
      <w:r w:rsidRPr="00767F01">
        <w:rPr>
          <w:rFonts w:ascii="Times New Roman" w:hAnsi="Times New Roman" w:cs="Times New Roman"/>
        </w:rPr>
        <w:t xml:space="preserve"> jasně ukazují jazykovou náročnost (zadání, slovní úlohy) a tím i nedostatečnost tohoto opatření.</w:t>
      </w:r>
      <w:r w:rsidR="00CD41D0">
        <w:rPr>
          <w:rFonts w:ascii="Times New Roman" w:hAnsi="Times New Roman" w:cs="Times New Roman"/>
        </w:rPr>
        <w:t xml:space="preserve"> Pro</w:t>
      </w:r>
      <w:r w:rsidR="009303B7">
        <w:rPr>
          <w:rFonts w:ascii="Times New Roman" w:hAnsi="Times New Roman" w:cs="Times New Roman"/>
        </w:rPr>
        <w:t>t</w:t>
      </w:r>
      <w:r w:rsidR="00CD41D0">
        <w:rPr>
          <w:rFonts w:ascii="Times New Roman" w:hAnsi="Times New Roman" w:cs="Times New Roman"/>
        </w:rPr>
        <w:t xml:space="preserve">o se META také specializuje na </w:t>
      </w:r>
      <w:r w:rsidR="009303B7">
        <w:rPr>
          <w:rFonts w:ascii="Times New Roman" w:hAnsi="Times New Roman" w:cs="Times New Roman"/>
        </w:rPr>
        <w:t>Překladové slovníčky k jednotlivým předmětům (chemie, fyzika, matematika apod.).</w:t>
      </w:r>
      <w:r w:rsidR="00946E8F">
        <w:rPr>
          <w:rFonts w:ascii="Times New Roman" w:hAnsi="Times New Roman" w:cs="Times New Roman"/>
        </w:rPr>
        <w:t xml:space="preserve"> Např.: </w:t>
      </w:r>
      <w:r w:rsidR="00946E8F" w:rsidRPr="00166AF5">
        <w:rPr>
          <w:rFonts w:ascii="Times New Roman" w:hAnsi="Times New Roman" w:cs="Times New Roman"/>
          <w:i/>
          <w:iCs/>
        </w:rPr>
        <w:t>Pokyny v</w:t>
      </w:r>
      <w:r w:rsidR="00DD31BE" w:rsidRPr="00166AF5">
        <w:rPr>
          <w:rFonts w:ascii="Times New Roman" w:hAnsi="Times New Roman" w:cs="Times New Roman"/>
          <w:i/>
          <w:iCs/>
        </w:rPr>
        <w:t> </w:t>
      </w:r>
      <w:r w:rsidR="00946E8F" w:rsidRPr="00166AF5">
        <w:rPr>
          <w:rFonts w:ascii="Times New Roman" w:hAnsi="Times New Roman" w:cs="Times New Roman"/>
          <w:i/>
          <w:iCs/>
        </w:rPr>
        <w:t>matematice</w:t>
      </w:r>
      <w:r w:rsidR="00DD31BE">
        <w:rPr>
          <w:rFonts w:ascii="Times New Roman" w:hAnsi="Times New Roman" w:cs="Times New Roman"/>
        </w:rPr>
        <w:t>.</w:t>
      </w:r>
    </w:p>
    <w:p w:rsidR="00DD31BE" w:rsidRDefault="00DD31BE" w:rsidP="00E957DD">
      <w:pPr>
        <w:spacing w:after="0" w:line="240" w:lineRule="auto"/>
        <w:contextualSpacing/>
        <w:rPr>
          <w:rFonts w:ascii="Times New Roman" w:hAnsi="Times New Roman" w:cs="Times New Roman"/>
        </w:rPr>
      </w:pPr>
    </w:p>
    <w:p w:rsidR="00E72463" w:rsidRDefault="00DD31BE" w:rsidP="00E957DD">
      <w:pPr>
        <w:spacing w:after="0" w:line="240" w:lineRule="auto"/>
        <w:contextualSpacing/>
        <w:rPr>
          <w:rFonts w:ascii="Times New Roman" w:hAnsi="Times New Roman" w:cs="Times New Roman"/>
        </w:rPr>
      </w:pPr>
      <w:r>
        <w:rPr>
          <w:rFonts w:ascii="Times New Roman" w:hAnsi="Times New Roman" w:cs="Times New Roman"/>
        </w:rPr>
        <w:t xml:space="preserve">BOUŠKOVÁ, Jana. </w:t>
      </w:r>
      <w:r w:rsidRPr="00C64BCE">
        <w:rPr>
          <w:rFonts w:ascii="Times New Roman" w:hAnsi="Times New Roman" w:cs="Times New Roman"/>
          <w:i/>
          <w:iCs/>
        </w:rPr>
        <w:t>Pokyny k matematice</w:t>
      </w:r>
      <w:r>
        <w:rPr>
          <w:rFonts w:ascii="Times New Roman" w:hAnsi="Times New Roman" w:cs="Times New Roman"/>
        </w:rPr>
        <w:t xml:space="preserve">. META, o. p. s., 2012. Dostupné z:  </w:t>
      </w:r>
      <w:hyperlink r:id="rId16" w:history="1">
        <w:r w:rsidR="00166AF5" w:rsidRPr="005A1B58">
          <w:rPr>
            <w:rStyle w:val="Hypertextovodkaz"/>
            <w:rFonts w:ascii="Times New Roman" w:hAnsi="Times New Roman" w:cs="Times New Roman"/>
          </w:rPr>
          <w:t>https://www.inkluzivniskola.cz/sites/default/files/uploaded/pokyny_-_matematika.pdf</w:t>
        </w:r>
      </w:hyperlink>
      <w:r w:rsidR="00166AF5">
        <w:rPr>
          <w:rFonts w:ascii="Times New Roman" w:hAnsi="Times New Roman" w:cs="Times New Roman"/>
        </w:rPr>
        <w:t xml:space="preserve"> </w:t>
      </w:r>
    </w:p>
    <w:p w:rsidR="00E72463" w:rsidRDefault="00E72463" w:rsidP="00E957DD">
      <w:pPr>
        <w:spacing w:after="0" w:line="240" w:lineRule="auto"/>
        <w:contextualSpacing/>
        <w:rPr>
          <w:rFonts w:ascii="Times New Roman" w:hAnsi="Times New Roman" w:cs="Times New Roman"/>
        </w:rPr>
      </w:pPr>
    </w:p>
    <w:p w:rsidR="0012583D" w:rsidRPr="00F17771" w:rsidRDefault="00944AE2" w:rsidP="00E957DD">
      <w:pPr>
        <w:spacing w:after="0" w:line="240" w:lineRule="auto"/>
        <w:contextualSpacing/>
        <w:rPr>
          <w:rFonts w:ascii="Times New Roman" w:hAnsi="Times New Roman" w:cs="Times New Roman"/>
        </w:rPr>
      </w:pPr>
      <w:r>
        <w:rPr>
          <w:rFonts w:ascii="Times New Roman" w:hAnsi="Times New Roman" w:cs="Times New Roman"/>
          <w:noProof/>
        </w:rPr>
        <w:drawing>
          <wp:inline distT="0" distB="0" distL="0" distR="0">
            <wp:extent cx="4800600" cy="3401483"/>
            <wp:effectExtent l="0" t="0" r="0" b="8890"/>
            <wp:docPr id="9" name="Obrázek 9" descr="Obsah obrázku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png"/>
                    <pic:cNvPicPr/>
                  </pic:nvPicPr>
                  <pic:blipFill>
                    <a:blip r:embed="rId17">
                      <a:extLst>
                        <a:ext uri="{28A0092B-C50C-407E-A947-70E740481C1C}">
                          <a14:useLocalDpi xmlns:a14="http://schemas.microsoft.com/office/drawing/2010/main" val="0"/>
                        </a:ext>
                      </a:extLst>
                    </a:blip>
                    <a:stretch>
                      <a:fillRect/>
                    </a:stretch>
                  </pic:blipFill>
                  <pic:spPr>
                    <a:xfrm>
                      <a:off x="0" y="0"/>
                      <a:ext cx="4805533" cy="3404978"/>
                    </a:xfrm>
                    <a:prstGeom prst="rect">
                      <a:avLst/>
                    </a:prstGeom>
                  </pic:spPr>
                </pic:pic>
              </a:graphicData>
            </a:graphic>
          </wp:inline>
        </w:drawing>
      </w:r>
    </w:p>
    <w:sectPr w:rsidR="0012583D" w:rsidRPr="00F17771">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9A4" w:rsidRDefault="00CB29A4" w:rsidP="00063A4D">
      <w:pPr>
        <w:spacing w:after="0" w:line="240" w:lineRule="auto"/>
      </w:pPr>
      <w:r>
        <w:separator/>
      </w:r>
    </w:p>
  </w:endnote>
  <w:endnote w:type="continuationSeparator" w:id="0">
    <w:p w:rsidR="00CB29A4" w:rsidRDefault="00CB29A4" w:rsidP="0006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767854"/>
      <w:docPartObj>
        <w:docPartGallery w:val="Page Numbers (Bottom of Page)"/>
        <w:docPartUnique/>
      </w:docPartObj>
    </w:sdtPr>
    <w:sdtEndPr/>
    <w:sdtContent>
      <w:p w:rsidR="00D31912" w:rsidRDefault="00D31912">
        <w:pPr>
          <w:pStyle w:val="Zpat"/>
          <w:jc w:val="center"/>
        </w:pPr>
        <w:r>
          <w:fldChar w:fldCharType="begin"/>
        </w:r>
        <w:r>
          <w:instrText>PAGE   \* MERGEFORMAT</w:instrText>
        </w:r>
        <w:r>
          <w:fldChar w:fldCharType="separate"/>
        </w:r>
        <w:r>
          <w:t>2</w:t>
        </w:r>
        <w:r>
          <w:fldChar w:fldCharType="end"/>
        </w:r>
      </w:p>
    </w:sdtContent>
  </w:sdt>
  <w:p w:rsidR="00D31912" w:rsidRDefault="00D319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9A4" w:rsidRDefault="00CB29A4" w:rsidP="00063A4D">
      <w:pPr>
        <w:spacing w:after="0" w:line="240" w:lineRule="auto"/>
      </w:pPr>
      <w:r>
        <w:separator/>
      </w:r>
    </w:p>
  </w:footnote>
  <w:footnote w:type="continuationSeparator" w:id="0">
    <w:p w:rsidR="00CB29A4" w:rsidRDefault="00CB29A4" w:rsidP="00063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A4D" w:rsidRPr="006A23AE" w:rsidRDefault="00063A4D" w:rsidP="00B27AE6">
    <w:pPr>
      <w:pStyle w:val="Zhlav"/>
      <w:rPr>
        <w:rFonts w:ascii="Times New Roman" w:hAnsi="Times New Roman" w:cs="Times New Roman"/>
      </w:rPr>
    </w:pPr>
    <w:r w:rsidRPr="006A23AE">
      <w:rPr>
        <w:rFonts w:ascii="Times New Roman" w:hAnsi="Times New Roman" w:cs="Times New Roman"/>
      </w:rPr>
      <w:t>Pavla Hemelíková</w:t>
    </w:r>
    <w:r w:rsidR="006A23AE" w:rsidRPr="006A23AE">
      <w:rPr>
        <w:rFonts w:ascii="Times New Roman" w:hAnsi="Times New Roman" w:cs="Times New Roman"/>
      </w:rPr>
      <w:t>; učo: 468288</w:t>
    </w:r>
    <w:r w:rsidR="00B27AE6">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C0996"/>
    <w:multiLevelType w:val="hybridMultilevel"/>
    <w:tmpl w:val="21D68B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4E"/>
    <w:rsid w:val="000025E6"/>
    <w:rsid w:val="000025F9"/>
    <w:rsid w:val="00012D30"/>
    <w:rsid w:val="00063A4D"/>
    <w:rsid w:val="001108B5"/>
    <w:rsid w:val="0012583D"/>
    <w:rsid w:val="00135B28"/>
    <w:rsid w:val="00137A75"/>
    <w:rsid w:val="00166AF5"/>
    <w:rsid w:val="0018017B"/>
    <w:rsid w:val="001968A7"/>
    <w:rsid w:val="001B5DE2"/>
    <w:rsid w:val="00231CC9"/>
    <w:rsid w:val="002B4C60"/>
    <w:rsid w:val="002B7CFB"/>
    <w:rsid w:val="002C7732"/>
    <w:rsid w:val="002D5881"/>
    <w:rsid w:val="00346FAC"/>
    <w:rsid w:val="0038324A"/>
    <w:rsid w:val="00494336"/>
    <w:rsid w:val="0051778F"/>
    <w:rsid w:val="0053739D"/>
    <w:rsid w:val="00552E43"/>
    <w:rsid w:val="005D2599"/>
    <w:rsid w:val="00661C89"/>
    <w:rsid w:val="006676B9"/>
    <w:rsid w:val="006A23AE"/>
    <w:rsid w:val="006B1EA0"/>
    <w:rsid w:val="00767F01"/>
    <w:rsid w:val="007A73CF"/>
    <w:rsid w:val="008837EB"/>
    <w:rsid w:val="0088700E"/>
    <w:rsid w:val="00924EBF"/>
    <w:rsid w:val="009303B7"/>
    <w:rsid w:val="009423F2"/>
    <w:rsid w:val="00944AE2"/>
    <w:rsid w:val="00946E8F"/>
    <w:rsid w:val="00947009"/>
    <w:rsid w:val="009D2256"/>
    <w:rsid w:val="00A376C9"/>
    <w:rsid w:val="00A42974"/>
    <w:rsid w:val="00A453D4"/>
    <w:rsid w:val="00A7436B"/>
    <w:rsid w:val="00A82F8D"/>
    <w:rsid w:val="00B27AE6"/>
    <w:rsid w:val="00B32DEB"/>
    <w:rsid w:val="00BD2791"/>
    <w:rsid w:val="00C05C00"/>
    <w:rsid w:val="00C13919"/>
    <w:rsid w:val="00C4574E"/>
    <w:rsid w:val="00C64BCE"/>
    <w:rsid w:val="00CB29A4"/>
    <w:rsid w:val="00CD41D0"/>
    <w:rsid w:val="00D31912"/>
    <w:rsid w:val="00D854D3"/>
    <w:rsid w:val="00DD31BE"/>
    <w:rsid w:val="00DE2213"/>
    <w:rsid w:val="00DF26B9"/>
    <w:rsid w:val="00E34247"/>
    <w:rsid w:val="00E474C7"/>
    <w:rsid w:val="00E56FF5"/>
    <w:rsid w:val="00E72463"/>
    <w:rsid w:val="00E92614"/>
    <w:rsid w:val="00E957DD"/>
    <w:rsid w:val="00EB5EE4"/>
    <w:rsid w:val="00EB644C"/>
    <w:rsid w:val="00EC6521"/>
    <w:rsid w:val="00EF132C"/>
    <w:rsid w:val="00EF59BE"/>
    <w:rsid w:val="00F17771"/>
    <w:rsid w:val="00F42B00"/>
    <w:rsid w:val="00F744C6"/>
    <w:rsid w:val="00FD278E"/>
    <w:rsid w:val="00FD37C4"/>
    <w:rsid w:val="00FE7F7E"/>
    <w:rsid w:val="00FF7A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0AEA5A-7BB7-4DDA-9D5D-FC82952C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12D30"/>
    <w:rPr>
      <w:color w:val="0563C1" w:themeColor="hyperlink"/>
      <w:u w:val="single"/>
    </w:rPr>
  </w:style>
  <w:style w:type="character" w:styleId="Nevyeenzmnka">
    <w:name w:val="Unresolved Mention"/>
    <w:basedOn w:val="Standardnpsmoodstavce"/>
    <w:uiPriority w:val="99"/>
    <w:semiHidden/>
    <w:unhideWhenUsed/>
    <w:rsid w:val="00012D30"/>
    <w:rPr>
      <w:color w:val="605E5C"/>
      <w:shd w:val="clear" w:color="auto" w:fill="E1DFDD"/>
    </w:rPr>
  </w:style>
  <w:style w:type="paragraph" w:styleId="Zhlav">
    <w:name w:val="header"/>
    <w:basedOn w:val="Normln"/>
    <w:link w:val="ZhlavChar"/>
    <w:uiPriority w:val="99"/>
    <w:unhideWhenUsed/>
    <w:rsid w:val="00063A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3A4D"/>
  </w:style>
  <w:style w:type="paragraph" w:styleId="Zpat">
    <w:name w:val="footer"/>
    <w:basedOn w:val="Normln"/>
    <w:link w:val="ZpatChar"/>
    <w:uiPriority w:val="99"/>
    <w:unhideWhenUsed/>
    <w:rsid w:val="00063A4D"/>
    <w:pPr>
      <w:tabs>
        <w:tab w:val="center" w:pos="4536"/>
        <w:tab w:val="right" w:pos="9072"/>
      </w:tabs>
      <w:spacing w:after="0" w:line="240" w:lineRule="auto"/>
    </w:pPr>
  </w:style>
  <w:style w:type="character" w:customStyle="1" w:styleId="ZpatChar">
    <w:name w:val="Zápatí Char"/>
    <w:basedOn w:val="Standardnpsmoodstavce"/>
    <w:link w:val="Zpat"/>
    <w:uiPriority w:val="99"/>
    <w:rsid w:val="00063A4D"/>
  </w:style>
  <w:style w:type="character" w:styleId="Sledovanodkaz">
    <w:name w:val="FollowedHyperlink"/>
    <w:basedOn w:val="Standardnpsmoodstavce"/>
    <w:uiPriority w:val="99"/>
    <w:semiHidden/>
    <w:unhideWhenUsed/>
    <w:rsid w:val="00E72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ylevouzadni.cz" TargetMode="External"/><Relationship Id="rId13" Type="http://schemas.openxmlformats.org/officeDocument/2006/relationships/hyperlink" Target="https://www.inkluzivniskola.cz/korektura-textu-najdi-chyb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nkluzivniskola.cz/sites/default/files/uploaded/didakticky_test_-_cviceni_0.pdf"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inkluzivniskola.cz/sites/default/files/uploaded/pokyny_-_matematika.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kluzivniskola.cz/sites/default/files/uploaded/didakticky_test_-_na_co_se_me_vlastne_ptaji_barevny_tisk_0.pdf"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nkluzivniskola.cz/priprava-k-prijimackam-cjl" TargetMode="External"/><Relationship Id="rId14" Type="http://schemas.openxmlformats.org/officeDocument/2006/relationships/hyperlink" Target="https://www.inkluzivniskola.cz/sites/default/files/uploaded/cjl_slovni_druhy_nacvik_k_dt_0.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5517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Hemelíková</dc:creator>
  <cp:keywords/>
  <dc:description/>
  <cp:lastModifiedBy>Microsoft Office User</cp:lastModifiedBy>
  <cp:revision>2</cp:revision>
  <dcterms:created xsi:type="dcterms:W3CDTF">2020-04-17T09:21:00Z</dcterms:created>
  <dcterms:modified xsi:type="dcterms:W3CDTF">2020-04-17T09:21:00Z</dcterms:modified>
</cp:coreProperties>
</file>