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BE" w:rsidRDefault="002A7074">
      <w:r>
        <w:t>Milé kolegyně,</w:t>
      </w:r>
    </w:p>
    <w:p w:rsidR="002A7074" w:rsidRDefault="002A7074">
      <w:r>
        <w:t>vzhledem ke známým okolnostem se kontaktní výuka om</w:t>
      </w:r>
      <w:r w:rsidR="0037518A">
        <w:t>ezila na minimum. Jednotliví dokt</w:t>
      </w:r>
      <w:r w:rsidR="0037518A">
        <w:t>o</w:t>
      </w:r>
      <w:r w:rsidR="0037518A">
        <w:t>r</w:t>
      </w:r>
      <w:r>
        <w:t xml:space="preserve">andi mé skupiny pracují samostatně, buď se připravují na doktorskou zkoušku, nebo pokračují v psaní </w:t>
      </w:r>
      <w:r w:rsidR="0037518A">
        <w:t>doktorské práce.</w:t>
      </w:r>
    </w:p>
    <w:p w:rsidR="002A7074" w:rsidRDefault="002A7074">
      <w:r>
        <w:t>Z toho důvodu jsem se zamýšlela nad tím, jak Vám dvěma výuku nahradím. Slíbila jsem Vám zadat úkol, který byste mohly vyřeš</w:t>
      </w:r>
      <w:r w:rsidR="0037518A">
        <w:t>it a získat tak ukončení kurzu.</w:t>
      </w:r>
    </w:p>
    <w:p w:rsidR="002A7074" w:rsidRDefault="002A7074">
      <w:r>
        <w:t>Nabízím Vám následující témata:</w:t>
      </w:r>
    </w:p>
    <w:p w:rsidR="002A7074" w:rsidRDefault="002A7074">
      <w:r>
        <w:t xml:space="preserve">Zpracování vybraných typů proprií automatickou morfologickou analýzou. Téma má jistý vztah k mému vystoupení na našem semináři. Abyste si mohly osvěžit paměť, uložím do </w:t>
      </w:r>
      <w:proofErr w:type="spellStart"/>
      <w:r>
        <w:t>IS_studijní</w:t>
      </w:r>
      <w:proofErr w:type="spellEnd"/>
      <w:r>
        <w:t xml:space="preserve"> materiály </w:t>
      </w:r>
      <w:proofErr w:type="spellStart"/>
      <w:r>
        <w:t>slidy</w:t>
      </w:r>
      <w:proofErr w:type="spellEnd"/>
      <w:r>
        <w:t xml:space="preserve"> k přednášce i text připravovaného článku</w:t>
      </w:r>
      <w:r w:rsidR="0037518A">
        <w:t xml:space="preserve"> (</w:t>
      </w:r>
      <w:r w:rsidR="0037518A" w:rsidRPr="003C4BE4">
        <w:t xml:space="preserve">Clanek_propria_slav.pdf a prezentace </w:t>
      </w:r>
      <w:proofErr w:type="spellStart"/>
      <w:r w:rsidR="0037518A" w:rsidRPr="003C4BE4">
        <w:t>Homonymni_tvary_na_slav_DS.odp</w:t>
      </w:r>
      <w:proofErr w:type="spellEnd"/>
      <w:r w:rsidR="0037518A">
        <w:t>)</w:t>
      </w:r>
      <w:r>
        <w:t>.</w:t>
      </w:r>
    </w:p>
    <w:p w:rsidR="009920A6" w:rsidRDefault="002A7074">
      <w:r>
        <w:t>Vaším úkolem bude podívat se do korpusu (syn v15), jak jsou značkována</w:t>
      </w:r>
      <w:r w:rsidR="00AC6403">
        <w:t xml:space="preserve"> propria (toponyma</w:t>
      </w:r>
      <w:r w:rsidR="00DE3506">
        <w:t xml:space="preserve"> i příjmení</w:t>
      </w:r>
      <w:r w:rsidR="00AC6403">
        <w:t xml:space="preserve">) zakončená na </w:t>
      </w:r>
    </w:p>
    <w:p w:rsidR="00AC6403" w:rsidRPr="009920A6" w:rsidRDefault="00AC6403">
      <w:pPr>
        <w:rPr>
          <w:lang w:val="de-DE"/>
        </w:rPr>
      </w:pPr>
      <w:r>
        <w:rPr>
          <w:i/>
        </w:rPr>
        <w:t>–</w:t>
      </w:r>
      <w:proofErr w:type="spellStart"/>
      <w:r>
        <w:rPr>
          <w:i/>
        </w:rPr>
        <w:t>árna</w:t>
      </w:r>
      <w:proofErr w:type="spellEnd"/>
      <w:r w:rsidR="009920A6">
        <w:rPr>
          <w:i/>
        </w:rPr>
        <w:t xml:space="preserve"> </w:t>
      </w:r>
      <w:r w:rsidR="009920A6">
        <w:t>(</w:t>
      </w:r>
      <w:r w:rsidR="009920A6">
        <w:rPr>
          <w:i/>
        </w:rPr>
        <w:t>Ovčárna</w:t>
      </w:r>
      <w:r w:rsidR="009920A6">
        <w:t xml:space="preserve">) - </w:t>
      </w:r>
      <w:r w:rsidR="00DE3506">
        <w:rPr>
          <w:i/>
        </w:rPr>
        <w:t>, -</w:t>
      </w:r>
      <w:proofErr w:type="spellStart"/>
      <w:r w:rsidR="00DE3506">
        <w:rPr>
          <w:i/>
        </w:rPr>
        <w:t>dlo</w:t>
      </w:r>
      <w:proofErr w:type="spellEnd"/>
      <w:r w:rsidR="009920A6">
        <w:rPr>
          <w:i/>
        </w:rPr>
        <w:t xml:space="preserve"> </w:t>
      </w:r>
      <w:r w:rsidR="009920A6">
        <w:t>(</w:t>
      </w:r>
      <w:r w:rsidR="009920A6" w:rsidRPr="009920A6">
        <w:rPr>
          <w:i/>
        </w:rPr>
        <w:t>Staré Bělidlo</w:t>
      </w:r>
      <w:r w:rsidR="009920A6">
        <w:t xml:space="preserve">) - </w:t>
      </w:r>
      <w:bookmarkStart w:id="0" w:name="_GoBack"/>
      <w:bookmarkEnd w:id="0"/>
    </w:p>
    <w:p w:rsidR="002A7074" w:rsidRDefault="00947F96">
      <w:r w:rsidRPr="003C4BE4">
        <w:t xml:space="preserve">Jako zdroj Vám může posloužit text článků v IS (Jana_SBORNIK.pdf  - starší text k propriím příjmením </w:t>
      </w:r>
      <w:proofErr w:type="gramStart"/>
      <w:r w:rsidRPr="003C4BE4">
        <w:t xml:space="preserve">na </w:t>
      </w:r>
      <w:r w:rsidRPr="003C4BE4">
        <w:rPr>
          <w:i/>
        </w:rPr>
        <w:t xml:space="preserve">–č, </w:t>
      </w:r>
      <w:r w:rsidRPr="003C4BE4">
        <w:t>typ</w:t>
      </w:r>
      <w:proofErr w:type="gramEnd"/>
      <w:r w:rsidRPr="003C4BE4">
        <w:t xml:space="preserve"> </w:t>
      </w:r>
      <w:r w:rsidRPr="003C4BE4">
        <w:rPr>
          <w:i/>
        </w:rPr>
        <w:t xml:space="preserve">Topič, </w:t>
      </w:r>
      <w:r w:rsidRPr="003C4BE4">
        <w:t>dále připravovaný článek, popř. článek, který má jít do tisku v</w:t>
      </w:r>
      <w:r w:rsidR="009920A6">
        <w:t> </w:t>
      </w:r>
      <w:r w:rsidRPr="003C4BE4">
        <w:t>A</w:t>
      </w:r>
      <w:r w:rsidR="009920A6">
        <w:t xml:space="preserve">cta </w:t>
      </w:r>
      <w:proofErr w:type="spellStart"/>
      <w:r w:rsidRPr="003C4BE4">
        <w:t>O</w:t>
      </w:r>
      <w:r w:rsidR="009920A6">
        <w:t>nomastica</w:t>
      </w:r>
      <w:proofErr w:type="spellEnd"/>
      <w:r w:rsidRPr="003C4BE4">
        <w:t xml:space="preserve">:  </w:t>
      </w:r>
      <w:hyperlink r:id="rId4" w:tgtFrame="_blank" w:history="1">
        <w:r w:rsidRPr="003C4BE4">
          <w:t>Osolsobe-Zizkova_161-174_kor_KO.pdf</w:t>
        </w:r>
      </w:hyperlink>
      <w:r w:rsidRPr="003C4BE4">
        <w:t xml:space="preserve"> </w:t>
      </w:r>
      <w:r>
        <w:t>).</w:t>
      </w:r>
    </w:p>
    <w:p w:rsidR="002A7074" w:rsidRDefault="002A7074">
      <w:r>
        <w:t xml:space="preserve">a dále se můžete podívat na </w:t>
      </w:r>
      <w:proofErr w:type="gramStart"/>
      <w:r>
        <w:t>heslo</w:t>
      </w:r>
      <w:proofErr w:type="gramEnd"/>
      <w:r>
        <w:t xml:space="preserve"> –</w:t>
      </w:r>
      <w:proofErr w:type="spellStart"/>
      <w:proofErr w:type="gramStart"/>
      <w:r w:rsidR="00AC6403">
        <w:t>árna</w:t>
      </w:r>
      <w:proofErr w:type="spellEnd"/>
      <w:proofErr w:type="gramEnd"/>
      <w:r w:rsidR="00AC6403">
        <w:t xml:space="preserve"> </w:t>
      </w:r>
      <w:r>
        <w:t>ve Slovníku</w:t>
      </w:r>
      <w:r>
        <w:t xml:space="preserve"> afixů </w:t>
      </w:r>
      <w:r>
        <w:rPr>
          <w:rStyle w:val="type2"/>
        </w:rPr>
        <w:t>užívaných v</w:t>
      </w:r>
      <w:r>
        <w:rPr>
          <w:rStyle w:val="type2"/>
        </w:rPr>
        <w:t> </w:t>
      </w:r>
      <w:r>
        <w:rPr>
          <w:rStyle w:val="type2"/>
        </w:rPr>
        <w:t>češtině</w:t>
      </w:r>
      <w:r>
        <w:rPr>
          <w:rStyle w:val="type2"/>
        </w:rPr>
        <w:t xml:space="preserve"> </w:t>
      </w:r>
      <w:r>
        <w:t>zde:.</w:t>
      </w:r>
      <w:r w:rsidR="00D14F7A">
        <w:t xml:space="preserve">  </w:t>
      </w:r>
      <w:hyperlink r:id="rId5" w:history="1">
        <w:r w:rsidR="00AC6403" w:rsidRPr="0054785C">
          <w:rPr>
            <w:rStyle w:val="Hypertextovodkaz"/>
          </w:rPr>
          <w:t>http://www.slovnikafixu.cz/heslar/-%C3%A1rna</w:t>
        </w:r>
      </w:hyperlink>
      <w:r w:rsidR="00AC6403">
        <w:t xml:space="preserve">, </w:t>
      </w:r>
      <w:hyperlink r:id="rId6" w:history="1">
        <w:r w:rsidR="00DE3506" w:rsidRPr="0054785C">
          <w:rPr>
            <w:rStyle w:val="Hypertextovodkaz"/>
          </w:rPr>
          <w:t>http://www.slovnikafixu.cz/heslar/-dlo</w:t>
        </w:r>
      </w:hyperlink>
      <w:r w:rsidR="00DE3506">
        <w:t xml:space="preserve">. </w:t>
      </w:r>
    </w:p>
    <w:p w:rsidR="002A7074" w:rsidRDefault="002A7074">
      <w:r>
        <w:t xml:space="preserve">Budete postupovat tak, že v uvedeném korpusu vyhledáte lemmata </w:t>
      </w:r>
      <w:proofErr w:type="gramStart"/>
      <w:r>
        <w:t>na „.*</w:t>
      </w:r>
      <w:proofErr w:type="spellStart"/>
      <w:r w:rsidR="00DE3506">
        <w:t>árna</w:t>
      </w:r>
      <w:proofErr w:type="spellEnd"/>
      <w:proofErr w:type="gramEnd"/>
      <w:r>
        <w:t>“</w:t>
      </w:r>
      <w:r w:rsidR="00AC6403">
        <w:t>,</w:t>
      </w:r>
      <w:r w:rsidR="00D14F7A">
        <w:t xml:space="preserve"> „.*</w:t>
      </w:r>
      <w:proofErr w:type="spellStart"/>
      <w:r w:rsidR="00DE3506">
        <w:t>dlo</w:t>
      </w:r>
      <w:proofErr w:type="spellEnd"/>
      <w:r w:rsidR="00D14F7A">
        <w:t>“</w:t>
      </w:r>
      <w:r w:rsidR="00DE3506">
        <w:t>.</w:t>
      </w:r>
      <w:r>
        <w:t xml:space="preserve"> Podíváte se, která mají lemma s velkým písmenem (ta jsou v morfologickém slovníku vedena jako propria). Najdete mezi nimi všechna ta, která mají homonymní tvary s</w:t>
      </w:r>
      <w:r w:rsidR="00EB2E09">
        <w:t> </w:t>
      </w:r>
      <w:r>
        <w:t>apelativy</w:t>
      </w:r>
      <w:r w:rsidR="00EB2E09">
        <w:t>,</w:t>
      </w:r>
      <w:r>
        <w:t xml:space="preserve"> </w:t>
      </w:r>
      <w:r w:rsidR="00EB2E09">
        <w:t xml:space="preserve">a podíváte se u každého, je-li </w:t>
      </w:r>
      <w:r>
        <w:t>desambiguace</w:t>
      </w:r>
      <w:r w:rsidR="00EB2E09">
        <w:t xml:space="preserve"> v pořádku</w:t>
      </w:r>
      <w:r>
        <w:t>.</w:t>
      </w:r>
      <w:r w:rsidR="00EB2E09">
        <w:t xml:space="preserve"> Tam, kde není, se zamyslíte nad tím, proč.</w:t>
      </w:r>
    </w:p>
    <w:p w:rsidR="00EB2E09" w:rsidRDefault="00EB2E09">
      <w:r>
        <w:t xml:space="preserve">Např.: </w:t>
      </w:r>
    </w:p>
    <w:p w:rsidR="00DE3506" w:rsidRDefault="00DE3506" w:rsidP="00EB2E09">
      <w:proofErr w:type="gramStart"/>
      <w:r>
        <w:rPr>
          <w:i/>
        </w:rPr>
        <w:t xml:space="preserve">.. </w:t>
      </w:r>
      <w:proofErr w:type="gramEnd"/>
      <w:r>
        <w:t>Jinak je to na nás. “ OLIVOVÝ OLEJ</w:t>
      </w:r>
      <w:r>
        <w:t xml:space="preserve">, ČI HUSÍ </w:t>
      </w:r>
      <w:r>
        <w:rPr>
          <w:rStyle w:val="coll"/>
        </w:rPr>
        <w:t>SÁDLO</w:t>
      </w:r>
      <w:r>
        <w:t>? Ale vaří se tu i jiná jídl</w:t>
      </w:r>
      <w:r>
        <w:t>a - hlavně česká domácí kuchyně</w:t>
      </w:r>
      <w:r>
        <w:t>,</w:t>
      </w:r>
      <w:r>
        <w:t xml:space="preserve"> …</w:t>
      </w:r>
    </w:p>
    <w:p w:rsidR="00EB2E09" w:rsidRDefault="00EB2E09" w:rsidP="00EB2E09">
      <w:r>
        <w:t xml:space="preserve">je chybně u užití substantiva </w:t>
      </w:r>
      <w:r w:rsidR="00DE3506">
        <w:rPr>
          <w:i/>
        </w:rPr>
        <w:t>SÁDLO</w:t>
      </w:r>
      <w:r>
        <w:rPr>
          <w:i/>
        </w:rPr>
        <w:t>/</w:t>
      </w:r>
      <w:r w:rsidR="00DE3506">
        <w:rPr>
          <w:i/>
        </w:rPr>
        <w:t>Sádlo/NNMS.*</w:t>
      </w:r>
      <w:r>
        <w:rPr>
          <w:i/>
        </w:rPr>
        <w:t xml:space="preserve"> – </w:t>
      </w:r>
      <w:r>
        <w:t>lemma s velkým písmenem</w:t>
      </w:r>
      <w:r w:rsidR="00DE3506">
        <w:t xml:space="preserve"> (navíc značka uvádí, že jde o </w:t>
      </w:r>
      <w:proofErr w:type="spellStart"/>
      <w:r w:rsidR="00DE3506">
        <w:t>mask</w:t>
      </w:r>
      <w:proofErr w:type="spellEnd"/>
      <w:r w:rsidR="00DE3506">
        <w:t xml:space="preserve">. životné – příjmení </w:t>
      </w:r>
      <w:r w:rsidR="00DE3506" w:rsidRPr="00DE3506">
        <w:rPr>
          <w:i/>
        </w:rPr>
        <w:t>Sádlo</w:t>
      </w:r>
      <w:r w:rsidR="00DE3506">
        <w:t>)</w:t>
      </w:r>
      <w:r>
        <w:t>. Tvar je pokládán za proprium. Vzhledem k tomu, že</w:t>
      </w:r>
      <w:r w:rsidR="00DE3506">
        <w:t xml:space="preserve"> je část textu vysázená verzálkami</w:t>
      </w:r>
      <w:r>
        <w:t xml:space="preserve">, nemohla se </w:t>
      </w:r>
      <w:proofErr w:type="spellStart"/>
      <w:r>
        <w:t>pravidlová</w:t>
      </w:r>
      <w:proofErr w:type="spellEnd"/>
      <w:r>
        <w:t xml:space="preserve"> desambiguace opřít o rozdíl v pravopise u apelativa (</w:t>
      </w:r>
      <w:r w:rsidR="00DE3506">
        <w:rPr>
          <w:i/>
        </w:rPr>
        <w:t>sádlo</w:t>
      </w:r>
      <w:r w:rsidRPr="00EB2E09">
        <w:t>)</w:t>
      </w:r>
      <w:r>
        <w:t xml:space="preserve"> a propria </w:t>
      </w:r>
      <w:r>
        <w:t>(</w:t>
      </w:r>
      <w:r w:rsidR="00DE3506">
        <w:rPr>
          <w:i/>
        </w:rPr>
        <w:t>Sádlo</w:t>
      </w:r>
      <w:r w:rsidRPr="00EB2E09">
        <w:t>)</w:t>
      </w:r>
      <w:r>
        <w:t xml:space="preserve"> a </w:t>
      </w:r>
      <w:r>
        <w:t>desambiguace</w:t>
      </w:r>
      <w:r>
        <w:t xml:space="preserve"> je chybná.</w:t>
      </w:r>
    </w:p>
    <w:p w:rsidR="00D14F7A" w:rsidRDefault="00D14F7A" w:rsidP="00EB2E09">
      <w:r>
        <w:t xml:space="preserve">Podíváte se i na ty případy, kdy je lemma s malým písmenem a tvar s velký a zjistíte, zda je v pořádku </w:t>
      </w:r>
      <w:proofErr w:type="spellStart"/>
      <w:r>
        <w:t>desambiguce</w:t>
      </w:r>
      <w:proofErr w:type="spellEnd"/>
      <w:r>
        <w:t xml:space="preserve">. </w:t>
      </w:r>
    </w:p>
    <w:p w:rsidR="00D14F7A" w:rsidRDefault="00D14F7A" w:rsidP="00EB2E09">
      <w:r>
        <w:t>Pokud bude lemma ve všech případech s malým písmenem, znamená to, že není uvedeno ve slovníku jako proprium.</w:t>
      </w:r>
    </w:p>
    <w:p w:rsidR="00D14F7A" w:rsidRPr="00EB2E09" w:rsidRDefault="00D14F7A" w:rsidP="00EB2E09">
      <w:pPr>
        <w:rPr>
          <w:i/>
        </w:rPr>
      </w:pPr>
    </w:p>
    <w:p w:rsidR="00EB2E09" w:rsidRDefault="00EB2E09"/>
    <w:p w:rsidR="00EB2E09" w:rsidRPr="00EB2E09" w:rsidRDefault="00EB2E09">
      <w:pPr>
        <w:rPr>
          <w:i/>
        </w:rPr>
      </w:pPr>
    </w:p>
    <w:p w:rsidR="002A7074" w:rsidRPr="002A7074" w:rsidRDefault="002A7074">
      <w:pPr>
        <w:rPr>
          <w:i/>
        </w:rPr>
      </w:pPr>
    </w:p>
    <w:sectPr w:rsidR="002A7074" w:rsidRPr="002A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74"/>
    <w:rsid w:val="002A7074"/>
    <w:rsid w:val="0037518A"/>
    <w:rsid w:val="00947F96"/>
    <w:rsid w:val="009920A6"/>
    <w:rsid w:val="00AC6403"/>
    <w:rsid w:val="00D14F7A"/>
    <w:rsid w:val="00D34BBE"/>
    <w:rsid w:val="00DE3506"/>
    <w:rsid w:val="00E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A413-840A-4232-8757-71682714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ype2">
    <w:name w:val="type2"/>
    <w:basedOn w:val="Standardnpsmoodstavce"/>
    <w:rsid w:val="002A7074"/>
  </w:style>
  <w:style w:type="character" w:styleId="Hypertextovodkaz">
    <w:name w:val="Hyperlink"/>
    <w:basedOn w:val="Standardnpsmoodstavce"/>
    <w:uiPriority w:val="99"/>
    <w:unhideWhenUsed/>
    <w:rsid w:val="002A7074"/>
    <w:rPr>
      <w:color w:val="0563C1" w:themeColor="hyperlink"/>
      <w:u w:val="single"/>
    </w:rPr>
  </w:style>
  <w:style w:type="character" w:customStyle="1" w:styleId="coll">
    <w:name w:val="coll"/>
    <w:basedOn w:val="Standardnpsmoodstavce"/>
    <w:rsid w:val="00EB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vnikafixu.cz/heslar/-dlo" TargetMode="External"/><Relationship Id="rId5" Type="http://schemas.openxmlformats.org/officeDocument/2006/relationships/hyperlink" Target="http://www.slovnikafixu.cz/heslar/-%C3%A1rna" TargetMode="External"/><Relationship Id="rId4" Type="http://schemas.openxmlformats.org/officeDocument/2006/relationships/hyperlink" Target="https://is.muni.cz/auth/el/phil/jaro2020/PLIN063/um/11.Osolsobe-Zizkova_161-174_kor_K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2020-04-03T16:45:00Z</dcterms:created>
  <dcterms:modified xsi:type="dcterms:W3CDTF">2020-04-03T16:45:00Z</dcterms:modified>
</cp:coreProperties>
</file>