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67" w:rsidRDefault="00646C67" w:rsidP="00B80D00">
      <w:pPr>
        <w:spacing w:before="100" w:beforeAutospacing="1" w:after="100" w:afterAutospacing="1" w:line="240" w:lineRule="auto"/>
        <w:ind w:left="708" w:firstLine="708"/>
        <w:outlineLvl w:val="1"/>
        <w:rPr>
          <w:rFonts w:ascii="Cambria" w:eastAsia="Times New Roman" w:hAnsi="Cambria" w:cs="Times New Roman"/>
          <w:b/>
          <w:bCs/>
          <w:sz w:val="28"/>
          <w:szCs w:val="28"/>
          <w:lang w:val="es-ES_tradnl" w:eastAsia="cs-CZ"/>
        </w:rPr>
      </w:pPr>
      <w:r w:rsidRPr="00646C67">
        <w:rPr>
          <w:rFonts w:ascii="Cambria" w:eastAsia="Times New Roman" w:hAnsi="Cambria" w:cs="Times New Roman"/>
          <w:b/>
          <w:bCs/>
          <w:sz w:val="28"/>
          <w:szCs w:val="28"/>
          <w:lang w:val="es-ES_tradnl" w:eastAsia="cs-CZ"/>
        </w:rPr>
        <w:t xml:space="preserve">LAS LENGUAS QUE SE HABLAN </w:t>
      </w:r>
      <w:r w:rsidR="00B8508B">
        <w:rPr>
          <w:rFonts w:ascii="Cambria" w:eastAsia="Times New Roman" w:hAnsi="Cambria" w:cs="Times New Roman"/>
          <w:b/>
          <w:bCs/>
          <w:sz w:val="28"/>
          <w:szCs w:val="28"/>
          <w:lang w:val="es-ES_tradnl" w:eastAsia="cs-CZ"/>
        </w:rPr>
        <w:t>(</w:t>
      </w:r>
      <w:r w:rsidRPr="00646C67">
        <w:rPr>
          <w:rFonts w:ascii="Cambria" w:eastAsia="Times New Roman" w:hAnsi="Cambria" w:cs="Times New Roman"/>
          <w:b/>
          <w:bCs/>
          <w:sz w:val="28"/>
          <w:szCs w:val="28"/>
          <w:lang w:val="es-ES_tradnl" w:eastAsia="cs-CZ"/>
        </w:rPr>
        <w:t>EN ESPAÑA</w:t>
      </w:r>
      <w:r w:rsidR="00B8508B">
        <w:rPr>
          <w:rFonts w:ascii="Cambria" w:eastAsia="Times New Roman" w:hAnsi="Cambria" w:cs="Times New Roman"/>
          <w:b/>
          <w:bCs/>
          <w:sz w:val="28"/>
          <w:szCs w:val="28"/>
          <w:lang w:val="es-ES_tradnl" w:eastAsia="cs-CZ"/>
        </w:rPr>
        <w:t>)</w:t>
      </w:r>
    </w:p>
    <w:p w:rsidR="00B3246F" w:rsidRPr="00B3246F" w:rsidRDefault="00B3246F" w:rsidP="00B3246F">
      <w:pPr>
        <w:rPr>
          <w:rFonts w:ascii="Cambria" w:hAnsi="Cambria"/>
          <w:lang w:val="es-ES_tradnl"/>
        </w:rPr>
      </w:pPr>
      <w:r w:rsidRPr="004C2A98">
        <w:rPr>
          <w:rFonts w:ascii="Cambria" w:hAnsi="Cambria"/>
          <w:b/>
          <w:i/>
          <w:color w:val="00B0F0"/>
          <w:lang w:val="es-ES_tradnl"/>
        </w:rPr>
        <w:t>TAREA 1. Completa la tabla con las lenguas / los países respectivos.</w:t>
      </w:r>
    </w:p>
    <w:tbl>
      <w:tblPr>
        <w:tblStyle w:val="Mkatabulky"/>
        <w:tblW w:w="0" w:type="auto"/>
        <w:jc w:val="right"/>
        <w:tblLook w:val="04A0" w:firstRow="1" w:lastRow="0" w:firstColumn="1" w:lastColumn="0" w:noHBand="0" w:noVBand="1"/>
      </w:tblPr>
      <w:tblGrid>
        <w:gridCol w:w="1522"/>
        <w:gridCol w:w="1514"/>
        <w:gridCol w:w="1506"/>
        <w:gridCol w:w="1508"/>
        <w:gridCol w:w="1509"/>
        <w:gridCol w:w="1503"/>
      </w:tblGrid>
      <w:tr w:rsidR="00B3246F" w:rsidRPr="00B3246F" w:rsidTr="00DA03A1">
        <w:trPr>
          <w:jc w:val="right"/>
        </w:trPr>
        <w:tc>
          <w:tcPr>
            <w:tcW w:w="1522" w:type="dxa"/>
          </w:tcPr>
          <w:p w:rsidR="00B3246F" w:rsidRPr="00B3246F" w:rsidRDefault="00B3246F" w:rsidP="00AC657F">
            <w:pPr>
              <w:rPr>
                <w:rFonts w:ascii="Cambria" w:hAnsi="Cambria"/>
                <w:b/>
                <w:lang w:val="es-ES_tradnl"/>
              </w:rPr>
            </w:pPr>
          </w:p>
        </w:tc>
        <w:tc>
          <w:tcPr>
            <w:tcW w:w="1514" w:type="dxa"/>
          </w:tcPr>
          <w:p w:rsidR="00B3246F" w:rsidRPr="00B3246F" w:rsidRDefault="00B3246F" w:rsidP="00AC657F">
            <w:pPr>
              <w:rPr>
                <w:rFonts w:ascii="Cambria" w:hAnsi="Cambria"/>
                <w:lang w:val="es-ES_tradnl"/>
              </w:rPr>
            </w:pPr>
            <w:r w:rsidRPr="00B3246F">
              <w:rPr>
                <w:rFonts w:ascii="Cambria" w:hAnsi="Cambria"/>
                <w:lang w:val="es-ES_tradnl"/>
              </w:rPr>
              <w:t>alemán</w:t>
            </w:r>
          </w:p>
        </w:tc>
        <w:tc>
          <w:tcPr>
            <w:tcW w:w="1506" w:type="dxa"/>
          </w:tcPr>
          <w:p w:rsidR="00B3246F" w:rsidRPr="00B3246F" w:rsidRDefault="00B3246F" w:rsidP="00AC657F">
            <w:pPr>
              <w:rPr>
                <w:rFonts w:ascii="Cambria" w:hAnsi="Cambria"/>
                <w:b/>
                <w:lang w:val="es-ES_tradnl"/>
              </w:rPr>
            </w:pPr>
            <w:r w:rsidRPr="00B3246F">
              <w:rPr>
                <w:rFonts w:ascii="Cambria" w:hAnsi="Cambria"/>
                <w:b/>
                <w:lang w:val="es-ES_tradnl"/>
              </w:rPr>
              <w:t>Rusia</w:t>
            </w:r>
          </w:p>
        </w:tc>
        <w:tc>
          <w:tcPr>
            <w:tcW w:w="1508" w:type="dxa"/>
          </w:tcPr>
          <w:p w:rsidR="00B3246F" w:rsidRPr="00B3246F" w:rsidRDefault="00B3246F" w:rsidP="00AC657F">
            <w:pPr>
              <w:rPr>
                <w:rFonts w:ascii="Cambria" w:hAnsi="Cambria"/>
                <w:lang w:val="es-ES_tradnl"/>
              </w:rPr>
            </w:pPr>
          </w:p>
        </w:tc>
        <w:tc>
          <w:tcPr>
            <w:tcW w:w="1509" w:type="dxa"/>
          </w:tcPr>
          <w:p w:rsidR="00B3246F" w:rsidRPr="00B3246F" w:rsidRDefault="00B3246F" w:rsidP="00AC657F">
            <w:pPr>
              <w:rPr>
                <w:rFonts w:ascii="Cambria" w:hAnsi="Cambria"/>
                <w:b/>
                <w:lang w:val="es-ES_tradnl"/>
              </w:rPr>
            </w:pPr>
          </w:p>
        </w:tc>
        <w:tc>
          <w:tcPr>
            <w:tcW w:w="1503" w:type="dxa"/>
          </w:tcPr>
          <w:p w:rsidR="00B3246F" w:rsidRPr="00B3246F" w:rsidRDefault="00B3246F" w:rsidP="00AC657F">
            <w:pPr>
              <w:rPr>
                <w:rFonts w:ascii="Cambria" w:hAnsi="Cambria"/>
                <w:lang w:val="es-ES_tradnl"/>
              </w:rPr>
            </w:pPr>
            <w:r w:rsidRPr="00B3246F">
              <w:rPr>
                <w:rFonts w:ascii="Cambria" w:hAnsi="Cambria"/>
                <w:lang w:val="es-ES_tradnl"/>
              </w:rPr>
              <w:t>griego</w:t>
            </w:r>
          </w:p>
        </w:tc>
      </w:tr>
      <w:tr w:rsidR="00B3246F" w:rsidRPr="00B3246F" w:rsidTr="00DA03A1">
        <w:trPr>
          <w:jc w:val="right"/>
        </w:trPr>
        <w:tc>
          <w:tcPr>
            <w:tcW w:w="1522" w:type="dxa"/>
          </w:tcPr>
          <w:p w:rsidR="00B3246F" w:rsidRPr="00B3246F" w:rsidRDefault="00B3246F" w:rsidP="00AC657F">
            <w:pPr>
              <w:rPr>
                <w:rFonts w:ascii="Cambria" w:hAnsi="Cambria"/>
                <w:b/>
                <w:lang w:val="es-ES_tradnl"/>
              </w:rPr>
            </w:pPr>
            <w:r w:rsidRPr="00B3246F">
              <w:rPr>
                <w:rFonts w:ascii="Cambria" w:hAnsi="Cambria"/>
                <w:b/>
                <w:lang w:val="es-ES_tradnl"/>
              </w:rPr>
              <w:t>Polonia</w:t>
            </w:r>
          </w:p>
        </w:tc>
        <w:tc>
          <w:tcPr>
            <w:tcW w:w="1514" w:type="dxa"/>
          </w:tcPr>
          <w:p w:rsidR="00B3246F" w:rsidRPr="00B3246F" w:rsidRDefault="00B3246F" w:rsidP="00AC657F">
            <w:pPr>
              <w:rPr>
                <w:rFonts w:ascii="Cambria" w:hAnsi="Cambria"/>
                <w:lang w:val="es-ES_tradnl"/>
              </w:rPr>
            </w:pPr>
          </w:p>
        </w:tc>
        <w:tc>
          <w:tcPr>
            <w:tcW w:w="1506" w:type="dxa"/>
          </w:tcPr>
          <w:p w:rsidR="00B3246F" w:rsidRPr="00B3246F" w:rsidRDefault="00B3246F" w:rsidP="00AC657F">
            <w:pPr>
              <w:rPr>
                <w:rFonts w:ascii="Cambria" w:hAnsi="Cambria"/>
                <w:b/>
                <w:lang w:val="es-ES_tradnl"/>
              </w:rPr>
            </w:pPr>
            <w:r w:rsidRPr="00B3246F">
              <w:rPr>
                <w:rFonts w:ascii="Cambria" w:hAnsi="Cambria"/>
                <w:b/>
                <w:lang w:val="es-ES_tradnl"/>
              </w:rPr>
              <w:t>Países Bajos</w:t>
            </w:r>
          </w:p>
        </w:tc>
        <w:tc>
          <w:tcPr>
            <w:tcW w:w="1508" w:type="dxa"/>
          </w:tcPr>
          <w:p w:rsidR="00B3246F" w:rsidRPr="00B3246F" w:rsidRDefault="00B3246F" w:rsidP="00AC657F">
            <w:pPr>
              <w:rPr>
                <w:rFonts w:ascii="Cambria" w:hAnsi="Cambria"/>
                <w:lang w:val="es-ES_tradnl"/>
              </w:rPr>
            </w:pPr>
          </w:p>
        </w:tc>
        <w:tc>
          <w:tcPr>
            <w:tcW w:w="1509" w:type="dxa"/>
          </w:tcPr>
          <w:p w:rsidR="00B3246F" w:rsidRPr="00B3246F" w:rsidRDefault="00B3246F" w:rsidP="00AC657F">
            <w:pPr>
              <w:rPr>
                <w:rFonts w:ascii="Cambria" w:hAnsi="Cambria"/>
                <w:b/>
                <w:lang w:val="es-ES_tradnl"/>
              </w:rPr>
            </w:pPr>
          </w:p>
        </w:tc>
        <w:tc>
          <w:tcPr>
            <w:tcW w:w="1503" w:type="dxa"/>
          </w:tcPr>
          <w:p w:rsidR="00B3246F" w:rsidRPr="00B3246F" w:rsidRDefault="00B3246F" w:rsidP="00AC657F">
            <w:pPr>
              <w:rPr>
                <w:rFonts w:ascii="Cambria" w:hAnsi="Cambria"/>
                <w:lang w:val="es-ES_tradnl"/>
              </w:rPr>
            </w:pPr>
            <w:r w:rsidRPr="00B3246F">
              <w:rPr>
                <w:rFonts w:ascii="Cambria" w:hAnsi="Cambria"/>
                <w:lang w:val="es-ES_tradnl"/>
              </w:rPr>
              <w:t>irlandés</w:t>
            </w:r>
          </w:p>
        </w:tc>
      </w:tr>
      <w:tr w:rsidR="00B3246F" w:rsidRPr="00B3246F" w:rsidTr="00DA03A1">
        <w:trPr>
          <w:jc w:val="right"/>
        </w:trPr>
        <w:tc>
          <w:tcPr>
            <w:tcW w:w="1522" w:type="dxa"/>
          </w:tcPr>
          <w:p w:rsidR="00B3246F" w:rsidRPr="00B3246F" w:rsidRDefault="00B3246F" w:rsidP="00AC657F">
            <w:pPr>
              <w:rPr>
                <w:rFonts w:ascii="Cambria" w:hAnsi="Cambria"/>
                <w:b/>
                <w:lang w:val="es-ES_tradnl"/>
              </w:rPr>
            </w:pPr>
            <w:r w:rsidRPr="00B3246F">
              <w:rPr>
                <w:rFonts w:ascii="Cambria" w:hAnsi="Cambria"/>
                <w:b/>
                <w:lang w:val="es-ES_tradnl"/>
              </w:rPr>
              <w:t>Eslovaquia</w:t>
            </w:r>
          </w:p>
        </w:tc>
        <w:tc>
          <w:tcPr>
            <w:tcW w:w="1514" w:type="dxa"/>
          </w:tcPr>
          <w:p w:rsidR="00B3246F" w:rsidRPr="00B3246F" w:rsidRDefault="00B3246F" w:rsidP="00AC657F">
            <w:pPr>
              <w:rPr>
                <w:rFonts w:ascii="Cambria" w:hAnsi="Cambria"/>
                <w:lang w:val="es-ES_tradnl"/>
              </w:rPr>
            </w:pPr>
          </w:p>
        </w:tc>
        <w:tc>
          <w:tcPr>
            <w:tcW w:w="1506" w:type="dxa"/>
          </w:tcPr>
          <w:p w:rsidR="00B3246F" w:rsidRPr="00B3246F" w:rsidRDefault="00B3246F" w:rsidP="00AC657F">
            <w:pPr>
              <w:rPr>
                <w:rFonts w:ascii="Cambria" w:hAnsi="Cambria"/>
                <w:b/>
                <w:lang w:val="es-ES_tradnl"/>
              </w:rPr>
            </w:pPr>
          </w:p>
        </w:tc>
        <w:tc>
          <w:tcPr>
            <w:tcW w:w="1508" w:type="dxa"/>
          </w:tcPr>
          <w:p w:rsidR="00B3246F" w:rsidRPr="00B3246F" w:rsidRDefault="00B3246F" w:rsidP="00AC657F">
            <w:pPr>
              <w:rPr>
                <w:rFonts w:ascii="Cambria" w:hAnsi="Cambria"/>
                <w:lang w:val="es-ES_tradnl"/>
              </w:rPr>
            </w:pPr>
            <w:r w:rsidRPr="00B3246F">
              <w:rPr>
                <w:rFonts w:ascii="Cambria" w:hAnsi="Cambria"/>
                <w:lang w:val="es-ES_tradnl"/>
              </w:rPr>
              <w:t>croata</w:t>
            </w:r>
          </w:p>
        </w:tc>
        <w:tc>
          <w:tcPr>
            <w:tcW w:w="1509" w:type="dxa"/>
          </w:tcPr>
          <w:p w:rsidR="00B3246F" w:rsidRPr="00B3246F" w:rsidRDefault="00B3246F" w:rsidP="00AC657F">
            <w:pPr>
              <w:rPr>
                <w:rFonts w:ascii="Cambria" w:hAnsi="Cambria"/>
                <w:b/>
                <w:lang w:val="es-ES_tradnl"/>
              </w:rPr>
            </w:pPr>
            <w:r w:rsidRPr="00B3246F">
              <w:rPr>
                <w:rFonts w:ascii="Cambria" w:hAnsi="Cambria"/>
                <w:b/>
                <w:lang w:val="es-ES_tradnl"/>
              </w:rPr>
              <w:t>Japón</w:t>
            </w:r>
          </w:p>
        </w:tc>
        <w:tc>
          <w:tcPr>
            <w:tcW w:w="1503" w:type="dxa"/>
          </w:tcPr>
          <w:p w:rsidR="00B3246F" w:rsidRPr="00B3246F" w:rsidRDefault="00B3246F" w:rsidP="00AC657F">
            <w:pPr>
              <w:rPr>
                <w:rFonts w:ascii="Cambria" w:hAnsi="Cambria"/>
                <w:lang w:val="es-ES_tradnl"/>
              </w:rPr>
            </w:pPr>
          </w:p>
        </w:tc>
      </w:tr>
      <w:tr w:rsidR="00B3246F" w:rsidRPr="00B3246F" w:rsidTr="00DA03A1">
        <w:trPr>
          <w:jc w:val="right"/>
        </w:trPr>
        <w:tc>
          <w:tcPr>
            <w:tcW w:w="1522" w:type="dxa"/>
          </w:tcPr>
          <w:p w:rsidR="00B3246F" w:rsidRPr="00B3246F" w:rsidRDefault="00B3246F" w:rsidP="00AC657F">
            <w:pPr>
              <w:rPr>
                <w:rFonts w:ascii="Cambria" w:hAnsi="Cambria"/>
                <w:b/>
                <w:lang w:val="es-ES_tradnl"/>
              </w:rPr>
            </w:pPr>
          </w:p>
        </w:tc>
        <w:tc>
          <w:tcPr>
            <w:tcW w:w="1514" w:type="dxa"/>
          </w:tcPr>
          <w:p w:rsidR="00B3246F" w:rsidRPr="00B3246F" w:rsidRDefault="00B3246F" w:rsidP="00AC657F">
            <w:pPr>
              <w:rPr>
                <w:rFonts w:ascii="Cambria" w:hAnsi="Cambria"/>
                <w:lang w:val="es-ES_tradnl"/>
              </w:rPr>
            </w:pPr>
            <w:r w:rsidRPr="00B3246F">
              <w:rPr>
                <w:rFonts w:ascii="Cambria" w:hAnsi="Cambria"/>
                <w:lang w:val="es-ES_tradnl"/>
              </w:rPr>
              <w:t>francés</w:t>
            </w:r>
          </w:p>
        </w:tc>
        <w:tc>
          <w:tcPr>
            <w:tcW w:w="1506" w:type="dxa"/>
          </w:tcPr>
          <w:p w:rsidR="00B3246F" w:rsidRPr="00B3246F" w:rsidRDefault="00B3246F" w:rsidP="00AC657F">
            <w:pPr>
              <w:rPr>
                <w:rFonts w:ascii="Cambria" w:hAnsi="Cambria"/>
                <w:b/>
                <w:lang w:val="es-ES_tradnl"/>
              </w:rPr>
            </w:pPr>
            <w:r w:rsidRPr="00B3246F">
              <w:rPr>
                <w:rFonts w:ascii="Cambria" w:hAnsi="Cambria"/>
                <w:b/>
                <w:lang w:val="es-ES_tradnl"/>
              </w:rPr>
              <w:t>Ucrania</w:t>
            </w:r>
          </w:p>
        </w:tc>
        <w:tc>
          <w:tcPr>
            <w:tcW w:w="1508" w:type="dxa"/>
          </w:tcPr>
          <w:p w:rsidR="00B3246F" w:rsidRPr="00B3246F" w:rsidRDefault="00B3246F" w:rsidP="00AC657F">
            <w:pPr>
              <w:rPr>
                <w:rFonts w:ascii="Cambria" w:hAnsi="Cambria"/>
                <w:lang w:val="es-ES_tradnl"/>
              </w:rPr>
            </w:pPr>
          </w:p>
        </w:tc>
        <w:tc>
          <w:tcPr>
            <w:tcW w:w="1509" w:type="dxa"/>
          </w:tcPr>
          <w:p w:rsidR="00B3246F" w:rsidRPr="00B3246F" w:rsidRDefault="00B3246F" w:rsidP="00AC657F">
            <w:pPr>
              <w:rPr>
                <w:rFonts w:ascii="Cambria" w:hAnsi="Cambria"/>
                <w:b/>
                <w:lang w:val="es-ES_tradnl"/>
              </w:rPr>
            </w:pPr>
            <w:r w:rsidRPr="00B3246F">
              <w:rPr>
                <w:rFonts w:ascii="Cambria" w:hAnsi="Cambria"/>
                <w:b/>
                <w:lang w:val="es-ES_tradnl"/>
              </w:rPr>
              <w:t>Noruega</w:t>
            </w:r>
          </w:p>
        </w:tc>
        <w:tc>
          <w:tcPr>
            <w:tcW w:w="1503" w:type="dxa"/>
          </w:tcPr>
          <w:p w:rsidR="00B3246F" w:rsidRPr="00B3246F" w:rsidRDefault="00B3246F" w:rsidP="00AC657F">
            <w:pPr>
              <w:rPr>
                <w:rFonts w:ascii="Cambria" w:hAnsi="Cambria"/>
                <w:lang w:val="es-ES_tradnl"/>
              </w:rPr>
            </w:pPr>
          </w:p>
        </w:tc>
      </w:tr>
      <w:tr w:rsidR="00B3246F" w:rsidRPr="00B3246F" w:rsidTr="00DA03A1">
        <w:trPr>
          <w:jc w:val="right"/>
        </w:trPr>
        <w:tc>
          <w:tcPr>
            <w:tcW w:w="1522" w:type="dxa"/>
          </w:tcPr>
          <w:p w:rsidR="00B3246F" w:rsidRPr="00B3246F" w:rsidRDefault="00B3246F" w:rsidP="00AC657F">
            <w:pPr>
              <w:rPr>
                <w:rFonts w:ascii="Cambria" w:hAnsi="Cambria"/>
                <w:b/>
                <w:lang w:val="es-ES_tradnl"/>
              </w:rPr>
            </w:pPr>
            <w:r w:rsidRPr="00B3246F">
              <w:rPr>
                <w:rFonts w:ascii="Cambria" w:hAnsi="Cambria"/>
                <w:b/>
                <w:lang w:val="es-ES_tradnl"/>
              </w:rPr>
              <w:t>Inglaterra</w:t>
            </w:r>
          </w:p>
        </w:tc>
        <w:tc>
          <w:tcPr>
            <w:tcW w:w="1514" w:type="dxa"/>
          </w:tcPr>
          <w:p w:rsidR="00B3246F" w:rsidRPr="00B3246F" w:rsidRDefault="00B3246F" w:rsidP="00AC657F">
            <w:pPr>
              <w:rPr>
                <w:rFonts w:ascii="Cambria" w:hAnsi="Cambria"/>
                <w:lang w:val="es-ES_tradnl"/>
              </w:rPr>
            </w:pPr>
          </w:p>
        </w:tc>
        <w:tc>
          <w:tcPr>
            <w:tcW w:w="1506" w:type="dxa"/>
          </w:tcPr>
          <w:p w:rsidR="00B3246F" w:rsidRPr="00B3246F" w:rsidRDefault="00B3246F" w:rsidP="00AC657F">
            <w:pPr>
              <w:rPr>
                <w:rFonts w:ascii="Cambria" w:hAnsi="Cambria"/>
                <w:b/>
                <w:lang w:val="es-ES_tradnl"/>
              </w:rPr>
            </w:pPr>
            <w:r w:rsidRPr="00B3246F">
              <w:rPr>
                <w:rFonts w:ascii="Cambria" w:hAnsi="Cambria"/>
                <w:b/>
                <w:lang w:val="es-ES_tradnl"/>
              </w:rPr>
              <w:t>Turquía</w:t>
            </w:r>
          </w:p>
        </w:tc>
        <w:tc>
          <w:tcPr>
            <w:tcW w:w="1508" w:type="dxa"/>
          </w:tcPr>
          <w:p w:rsidR="00B3246F" w:rsidRPr="00B3246F" w:rsidRDefault="00B3246F" w:rsidP="00AC657F">
            <w:pPr>
              <w:rPr>
                <w:rFonts w:ascii="Cambria" w:hAnsi="Cambria"/>
                <w:lang w:val="es-ES_tradnl"/>
              </w:rPr>
            </w:pPr>
          </w:p>
        </w:tc>
        <w:tc>
          <w:tcPr>
            <w:tcW w:w="1509" w:type="dxa"/>
          </w:tcPr>
          <w:p w:rsidR="00B3246F" w:rsidRPr="00B3246F" w:rsidRDefault="00B3246F" w:rsidP="00AC657F">
            <w:pPr>
              <w:rPr>
                <w:rFonts w:ascii="Cambria" w:hAnsi="Cambria"/>
                <w:b/>
                <w:lang w:val="es-ES_tradnl"/>
              </w:rPr>
            </w:pPr>
          </w:p>
        </w:tc>
        <w:tc>
          <w:tcPr>
            <w:tcW w:w="1503" w:type="dxa"/>
          </w:tcPr>
          <w:p w:rsidR="00B3246F" w:rsidRPr="00B3246F" w:rsidRDefault="00B3246F" w:rsidP="00AC657F">
            <w:pPr>
              <w:rPr>
                <w:rFonts w:ascii="Cambria" w:hAnsi="Cambria"/>
                <w:lang w:val="es-ES_tradnl"/>
              </w:rPr>
            </w:pPr>
            <w:r w:rsidRPr="00B3246F">
              <w:rPr>
                <w:rFonts w:ascii="Cambria" w:hAnsi="Cambria"/>
                <w:lang w:val="es-ES_tradnl"/>
              </w:rPr>
              <w:t>chino</w:t>
            </w:r>
          </w:p>
        </w:tc>
      </w:tr>
      <w:tr w:rsidR="00B3246F" w:rsidRPr="00B3246F" w:rsidTr="00DA03A1">
        <w:trPr>
          <w:jc w:val="right"/>
        </w:trPr>
        <w:tc>
          <w:tcPr>
            <w:tcW w:w="1522" w:type="dxa"/>
          </w:tcPr>
          <w:p w:rsidR="00B3246F" w:rsidRPr="00B3246F" w:rsidRDefault="00B3246F" w:rsidP="00AC657F">
            <w:pPr>
              <w:rPr>
                <w:rFonts w:ascii="Cambria" w:hAnsi="Cambria"/>
                <w:b/>
                <w:lang w:val="es-ES_tradnl"/>
              </w:rPr>
            </w:pPr>
          </w:p>
        </w:tc>
        <w:tc>
          <w:tcPr>
            <w:tcW w:w="1514" w:type="dxa"/>
          </w:tcPr>
          <w:p w:rsidR="00B3246F" w:rsidRPr="00B3246F" w:rsidRDefault="00B3246F" w:rsidP="00AC657F">
            <w:pPr>
              <w:rPr>
                <w:rFonts w:ascii="Cambria" w:hAnsi="Cambria"/>
                <w:lang w:val="es-ES_tradnl"/>
              </w:rPr>
            </w:pPr>
            <w:r w:rsidRPr="00B3246F">
              <w:rPr>
                <w:rFonts w:ascii="Cambria" w:hAnsi="Cambria"/>
                <w:lang w:val="es-ES_tradnl"/>
              </w:rPr>
              <w:t>portugués</w:t>
            </w:r>
          </w:p>
        </w:tc>
        <w:tc>
          <w:tcPr>
            <w:tcW w:w="1506" w:type="dxa"/>
          </w:tcPr>
          <w:p w:rsidR="00B3246F" w:rsidRPr="00B3246F" w:rsidRDefault="00B3246F" w:rsidP="00AC657F">
            <w:pPr>
              <w:rPr>
                <w:rFonts w:ascii="Cambria" w:hAnsi="Cambria"/>
                <w:b/>
                <w:lang w:val="es-ES_tradnl"/>
              </w:rPr>
            </w:pPr>
          </w:p>
        </w:tc>
        <w:tc>
          <w:tcPr>
            <w:tcW w:w="1508" w:type="dxa"/>
          </w:tcPr>
          <w:p w:rsidR="00B3246F" w:rsidRPr="00B3246F" w:rsidRDefault="00B3246F" w:rsidP="00AC657F">
            <w:pPr>
              <w:rPr>
                <w:rFonts w:ascii="Cambria" w:hAnsi="Cambria"/>
                <w:lang w:val="es-ES_tradnl"/>
              </w:rPr>
            </w:pPr>
            <w:r w:rsidRPr="00B3246F">
              <w:rPr>
                <w:rFonts w:ascii="Cambria" w:hAnsi="Cambria"/>
                <w:lang w:val="es-ES_tradnl"/>
              </w:rPr>
              <w:t>finlandés</w:t>
            </w:r>
          </w:p>
        </w:tc>
        <w:tc>
          <w:tcPr>
            <w:tcW w:w="1509" w:type="dxa"/>
          </w:tcPr>
          <w:p w:rsidR="00B3246F" w:rsidRPr="00B3246F" w:rsidRDefault="00B3246F" w:rsidP="00AC657F">
            <w:pPr>
              <w:rPr>
                <w:rFonts w:ascii="Cambria" w:hAnsi="Cambria"/>
                <w:b/>
                <w:lang w:val="es-ES_tradnl"/>
              </w:rPr>
            </w:pPr>
            <w:r w:rsidRPr="00B3246F">
              <w:rPr>
                <w:rFonts w:ascii="Cambria" w:hAnsi="Cambria"/>
                <w:b/>
                <w:lang w:val="es-ES_tradnl"/>
              </w:rPr>
              <w:t>Hungría</w:t>
            </w:r>
          </w:p>
        </w:tc>
        <w:tc>
          <w:tcPr>
            <w:tcW w:w="1503" w:type="dxa"/>
          </w:tcPr>
          <w:p w:rsidR="00B3246F" w:rsidRPr="00B3246F" w:rsidRDefault="00B3246F" w:rsidP="00AC657F">
            <w:pPr>
              <w:rPr>
                <w:rFonts w:ascii="Cambria" w:hAnsi="Cambria"/>
                <w:lang w:val="es-ES_tradnl"/>
              </w:rPr>
            </w:pPr>
          </w:p>
        </w:tc>
      </w:tr>
      <w:tr w:rsidR="00B3246F" w:rsidRPr="00B3246F" w:rsidTr="00DA03A1">
        <w:trPr>
          <w:jc w:val="right"/>
        </w:trPr>
        <w:tc>
          <w:tcPr>
            <w:tcW w:w="1522" w:type="dxa"/>
          </w:tcPr>
          <w:p w:rsidR="00B3246F" w:rsidRPr="00B3246F" w:rsidRDefault="00B3246F" w:rsidP="00AC657F">
            <w:pPr>
              <w:rPr>
                <w:rFonts w:ascii="Cambria" w:hAnsi="Cambria"/>
                <w:b/>
                <w:lang w:val="es-ES_tradnl"/>
              </w:rPr>
            </w:pPr>
            <w:r w:rsidRPr="00B3246F">
              <w:rPr>
                <w:rFonts w:ascii="Cambria" w:hAnsi="Cambria"/>
                <w:b/>
                <w:lang w:val="es-ES_tradnl"/>
              </w:rPr>
              <w:t>Italia</w:t>
            </w:r>
          </w:p>
        </w:tc>
        <w:tc>
          <w:tcPr>
            <w:tcW w:w="1514" w:type="dxa"/>
          </w:tcPr>
          <w:p w:rsidR="00B3246F" w:rsidRPr="00B3246F" w:rsidRDefault="00B3246F" w:rsidP="00AC657F">
            <w:pPr>
              <w:rPr>
                <w:rFonts w:ascii="Cambria" w:hAnsi="Cambria"/>
                <w:lang w:val="es-ES_tradnl"/>
              </w:rPr>
            </w:pPr>
          </w:p>
        </w:tc>
        <w:tc>
          <w:tcPr>
            <w:tcW w:w="1506" w:type="dxa"/>
          </w:tcPr>
          <w:p w:rsidR="00B3246F" w:rsidRPr="00B3246F" w:rsidRDefault="00B3246F" w:rsidP="00AC657F">
            <w:pPr>
              <w:rPr>
                <w:rFonts w:ascii="Cambria" w:hAnsi="Cambria"/>
                <w:b/>
                <w:lang w:val="es-ES_tradnl"/>
              </w:rPr>
            </w:pPr>
            <w:r w:rsidRPr="00B3246F">
              <w:rPr>
                <w:rFonts w:ascii="Cambria" w:hAnsi="Cambria"/>
                <w:b/>
                <w:lang w:val="es-ES_tradnl"/>
              </w:rPr>
              <w:t>Chequia</w:t>
            </w:r>
          </w:p>
        </w:tc>
        <w:tc>
          <w:tcPr>
            <w:tcW w:w="1508" w:type="dxa"/>
          </w:tcPr>
          <w:p w:rsidR="00B3246F" w:rsidRPr="00B3246F" w:rsidRDefault="00B3246F" w:rsidP="00AC657F">
            <w:pPr>
              <w:rPr>
                <w:rFonts w:ascii="Cambria" w:hAnsi="Cambria"/>
                <w:lang w:val="es-ES_tradnl"/>
              </w:rPr>
            </w:pPr>
          </w:p>
        </w:tc>
        <w:tc>
          <w:tcPr>
            <w:tcW w:w="1509" w:type="dxa"/>
          </w:tcPr>
          <w:p w:rsidR="00B3246F" w:rsidRPr="00B3246F" w:rsidRDefault="00B3246F" w:rsidP="00AC657F">
            <w:pPr>
              <w:rPr>
                <w:rFonts w:ascii="Cambria" w:hAnsi="Cambria"/>
                <w:b/>
                <w:lang w:val="es-ES_tradnl"/>
              </w:rPr>
            </w:pPr>
            <w:r w:rsidRPr="00B3246F">
              <w:rPr>
                <w:rFonts w:ascii="Cambria" w:hAnsi="Cambria"/>
                <w:b/>
                <w:lang w:val="es-ES_tradnl"/>
              </w:rPr>
              <w:t>Suecia</w:t>
            </w:r>
          </w:p>
        </w:tc>
        <w:tc>
          <w:tcPr>
            <w:tcW w:w="1503" w:type="dxa"/>
          </w:tcPr>
          <w:p w:rsidR="00B3246F" w:rsidRPr="00B3246F" w:rsidRDefault="00B3246F" w:rsidP="00AC657F">
            <w:pPr>
              <w:rPr>
                <w:rFonts w:ascii="Cambria" w:hAnsi="Cambria"/>
                <w:lang w:val="es-ES_tradnl"/>
              </w:rPr>
            </w:pPr>
          </w:p>
        </w:tc>
      </w:tr>
      <w:tr w:rsidR="00B3246F" w:rsidRPr="00B3246F" w:rsidTr="00DA03A1">
        <w:trPr>
          <w:jc w:val="right"/>
        </w:trPr>
        <w:tc>
          <w:tcPr>
            <w:tcW w:w="1522" w:type="dxa"/>
          </w:tcPr>
          <w:p w:rsidR="00B3246F" w:rsidRPr="00B3246F" w:rsidRDefault="00B3246F" w:rsidP="00AC657F">
            <w:pPr>
              <w:rPr>
                <w:rFonts w:ascii="Cambria" w:hAnsi="Cambria"/>
                <w:b/>
                <w:lang w:val="es-ES_tradnl"/>
              </w:rPr>
            </w:pPr>
            <w:r w:rsidRPr="00B3246F">
              <w:rPr>
                <w:rFonts w:ascii="Cambria" w:hAnsi="Cambria"/>
                <w:b/>
                <w:lang w:val="es-ES_tradnl"/>
              </w:rPr>
              <w:t>Dinamarca</w:t>
            </w:r>
          </w:p>
        </w:tc>
        <w:tc>
          <w:tcPr>
            <w:tcW w:w="1514" w:type="dxa"/>
          </w:tcPr>
          <w:p w:rsidR="00B3246F" w:rsidRPr="00B3246F" w:rsidRDefault="00B3246F" w:rsidP="00AC657F">
            <w:pPr>
              <w:rPr>
                <w:rFonts w:ascii="Cambria" w:hAnsi="Cambria"/>
                <w:lang w:val="es-ES_tradnl"/>
              </w:rPr>
            </w:pPr>
          </w:p>
        </w:tc>
        <w:tc>
          <w:tcPr>
            <w:tcW w:w="1506" w:type="dxa"/>
          </w:tcPr>
          <w:p w:rsidR="00B3246F" w:rsidRPr="00B3246F" w:rsidRDefault="00B3246F" w:rsidP="00AC657F">
            <w:pPr>
              <w:rPr>
                <w:rFonts w:ascii="Cambria" w:hAnsi="Cambria"/>
                <w:b/>
                <w:lang w:val="es-ES_tradnl"/>
              </w:rPr>
            </w:pPr>
          </w:p>
        </w:tc>
        <w:tc>
          <w:tcPr>
            <w:tcW w:w="1508" w:type="dxa"/>
          </w:tcPr>
          <w:p w:rsidR="00B3246F" w:rsidRPr="00B3246F" w:rsidRDefault="00B3246F" w:rsidP="00AC657F">
            <w:pPr>
              <w:rPr>
                <w:rFonts w:ascii="Cambria" w:hAnsi="Cambria"/>
                <w:lang w:val="es-ES_tradnl"/>
              </w:rPr>
            </w:pPr>
            <w:r w:rsidRPr="00B3246F">
              <w:rPr>
                <w:rFonts w:ascii="Cambria" w:hAnsi="Cambria"/>
                <w:lang w:val="es-ES_tradnl"/>
              </w:rPr>
              <w:t>español</w:t>
            </w:r>
          </w:p>
        </w:tc>
        <w:tc>
          <w:tcPr>
            <w:tcW w:w="1509" w:type="dxa"/>
          </w:tcPr>
          <w:p w:rsidR="00B3246F" w:rsidRPr="00B3246F" w:rsidRDefault="00B3246F" w:rsidP="00AC657F">
            <w:pPr>
              <w:rPr>
                <w:rFonts w:ascii="Cambria" w:hAnsi="Cambria"/>
                <w:b/>
                <w:lang w:val="es-ES_tradnl"/>
              </w:rPr>
            </w:pPr>
          </w:p>
        </w:tc>
        <w:tc>
          <w:tcPr>
            <w:tcW w:w="1503" w:type="dxa"/>
          </w:tcPr>
          <w:p w:rsidR="00B3246F" w:rsidRPr="00B3246F" w:rsidRDefault="00B3246F" w:rsidP="00AC657F">
            <w:pPr>
              <w:rPr>
                <w:rFonts w:ascii="Cambria" w:hAnsi="Cambria"/>
                <w:lang w:val="es-ES_tradnl"/>
              </w:rPr>
            </w:pPr>
            <w:r w:rsidRPr="00B3246F">
              <w:rPr>
                <w:rFonts w:ascii="Cambria" w:hAnsi="Cambria"/>
                <w:lang w:val="es-ES_tradnl"/>
              </w:rPr>
              <w:t>serbio</w:t>
            </w:r>
          </w:p>
        </w:tc>
      </w:tr>
    </w:tbl>
    <w:p w:rsidR="00B3246F" w:rsidRDefault="00B3246F" w:rsidP="00B3246F">
      <w:pPr>
        <w:pStyle w:val="Bezmezer"/>
        <w:rPr>
          <w:rFonts w:ascii="Cambria" w:hAnsi="Cambria"/>
          <w:b/>
          <w:i/>
          <w:lang w:val="es-ES_tradnl"/>
        </w:rPr>
      </w:pPr>
    </w:p>
    <w:p w:rsidR="00B3246F" w:rsidRPr="00967685" w:rsidRDefault="00B3246F" w:rsidP="00B3246F">
      <w:pPr>
        <w:pStyle w:val="Bezmezer"/>
        <w:rPr>
          <w:rFonts w:ascii="Cambria" w:hAnsi="Cambria"/>
          <w:i/>
          <w:lang w:val="es-ES_tradnl" w:eastAsia="cs-CZ"/>
        </w:rPr>
      </w:pPr>
      <w:r w:rsidRPr="004C2A98">
        <w:rPr>
          <w:rFonts w:ascii="Cambria" w:hAnsi="Cambria"/>
          <w:b/>
          <w:i/>
          <w:color w:val="00B0F0"/>
          <w:lang w:val="es-ES_tradnl"/>
        </w:rPr>
        <w:t xml:space="preserve">TAREA 2. </w:t>
      </w:r>
      <w:r w:rsidR="006C33CC">
        <w:rPr>
          <w:rFonts w:ascii="Cambria" w:hAnsi="Cambria"/>
          <w:b/>
          <w:i/>
          <w:color w:val="00B0F0"/>
          <w:lang w:val="es-ES_tradnl"/>
        </w:rPr>
        <w:t>Después</w:t>
      </w:r>
      <w:r w:rsidRPr="004C2A98">
        <w:rPr>
          <w:rFonts w:ascii="Cambria" w:hAnsi="Cambria"/>
          <w:b/>
          <w:i/>
          <w:color w:val="00B0F0"/>
          <w:lang w:val="es-ES_tradnl"/>
        </w:rPr>
        <w:t xml:space="preserve"> de leer el texto, </w:t>
      </w:r>
      <w:r w:rsidR="006C33CC">
        <w:rPr>
          <w:rFonts w:ascii="Cambria" w:hAnsi="Cambria"/>
          <w:b/>
          <w:i/>
          <w:color w:val="00B0F0"/>
          <w:lang w:val="es-ES_tradnl"/>
        </w:rPr>
        <w:t>contesta</w:t>
      </w:r>
      <w:r w:rsidRPr="004C2A98">
        <w:rPr>
          <w:rFonts w:ascii="Cambria" w:hAnsi="Cambria"/>
          <w:b/>
          <w:i/>
          <w:color w:val="00B0F0"/>
          <w:lang w:val="es-ES_tradnl"/>
        </w:rPr>
        <w:t xml:space="preserve"> a las preguntas</w:t>
      </w:r>
      <w:r w:rsidRPr="004C2A98">
        <w:rPr>
          <w:rFonts w:ascii="Cambria" w:hAnsi="Cambria"/>
          <w:i/>
          <w:color w:val="00B0F0"/>
          <w:lang w:val="es-ES_tradnl"/>
        </w:rPr>
        <w:t>:</w:t>
      </w:r>
      <w:r>
        <w:rPr>
          <w:rFonts w:ascii="Cambria" w:hAnsi="Cambria"/>
          <w:lang w:val="es-ES_tradnl"/>
        </w:rPr>
        <w:br/>
      </w:r>
      <w:r w:rsidRPr="00967685">
        <w:rPr>
          <w:rFonts w:ascii="Cambria" w:hAnsi="Cambria"/>
          <w:i/>
          <w:lang w:val="es-ES_tradnl" w:eastAsia="cs-CZ"/>
        </w:rPr>
        <w:t xml:space="preserve">1. </w:t>
      </w:r>
      <w:r w:rsidRPr="00967685">
        <w:rPr>
          <w:rFonts w:ascii="Cambria" w:hAnsi="Cambria"/>
          <w:i/>
          <w:lang w:val="es-ES_tradnl"/>
        </w:rPr>
        <w:t>¿</w:t>
      </w:r>
      <w:r w:rsidRPr="00967685">
        <w:rPr>
          <w:rFonts w:ascii="Cambria" w:hAnsi="Cambria"/>
          <w:i/>
          <w:lang w:val="es-ES_tradnl" w:eastAsia="cs-CZ"/>
        </w:rPr>
        <w:t>Cómo se llama el idioma oficial de España?</w:t>
      </w:r>
      <w:r>
        <w:rPr>
          <w:rFonts w:ascii="Cambria" w:hAnsi="Cambria"/>
          <w:i/>
          <w:lang w:val="es-ES_tradnl" w:eastAsia="cs-CZ"/>
        </w:rPr>
        <w:t xml:space="preserve"> </w:t>
      </w:r>
      <w:r>
        <w:rPr>
          <w:rFonts w:ascii="Cambria" w:hAnsi="Cambria"/>
          <w:i/>
          <w:lang w:val="es-ES_tradnl" w:eastAsia="cs-CZ"/>
        </w:rPr>
        <w:br/>
        <w:t>2.</w:t>
      </w:r>
      <w:r w:rsidRPr="00987FC2">
        <w:rPr>
          <w:rFonts w:ascii="Cambria" w:hAnsi="Cambria"/>
          <w:i/>
          <w:lang w:val="es-ES_tradnl" w:eastAsia="cs-CZ"/>
        </w:rPr>
        <w:t xml:space="preserve">  </w:t>
      </w:r>
      <w:r w:rsidRPr="00987FC2">
        <w:rPr>
          <w:rStyle w:val="FontStyle149"/>
          <w:rFonts w:ascii="Cambria" w:hAnsi="Cambria"/>
          <w:i/>
          <w:sz w:val="22"/>
          <w:szCs w:val="22"/>
          <w:lang w:val="es-ES_tradnl"/>
        </w:rPr>
        <w:t>¿Cuál es la diferencia entre “castellano” y “español”?</w:t>
      </w:r>
    </w:p>
    <w:p w:rsidR="00B3246F" w:rsidRPr="00967685" w:rsidRDefault="00B3246F" w:rsidP="00B3246F">
      <w:pPr>
        <w:pStyle w:val="Bezmezer"/>
        <w:rPr>
          <w:rFonts w:ascii="Cambria" w:hAnsi="Cambria"/>
          <w:i/>
          <w:lang w:val="es-ES_tradnl" w:eastAsia="cs-CZ"/>
        </w:rPr>
      </w:pPr>
      <w:r>
        <w:rPr>
          <w:rFonts w:ascii="Cambria" w:hAnsi="Cambria"/>
          <w:i/>
          <w:lang w:val="es-ES_tradnl" w:eastAsia="cs-CZ"/>
        </w:rPr>
        <w:t>3</w:t>
      </w:r>
      <w:r w:rsidRPr="00967685">
        <w:rPr>
          <w:rFonts w:ascii="Cambria" w:hAnsi="Cambria"/>
          <w:i/>
          <w:lang w:val="es-ES_tradnl" w:eastAsia="cs-CZ"/>
        </w:rPr>
        <w:t xml:space="preserve">. </w:t>
      </w:r>
      <w:r w:rsidRPr="00967685">
        <w:rPr>
          <w:rFonts w:ascii="Cambria" w:hAnsi="Cambria"/>
          <w:i/>
          <w:lang w:val="es-ES_tradnl"/>
        </w:rPr>
        <w:t>¿</w:t>
      </w:r>
      <w:r>
        <w:rPr>
          <w:rFonts w:ascii="Cambria" w:hAnsi="Cambria"/>
          <w:i/>
          <w:lang w:val="es-ES_tradnl" w:eastAsia="cs-CZ"/>
        </w:rPr>
        <w:t>Cuántas lenguas</w:t>
      </w:r>
      <w:r w:rsidRPr="00967685">
        <w:rPr>
          <w:rFonts w:ascii="Cambria" w:hAnsi="Cambria"/>
          <w:i/>
          <w:lang w:val="es-ES_tradnl" w:eastAsia="cs-CZ"/>
        </w:rPr>
        <w:t xml:space="preserve"> </w:t>
      </w:r>
      <w:r>
        <w:rPr>
          <w:rFonts w:ascii="Cambria" w:hAnsi="Cambria"/>
          <w:i/>
          <w:lang w:val="es-ES_tradnl" w:eastAsia="cs-CZ"/>
        </w:rPr>
        <w:t>(co)</w:t>
      </w:r>
      <w:r w:rsidRPr="00967685">
        <w:rPr>
          <w:rFonts w:ascii="Cambria" w:hAnsi="Cambria"/>
          <w:i/>
          <w:lang w:val="es-ES_tradnl" w:eastAsia="cs-CZ"/>
        </w:rPr>
        <w:t>oficiales</w:t>
      </w:r>
      <w:r>
        <w:rPr>
          <w:rFonts w:ascii="Cambria" w:hAnsi="Cambria"/>
          <w:i/>
          <w:lang w:val="es-ES_tradnl" w:eastAsia="cs-CZ"/>
        </w:rPr>
        <w:t xml:space="preserve"> hay</w:t>
      </w:r>
      <w:r w:rsidRPr="00B80D00">
        <w:rPr>
          <w:rFonts w:ascii="Cambria" w:hAnsi="Cambria"/>
          <w:i/>
          <w:lang w:val="es-ES_tradnl" w:eastAsia="cs-CZ"/>
        </w:rPr>
        <w:t xml:space="preserve"> </w:t>
      </w:r>
      <w:r w:rsidRPr="00967685">
        <w:rPr>
          <w:rFonts w:ascii="Cambria" w:hAnsi="Cambria"/>
          <w:i/>
          <w:lang w:val="es-ES_tradnl" w:eastAsia="cs-CZ"/>
        </w:rPr>
        <w:t xml:space="preserve">y en qué partes de España se hablan? </w:t>
      </w:r>
      <w:r>
        <w:rPr>
          <w:rFonts w:ascii="Cambria" w:hAnsi="Cambria"/>
          <w:i/>
          <w:lang w:val="es-ES_tradnl" w:eastAsia="cs-CZ"/>
        </w:rPr>
        <w:br/>
      </w:r>
      <w:r>
        <w:rPr>
          <w:rFonts w:ascii="Cambria" w:hAnsi="Cambria"/>
          <w:i/>
          <w:lang w:val="es-ES_tradnl"/>
        </w:rPr>
        <w:t xml:space="preserve">4. </w:t>
      </w:r>
      <w:r w:rsidRPr="00967685">
        <w:rPr>
          <w:rFonts w:ascii="Cambria" w:hAnsi="Cambria"/>
          <w:i/>
          <w:lang w:val="es-ES_tradnl"/>
        </w:rPr>
        <w:t>¿</w:t>
      </w:r>
      <w:r>
        <w:rPr>
          <w:rFonts w:ascii="Cambria" w:hAnsi="Cambria"/>
          <w:i/>
          <w:lang w:val="es-ES_tradnl"/>
        </w:rPr>
        <w:t xml:space="preserve">Por qué se da tanta </w:t>
      </w:r>
      <w:r w:rsidRPr="00B80D00">
        <w:rPr>
          <w:rStyle w:val="Siln"/>
          <w:rFonts w:ascii="Cambria" w:hAnsi="Cambria"/>
          <w:b w:val="0"/>
          <w:i/>
          <w:lang w:val="es-ES_tradnl"/>
        </w:rPr>
        <w:t>riqueza lingüística en</w:t>
      </w:r>
      <w:r>
        <w:rPr>
          <w:rStyle w:val="Siln"/>
          <w:rFonts w:ascii="Cambria" w:hAnsi="Cambria"/>
          <w:b w:val="0"/>
          <w:lang w:val="es-ES_tradnl"/>
        </w:rPr>
        <w:t xml:space="preserve"> </w:t>
      </w:r>
      <w:r w:rsidRPr="00967685">
        <w:rPr>
          <w:rFonts w:ascii="Cambria" w:hAnsi="Cambria"/>
          <w:i/>
          <w:lang w:val="es-ES_tradnl" w:eastAsia="cs-CZ"/>
        </w:rPr>
        <w:t>España</w:t>
      </w:r>
      <w:r>
        <w:rPr>
          <w:rFonts w:ascii="Cambria" w:hAnsi="Cambria"/>
          <w:i/>
          <w:lang w:val="es-ES_tradnl" w:eastAsia="cs-CZ"/>
        </w:rPr>
        <w:t>?</w:t>
      </w:r>
    </w:p>
    <w:p w:rsidR="00B3246F" w:rsidRPr="00987FC2" w:rsidRDefault="00B3246F" w:rsidP="00B3246F">
      <w:pPr>
        <w:pStyle w:val="Bezmezer"/>
        <w:rPr>
          <w:rFonts w:ascii="Cambria" w:hAnsi="Cambria"/>
          <w:i/>
          <w:lang w:val="es-ES_tradnl" w:eastAsia="cs-CZ"/>
        </w:rPr>
      </w:pPr>
      <w:r>
        <w:rPr>
          <w:rFonts w:ascii="Cambria" w:hAnsi="Cambria"/>
          <w:i/>
          <w:lang w:val="es-ES_tradnl" w:eastAsia="cs-CZ"/>
        </w:rPr>
        <w:t>5</w:t>
      </w:r>
      <w:r w:rsidRPr="00967685">
        <w:rPr>
          <w:rFonts w:ascii="Cambria" w:hAnsi="Cambria"/>
          <w:i/>
          <w:lang w:val="es-ES_tradnl" w:eastAsia="cs-CZ"/>
        </w:rPr>
        <w:t>.</w:t>
      </w:r>
      <w:r w:rsidRPr="00967685">
        <w:rPr>
          <w:rFonts w:ascii="Cambria" w:hAnsi="Cambria"/>
          <w:i/>
          <w:lang w:val="es-ES_tradnl"/>
        </w:rPr>
        <w:t xml:space="preserve"> ¿</w:t>
      </w:r>
      <w:r w:rsidRPr="00967685">
        <w:rPr>
          <w:rFonts w:ascii="Cambria" w:hAnsi="Cambria"/>
          <w:i/>
          <w:lang w:val="es-ES_tradnl" w:eastAsia="cs-CZ"/>
        </w:rPr>
        <w:t xml:space="preserve">Cuál es la única lengua que se habla en España que no es </w:t>
      </w:r>
      <w:r>
        <w:rPr>
          <w:rFonts w:ascii="Cambria" w:hAnsi="Cambria"/>
          <w:i/>
          <w:lang w:val="es-ES_tradnl" w:eastAsia="cs-CZ"/>
        </w:rPr>
        <w:t>de origen latino</w:t>
      </w:r>
      <w:r w:rsidRPr="00967685">
        <w:rPr>
          <w:rFonts w:ascii="Cambria" w:hAnsi="Cambria"/>
          <w:i/>
          <w:lang w:val="es-ES_tradnl" w:eastAsia="cs-CZ"/>
        </w:rPr>
        <w:t xml:space="preserve">? </w:t>
      </w:r>
      <w:r>
        <w:rPr>
          <w:rFonts w:ascii="Cambria" w:hAnsi="Cambria"/>
          <w:i/>
          <w:lang w:val="es-ES_tradnl" w:eastAsia="cs-CZ"/>
        </w:rPr>
        <w:br/>
        <w:t xml:space="preserve">6. ¿Qué lenguas minoritarias </w:t>
      </w:r>
      <w:r w:rsidR="00DA03A1">
        <w:rPr>
          <w:rFonts w:ascii="Cambria" w:hAnsi="Cambria"/>
          <w:i/>
          <w:lang w:val="es-ES_tradnl" w:eastAsia="cs-CZ"/>
        </w:rPr>
        <w:t xml:space="preserve">habladas en el territorio español </w:t>
      </w:r>
      <w:r w:rsidR="007D318F">
        <w:rPr>
          <w:rFonts w:ascii="Cambria" w:hAnsi="Cambria"/>
          <w:i/>
          <w:lang w:val="es-ES_tradnl" w:eastAsia="cs-CZ"/>
        </w:rPr>
        <w:t>hay</w:t>
      </w:r>
      <w:r>
        <w:rPr>
          <w:rFonts w:ascii="Cambria" w:hAnsi="Cambria"/>
          <w:i/>
          <w:lang w:val="es-ES_tradnl" w:eastAsia="cs-CZ"/>
        </w:rPr>
        <w:t>?</w:t>
      </w:r>
    </w:p>
    <w:p w:rsidR="00646C67" w:rsidRPr="00AE2E1E" w:rsidRDefault="00AE2E1E" w:rsidP="00AE2E1E">
      <w:pPr>
        <w:spacing w:before="100" w:beforeAutospacing="1" w:after="100" w:afterAutospacing="1" w:line="240" w:lineRule="auto"/>
        <w:outlineLvl w:val="1"/>
        <w:rPr>
          <w:rFonts w:ascii="Cambria" w:eastAsia="Times New Roman" w:hAnsi="Cambria" w:cs="Times New Roman"/>
          <w:b/>
          <w:bCs/>
          <w:i/>
          <w:lang w:val="es-ES_tradnl" w:eastAsia="cs-CZ"/>
        </w:rPr>
      </w:pPr>
      <w:bookmarkStart w:id="0" w:name="_GoBack"/>
      <w:bookmarkEnd w:id="0"/>
      <w:r>
        <w:rPr>
          <w:rFonts w:ascii="Cambria" w:eastAsia="Times New Roman" w:hAnsi="Cambria" w:cs="Times New Roman"/>
          <w:b/>
          <w:bCs/>
          <w:i/>
          <w:lang w:val="es-ES_tradnl" w:eastAsia="cs-CZ"/>
        </w:rPr>
        <w:br/>
        <w:t xml:space="preserve">   </w:t>
      </w:r>
      <w:r w:rsidR="00646C67" w:rsidRPr="00AE2E1E">
        <w:rPr>
          <w:rFonts w:ascii="Cambria" w:eastAsia="Times New Roman" w:hAnsi="Cambria" w:cs="Times New Roman"/>
          <w:sz w:val="20"/>
          <w:szCs w:val="20"/>
          <w:lang w:val="es-ES_tradnl" w:eastAsia="cs-CZ"/>
        </w:rPr>
        <w:t xml:space="preserve">España es conocida en todo el mundo, además de por su cultura tan característica, por su lengua: </w:t>
      </w:r>
      <w:r w:rsidR="002311D2" w:rsidRPr="00AE2E1E">
        <w:rPr>
          <w:rFonts w:ascii="Cambria" w:eastAsia="Times New Roman" w:hAnsi="Cambria" w:cs="Times New Roman"/>
          <w:b/>
          <w:bCs/>
          <w:sz w:val="20"/>
          <w:szCs w:val="20"/>
          <w:lang w:val="es-ES_tradnl" w:eastAsia="cs-CZ"/>
        </w:rPr>
        <w:t xml:space="preserve">el español </w:t>
      </w:r>
      <w:r w:rsidR="002311D2" w:rsidRPr="00AE2E1E">
        <w:rPr>
          <w:rFonts w:ascii="Cambria" w:eastAsia="Times New Roman" w:hAnsi="Cambria" w:cs="Times New Roman"/>
          <w:bCs/>
          <w:sz w:val="20"/>
          <w:szCs w:val="20"/>
          <w:lang w:val="es-ES_tradnl" w:eastAsia="cs-CZ"/>
        </w:rPr>
        <w:t>o, también, se le llama</w:t>
      </w:r>
      <w:r w:rsidR="002311D2" w:rsidRPr="00AE2E1E">
        <w:rPr>
          <w:rFonts w:ascii="Cambria" w:eastAsia="Times New Roman" w:hAnsi="Cambria" w:cs="Times New Roman"/>
          <w:b/>
          <w:bCs/>
          <w:sz w:val="20"/>
          <w:szCs w:val="20"/>
          <w:lang w:val="es-ES_tradnl" w:eastAsia="cs-CZ"/>
        </w:rPr>
        <w:t xml:space="preserve"> </w:t>
      </w:r>
      <w:r w:rsidR="00646C67" w:rsidRPr="00AE2E1E">
        <w:rPr>
          <w:rFonts w:ascii="Cambria" w:eastAsia="Times New Roman" w:hAnsi="Cambria" w:cs="Times New Roman"/>
          <w:b/>
          <w:bCs/>
          <w:sz w:val="20"/>
          <w:szCs w:val="20"/>
          <w:lang w:val="es-ES_tradnl" w:eastAsia="cs-CZ"/>
        </w:rPr>
        <w:t>castellano</w:t>
      </w:r>
      <w:r w:rsidR="00646C67" w:rsidRPr="00AE2E1E">
        <w:rPr>
          <w:rFonts w:ascii="Cambria" w:eastAsia="Times New Roman" w:hAnsi="Cambria" w:cs="Times New Roman"/>
          <w:sz w:val="20"/>
          <w:szCs w:val="20"/>
          <w:lang w:val="es-ES_tradnl" w:eastAsia="cs-CZ"/>
        </w:rPr>
        <w:t>.</w:t>
      </w:r>
      <w:r w:rsidRPr="00AE2E1E">
        <w:rPr>
          <w:rFonts w:ascii="Cambria" w:eastAsia="Times New Roman" w:hAnsi="Cambria" w:cs="Times New Roman"/>
          <w:sz w:val="20"/>
          <w:szCs w:val="20"/>
          <w:lang w:val="es-ES_tradnl" w:eastAsia="cs-CZ"/>
        </w:rPr>
        <w:t xml:space="preserve"> L</w:t>
      </w:r>
      <w:r w:rsidR="00646C67" w:rsidRPr="00AE2E1E">
        <w:rPr>
          <w:rFonts w:ascii="Cambria" w:eastAsia="Times New Roman" w:hAnsi="Cambria" w:cs="Times New Roman"/>
          <w:sz w:val="20"/>
          <w:szCs w:val="20"/>
          <w:lang w:val="es-ES_tradnl" w:eastAsia="cs-CZ"/>
        </w:rPr>
        <w:t>a lengua española ha ido evolucionando desde hace siglos hasta convertirse en lo que es hoy, una de las lenguas más habladas del mundo. Por eso, también es una lengua que ha ido generando multitud de variantes en todos los territorios en los que existe y es, incluso, la lengua oficial de una veintena de países repartidos por todo el mundo.</w:t>
      </w:r>
      <w:r w:rsidR="00B80D00" w:rsidRPr="00AE2E1E">
        <w:rPr>
          <w:rFonts w:ascii="Cambria" w:eastAsia="Times New Roman" w:hAnsi="Cambria" w:cs="Times New Roman"/>
          <w:sz w:val="20"/>
          <w:szCs w:val="20"/>
          <w:lang w:val="es-ES_tradnl" w:eastAsia="cs-CZ"/>
        </w:rPr>
        <w:br/>
        <w:t xml:space="preserve">    </w:t>
      </w:r>
      <w:r w:rsidR="00646C67" w:rsidRPr="00AE2E1E">
        <w:rPr>
          <w:rFonts w:ascii="Cambria" w:eastAsia="Times New Roman" w:hAnsi="Cambria" w:cs="Times New Roman"/>
          <w:sz w:val="20"/>
          <w:szCs w:val="20"/>
          <w:lang w:val="es-ES_tradnl" w:eastAsia="cs-CZ"/>
        </w:rPr>
        <w:t xml:space="preserve">En España, la lengua oficial del Estado es el español o castellano, pero también existe una gran variedad de idiomas que conforman el conjunto lingüístico de todo el territorio. </w:t>
      </w:r>
      <w:r w:rsidR="00646C67" w:rsidRPr="00AE2E1E">
        <w:rPr>
          <w:rFonts w:ascii="Cambria" w:eastAsia="Times New Roman" w:hAnsi="Cambria" w:cs="Times New Roman"/>
          <w:bCs/>
          <w:sz w:val="20"/>
          <w:szCs w:val="20"/>
          <w:lang w:val="es-ES_tradnl" w:eastAsia="cs-CZ"/>
        </w:rPr>
        <w:t>Estas otras lenguas pertenecen a la región en la que se hablan y alrededores</w:t>
      </w:r>
      <w:r w:rsidR="00646C67" w:rsidRPr="00AE2E1E">
        <w:rPr>
          <w:rFonts w:ascii="Cambria" w:eastAsia="Times New Roman" w:hAnsi="Cambria" w:cs="Times New Roman"/>
          <w:sz w:val="20"/>
          <w:szCs w:val="20"/>
          <w:lang w:val="es-ES_tradnl" w:eastAsia="cs-CZ"/>
        </w:rPr>
        <w:t xml:space="preserve">, son lenguas cooficiales y forman parte del patrimonio cultural regional y estatal. </w:t>
      </w:r>
      <w:r w:rsidR="00646C67" w:rsidRPr="00AE2E1E">
        <w:rPr>
          <w:rFonts w:ascii="Cambria" w:eastAsia="Times New Roman" w:hAnsi="Cambria" w:cs="Times New Roman"/>
          <w:b/>
          <w:bCs/>
          <w:sz w:val="20"/>
          <w:szCs w:val="20"/>
          <w:lang w:val="es-ES_tradnl" w:eastAsia="cs-CZ"/>
        </w:rPr>
        <w:t xml:space="preserve">El vasco, el gallego o el catalán </w:t>
      </w:r>
      <w:r w:rsidR="00646C67" w:rsidRPr="00AE2E1E">
        <w:rPr>
          <w:rFonts w:ascii="Cambria" w:eastAsia="Times New Roman" w:hAnsi="Cambria" w:cs="Times New Roman"/>
          <w:sz w:val="20"/>
          <w:szCs w:val="20"/>
          <w:lang w:val="es-ES_tradnl" w:eastAsia="cs-CZ"/>
        </w:rPr>
        <w:t>son algunos de los ejemplos de la grandísima diversidad cultural que tiene España.</w:t>
      </w:r>
      <w:r w:rsidR="00B80D00" w:rsidRPr="00AE2E1E">
        <w:rPr>
          <w:rFonts w:ascii="Cambria" w:eastAsia="Times New Roman" w:hAnsi="Cambria" w:cs="Times New Roman"/>
          <w:sz w:val="20"/>
          <w:szCs w:val="20"/>
          <w:lang w:val="es-ES_tradnl" w:eastAsia="cs-CZ"/>
        </w:rPr>
        <w:br/>
        <w:t xml:space="preserve">    </w:t>
      </w:r>
      <w:r w:rsidR="00646C67" w:rsidRPr="00AE2E1E">
        <w:rPr>
          <w:rFonts w:ascii="Cambria" w:eastAsia="Times New Roman" w:hAnsi="Cambria" w:cs="Times New Roman"/>
          <w:sz w:val="20"/>
          <w:szCs w:val="20"/>
          <w:lang w:val="es-ES_tradnl" w:eastAsia="cs-CZ"/>
        </w:rPr>
        <w:t xml:space="preserve">A pesar de que durante los </w:t>
      </w:r>
      <w:hyperlink r:id="rId7" w:history="1">
        <w:r w:rsidR="00646C67" w:rsidRPr="00AE2E1E">
          <w:rPr>
            <w:rFonts w:ascii="Cambria" w:eastAsia="Times New Roman" w:hAnsi="Cambria" w:cs="Times New Roman"/>
            <w:sz w:val="20"/>
            <w:szCs w:val="20"/>
            <w:lang w:val="es-ES_tradnl" w:eastAsia="cs-CZ"/>
          </w:rPr>
          <w:t>tiempos de la dictadura</w:t>
        </w:r>
      </w:hyperlink>
      <w:r w:rsidR="00646C67" w:rsidRPr="00AE2E1E">
        <w:rPr>
          <w:rFonts w:ascii="Cambria" w:eastAsia="Times New Roman" w:hAnsi="Cambria" w:cs="Times New Roman"/>
          <w:sz w:val="20"/>
          <w:szCs w:val="20"/>
          <w:lang w:val="es-ES_tradnl" w:eastAsia="cs-CZ"/>
        </w:rPr>
        <w:t xml:space="preserve"> muchas de estas lenguas ahora cooficiales fueron reprimidas, con la llegada de la democracia tuvieron un renacer y un florecimiento cultural muy importantes. </w:t>
      </w:r>
      <w:r w:rsidR="00646C67" w:rsidRPr="00AE2E1E">
        <w:rPr>
          <w:rFonts w:ascii="Cambria" w:eastAsia="Times New Roman" w:hAnsi="Cambria" w:cs="Times New Roman"/>
          <w:bCs/>
          <w:sz w:val="20"/>
          <w:szCs w:val="20"/>
          <w:lang w:val="es-ES_tradnl" w:eastAsia="cs-CZ"/>
        </w:rPr>
        <w:t>A día de hoy,</w:t>
      </w:r>
      <w:r w:rsidR="00646C67" w:rsidRPr="00AE2E1E">
        <w:rPr>
          <w:rFonts w:ascii="Cambria" w:eastAsia="Times New Roman" w:hAnsi="Cambria" w:cs="Times New Roman"/>
          <w:b/>
          <w:bCs/>
          <w:sz w:val="20"/>
          <w:szCs w:val="20"/>
          <w:lang w:val="es-ES_tradnl" w:eastAsia="cs-CZ"/>
        </w:rPr>
        <w:t xml:space="preserve"> están dentro de la legislación, </w:t>
      </w:r>
      <w:r w:rsidR="00646C67" w:rsidRPr="00AE2E1E">
        <w:rPr>
          <w:rFonts w:ascii="Cambria" w:eastAsia="Times New Roman" w:hAnsi="Cambria" w:cs="Times New Roman"/>
          <w:bCs/>
          <w:sz w:val="20"/>
          <w:szCs w:val="20"/>
          <w:lang w:val="es-ES_tradnl" w:eastAsia="cs-CZ"/>
        </w:rPr>
        <w:t xml:space="preserve">se imparten en muchas escuelas como </w:t>
      </w:r>
      <w:r w:rsidR="00646C67" w:rsidRPr="00AE2E1E">
        <w:rPr>
          <w:rFonts w:ascii="Cambria" w:eastAsia="Times New Roman" w:hAnsi="Cambria" w:cs="Times New Roman"/>
          <w:b/>
          <w:bCs/>
          <w:sz w:val="20"/>
          <w:szCs w:val="20"/>
          <w:lang w:val="es-ES_tradnl" w:eastAsia="cs-CZ"/>
        </w:rPr>
        <w:t xml:space="preserve">materia obligatoria y </w:t>
      </w:r>
      <w:r w:rsidR="00646C67" w:rsidRPr="00AE2E1E">
        <w:rPr>
          <w:rFonts w:ascii="Cambria" w:eastAsia="Times New Roman" w:hAnsi="Cambria" w:cs="Times New Roman"/>
          <w:bCs/>
          <w:sz w:val="20"/>
          <w:szCs w:val="20"/>
          <w:lang w:val="es-ES_tradnl" w:eastAsia="cs-CZ"/>
        </w:rPr>
        <w:t>son muy respetadas por los ciudadanos de todo el país.</w:t>
      </w:r>
      <w:r w:rsidR="00987FC2" w:rsidRPr="00AE2E1E">
        <w:rPr>
          <w:rFonts w:ascii="Cambria" w:eastAsia="Times New Roman" w:hAnsi="Cambria" w:cs="Times New Roman"/>
          <w:bCs/>
          <w:sz w:val="20"/>
          <w:szCs w:val="20"/>
          <w:lang w:val="es-ES_tradnl" w:eastAsia="cs-CZ"/>
        </w:rPr>
        <w:br/>
      </w:r>
      <w:r w:rsidR="00987FC2">
        <w:rPr>
          <w:rFonts w:ascii="Cambria" w:hAnsi="Cambria"/>
          <w:lang w:val="es-ES_tradnl"/>
        </w:rPr>
        <w:t xml:space="preserve">                                                          </w:t>
      </w:r>
      <w:r w:rsidR="00646C67" w:rsidRPr="004A16AE">
        <w:rPr>
          <w:rFonts w:ascii="Cambria" w:hAnsi="Cambria"/>
          <w:lang w:val="es-ES_tradnl"/>
        </w:rPr>
        <w:t>_________________</w:t>
      </w:r>
      <w:r w:rsidR="004A16AE">
        <w:rPr>
          <w:rFonts w:ascii="Cambria" w:hAnsi="Cambria"/>
          <w:lang w:val="es-ES_tradnl"/>
        </w:rPr>
        <w:t>_______________________</w:t>
      </w:r>
      <w:r w:rsidR="00646C67" w:rsidRPr="004A16AE">
        <w:rPr>
          <w:rFonts w:ascii="Cambria" w:hAnsi="Cambria"/>
          <w:lang w:val="es-ES_tradnl"/>
        </w:rPr>
        <w:t>__</w:t>
      </w:r>
    </w:p>
    <w:p w:rsidR="00646C67" w:rsidRPr="00AE2E1E" w:rsidRDefault="00646C67" w:rsidP="00646C67">
      <w:pPr>
        <w:pStyle w:val="Normlnweb"/>
        <w:rPr>
          <w:rFonts w:ascii="Cambria" w:hAnsi="Cambria"/>
          <w:sz w:val="20"/>
          <w:szCs w:val="20"/>
          <w:lang w:val="es-ES_tradnl"/>
        </w:rPr>
      </w:pPr>
      <w:r w:rsidRPr="00AE2E1E">
        <w:rPr>
          <w:rStyle w:val="Siln"/>
          <w:rFonts w:ascii="Cambria" w:hAnsi="Cambria"/>
          <w:b w:val="0"/>
          <w:sz w:val="20"/>
          <w:szCs w:val="20"/>
          <w:lang w:val="es-ES_tradnl"/>
        </w:rPr>
        <w:t>La riqueza lingüística de España es en parte consecuencia de la gran cantidad de pueblos y civilizaciones que</w:t>
      </w:r>
      <w:r w:rsidRPr="00AE2E1E">
        <w:rPr>
          <w:rFonts w:ascii="Cambria" w:hAnsi="Cambria"/>
          <w:sz w:val="20"/>
          <w:szCs w:val="20"/>
          <w:lang w:val="es-ES_tradnl"/>
        </w:rPr>
        <w:t>, a lo largo de siglos de historia,</w:t>
      </w:r>
      <w:r w:rsidRPr="00AE2E1E">
        <w:rPr>
          <w:rStyle w:val="Siln"/>
          <w:rFonts w:ascii="Cambria" w:hAnsi="Cambria"/>
          <w:b w:val="0"/>
          <w:sz w:val="20"/>
          <w:szCs w:val="20"/>
          <w:lang w:val="es-ES_tradnl"/>
        </w:rPr>
        <w:t xml:space="preserve"> fueron pasando o asentándose por la península Ibérica</w:t>
      </w:r>
      <w:r w:rsidRPr="00AE2E1E">
        <w:rPr>
          <w:rFonts w:ascii="Cambria" w:hAnsi="Cambria"/>
          <w:b/>
          <w:sz w:val="20"/>
          <w:szCs w:val="20"/>
          <w:lang w:val="es-ES_tradnl"/>
        </w:rPr>
        <w:t xml:space="preserve">. </w:t>
      </w:r>
      <w:r w:rsidR="00B80D00" w:rsidRPr="00AE2E1E">
        <w:rPr>
          <w:rStyle w:val="Siln"/>
          <w:rFonts w:ascii="Cambria" w:hAnsi="Cambria"/>
          <w:b w:val="0"/>
          <w:sz w:val="20"/>
          <w:szCs w:val="20"/>
          <w:lang w:val="es-ES_tradnl"/>
        </w:rPr>
        <w:t>El castellano o e</w:t>
      </w:r>
      <w:r w:rsidRPr="00AE2E1E">
        <w:rPr>
          <w:rStyle w:val="Siln"/>
          <w:rFonts w:ascii="Cambria" w:hAnsi="Cambria"/>
          <w:b w:val="0"/>
          <w:sz w:val="20"/>
          <w:szCs w:val="20"/>
          <w:lang w:val="es-ES_tradnl"/>
        </w:rPr>
        <w:t>spañol es el idioma oficial en todo el territorio</w:t>
      </w:r>
      <w:r w:rsidRPr="00AE2E1E">
        <w:rPr>
          <w:rFonts w:ascii="Cambria" w:hAnsi="Cambria"/>
          <w:sz w:val="20"/>
          <w:szCs w:val="20"/>
          <w:lang w:val="es-ES_tradnl"/>
        </w:rPr>
        <w:t>, donde convive en otras 6 comunidades con idiomas cooficiales.</w:t>
      </w:r>
      <w:r w:rsidRPr="00AE2E1E">
        <w:rPr>
          <w:rFonts w:ascii="Cambria" w:hAnsi="Cambria"/>
          <w:b/>
          <w:sz w:val="20"/>
          <w:szCs w:val="20"/>
          <w:lang w:val="es-ES_tradnl"/>
        </w:rPr>
        <w:t xml:space="preserve"> </w:t>
      </w:r>
      <w:r w:rsidRPr="00AE2E1E">
        <w:rPr>
          <w:rStyle w:val="Siln"/>
          <w:rFonts w:ascii="Cambria" w:hAnsi="Cambria"/>
          <w:b w:val="0"/>
          <w:sz w:val="20"/>
          <w:szCs w:val="20"/>
          <w:lang w:val="es-ES_tradnl"/>
        </w:rPr>
        <w:t>Las lenguas con las que comparte esta cooficialidad</w:t>
      </w:r>
      <w:r w:rsidRPr="00AE2E1E">
        <w:rPr>
          <w:rFonts w:ascii="Cambria" w:hAnsi="Cambria"/>
          <w:sz w:val="20"/>
          <w:szCs w:val="20"/>
          <w:lang w:val="es-ES_tradnl"/>
        </w:rPr>
        <w:t>, que a su vez son las más habladas después del mismo,</w:t>
      </w:r>
      <w:r w:rsidRPr="00AE2E1E">
        <w:rPr>
          <w:rFonts w:ascii="Cambria" w:hAnsi="Cambria"/>
          <w:b/>
          <w:sz w:val="20"/>
          <w:szCs w:val="20"/>
          <w:lang w:val="es-ES_tradnl"/>
        </w:rPr>
        <w:t xml:space="preserve"> </w:t>
      </w:r>
      <w:r w:rsidRPr="00AE2E1E">
        <w:rPr>
          <w:rStyle w:val="Siln"/>
          <w:rFonts w:ascii="Cambria" w:hAnsi="Cambria"/>
          <w:b w:val="0"/>
          <w:sz w:val="20"/>
          <w:szCs w:val="20"/>
          <w:lang w:val="es-ES_tradnl"/>
        </w:rPr>
        <w:t>son el catalán, el gallego, el vasco y el aranés.</w:t>
      </w:r>
      <w:r w:rsidRPr="00AE2E1E">
        <w:rPr>
          <w:rFonts w:ascii="Cambria" w:hAnsi="Cambria"/>
          <w:b/>
          <w:sz w:val="20"/>
          <w:szCs w:val="20"/>
          <w:lang w:val="es-ES_tradnl"/>
        </w:rPr>
        <w:t xml:space="preserve"> </w:t>
      </w:r>
      <w:r w:rsidRPr="00AE2E1E">
        <w:rPr>
          <w:rFonts w:ascii="Cambria" w:hAnsi="Cambria"/>
          <w:sz w:val="20"/>
          <w:szCs w:val="20"/>
          <w:lang w:val="es-ES_tradnl"/>
        </w:rPr>
        <w:t>En las zonas donde existen dos lenguas oficiales, la mayoría de los habitantes son bilingües, excepto en el País Vasco.</w:t>
      </w:r>
    </w:p>
    <w:p w:rsidR="00646C67" w:rsidRPr="00AE2E1E" w:rsidRDefault="00646C67" w:rsidP="00646C67">
      <w:pPr>
        <w:pStyle w:val="Normlnweb"/>
        <w:rPr>
          <w:rFonts w:ascii="Cambria" w:hAnsi="Cambria"/>
          <w:sz w:val="20"/>
          <w:szCs w:val="20"/>
          <w:lang w:val="es-ES_tradnl"/>
        </w:rPr>
      </w:pPr>
      <w:r w:rsidRPr="00AE2E1E">
        <w:rPr>
          <w:rStyle w:val="Siln"/>
          <w:rFonts w:ascii="Cambria" w:hAnsi="Cambria"/>
          <w:sz w:val="20"/>
          <w:szCs w:val="20"/>
          <w:lang w:val="es-ES_tradnl"/>
        </w:rPr>
        <w:t>El catalán</w:t>
      </w:r>
      <w:r w:rsidRPr="00AE2E1E">
        <w:rPr>
          <w:rFonts w:ascii="Cambria" w:hAnsi="Cambria"/>
          <w:sz w:val="20"/>
          <w:szCs w:val="20"/>
          <w:lang w:val="es-ES_tradnl"/>
        </w:rPr>
        <w:t xml:space="preserve"> se habla en Cataluña, las Islas Baleares y la Comunidad Valenciana, donde se emplea el valenciano, muy parecido al catalán</w:t>
      </w:r>
      <w:r w:rsidR="00AE2E1E" w:rsidRPr="00AE2E1E">
        <w:rPr>
          <w:rFonts w:ascii="Cambria" w:hAnsi="Cambria"/>
          <w:sz w:val="20"/>
          <w:szCs w:val="20"/>
          <w:lang w:val="es-ES_tradnl"/>
        </w:rPr>
        <w:t>.</w:t>
      </w:r>
    </w:p>
    <w:p w:rsidR="00646C67" w:rsidRPr="00AE2E1E" w:rsidRDefault="00646C67" w:rsidP="00646C67">
      <w:pPr>
        <w:pStyle w:val="Normlnweb"/>
        <w:rPr>
          <w:rFonts w:ascii="Cambria" w:hAnsi="Cambria"/>
          <w:sz w:val="20"/>
          <w:szCs w:val="20"/>
          <w:lang w:val="es-ES_tradnl"/>
        </w:rPr>
      </w:pPr>
      <w:r w:rsidRPr="00AE2E1E">
        <w:rPr>
          <w:rStyle w:val="Siln"/>
          <w:rFonts w:ascii="Cambria" w:hAnsi="Cambria"/>
          <w:sz w:val="20"/>
          <w:szCs w:val="20"/>
          <w:lang w:val="es-ES_tradnl"/>
        </w:rPr>
        <w:t>El gallego</w:t>
      </w:r>
      <w:r w:rsidRPr="00AE2E1E">
        <w:rPr>
          <w:rFonts w:ascii="Cambria" w:hAnsi="Cambria"/>
          <w:sz w:val="20"/>
          <w:szCs w:val="20"/>
          <w:lang w:val="es-ES_tradnl"/>
        </w:rPr>
        <w:t xml:space="preserve">, por su parte, es lengua cooficial en Galicia, y está históricamente emparentado con el portugués. La mayoría de la población usa el gallego antes que el español, principalmente la que se encuentra asentada en zonas rurales. </w:t>
      </w:r>
    </w:p>
    <w:p w:rsidR="00646C67" w:rsidRPr="00AE2E1E" w:rsidRDefault="00646C67" w:rsidP="00646C67">
      <w:pPr>
        <w:pStyle w:val="Normlnweb"/>
        <w:rPr>
          <w:rFonts w:ascii="Cambria" w:hAnsi="Cambria"/>
          <w:sz w:val="20"/>
          <w:szCs w:val="20"/>
          <w:lang w:val="es-ES_tradnl"/>
        </w:rPr>
      </w:pPr>
      <w:r w:rsidRPr="00AE2E1E">
        <w:rPr>
          <w:rStyle w:val="Siln"/>
          <w:rFonts w:ascii="Cambria" w:hAnsi="Cambria"/>
          <w:sz w:val="20"/>
          <w:szCs w:val="20"/>
          <w:lang w:val="es-ES_tradnl"/>
        </w:rPr>
        <w:t>El euskera</w:t>
      </w:r>
      <w:r w:rsidRPr="00AE2E1E">
        <w:rPr>
          <w:rFonts w:ascii="Cambria" w:hAnsi="Cambria"/>
          <w:sz w:val="20"/>
          <w:szCs w:val="20"/>
          <w:lang w:val="es-ES_tradnl"/>
        </w:rPr>
        <w:t xml:space="preserve">, que posee seis dialectos distintos y una variedad estandarizada, es lengua cooficial en el País Vasco y el tercio norte de Navarra. La mayoría de los habitantes emplea sólo o preferentemente el español, </w:t>
      </w:r>
      <w:r w:rsidRPr="00AE2E1E">
        <w:rPr>
          <w:rFonts w:ascii="Cambria" w:hAnsi="Cambria"/>
          <w:sz w:val="20"/>
          <w:szCs w:val="20"/>
          <w:lang w:val="es-ES_tradnl"/>
        </w:rPr>
        <w:lastRenderedPageBreak/>
        <w:t xml:space="preserve">pues </w:t>
      </w:r>
      <w:r w:rsidR="00AE2E1E" w:rsidRPr="00AE2E1E">
        <w:rPr>
          <w:rFonts w:ascii="Cambria" w:hAnsi="Cambria"/>
          <w:sz w:val="20"/>
          <w:szCs w:val="20"/>
          <w:lang w:val="es-ES_tradnl"/>
        </w:rPr>
        <w:t xml:space="preserve">el euskera es un idioma difícil, en </w:t>
      </w:r>
      <w:r w:rsidRPr="00AE2E1E">
        <w:rPr>
          <w:rFonts w:ascii="Cambria" w:hAnsi="Cambria"/>
          <w:sz w:val="20"/>
          <w:szCs w:val="20"/>
          <w:lang w:val="es-ES_tradnl"/>
        </w:rPr>
        <w:t>especial si se le compara con otras lenguas cooficiales como el catalán y el gallego, que están mucho más integradas en sus respectivas comunidades de hablantes.</w:t>
      </w:r>
    </w:p>
    <w:p w:rsidR="00646C67" w:rsidRPr="00AE2E1E" w:rsidRDefault="00646C67" w:rsidP="00646C67">
      <w:pPr>
        <w:pStyle w:val="Normlnweb"/>
        <w:rPr>
          <w:rFonts w:ascii="Cambria" w:hAnsi="Cambria"/>
          <w:sz w:val="20"/>
          <w:szCs w:val="20"/>
          <w:lang w:val="es-ES_tradnl"/>
        </w:rPr>
      </w:pPr>
      <w:r w:rsidRPr="00AE2E1E">
        <w:rPr>
          <w:rStyle w:val="Siln"/>
          <w:rFonts w:ascii="Cambria" w:hAnsi="Cambria"/>
          <w:sz w:val="20"/>
          <w:szCs w:val="20"/>
          <w:lang w:val="es-ES_tradnl"/>
        </w:rPr>
        <w:t>El aranés</w:t>
      </w:r>
      <w:r w:rsidRPr="00AE2E1E">
        <w:rPr>
          <w:rFonts w:ascii="Cambria" w:hAnsi="Cambria"/>
          <w:sz w:val="20"/>
          <w:szCs w:val="20"/>
          <w:lang w:val="es-ES_tradnl"/>
        </w:rPr>
        <w:t xml:space="preserve">, por último, es lengua </w:t>
      </w:r>
      <w:r w:rsidRPr="00AE2E1E">
        <w:rPr>
          <w:rStyle w:val="Siln"/>
          <w:rFonts w:ascii="Cambria" w:hAnsi="Cambria"/>
          <w:sz w:val="20"/>
          <w:szCs w:val="20"/>
          <w:lang w:val="es-ES_tradnl"/>
        </w:rPr>
        <w:t>cooficial en el Valle de Arán y desde hace poco en toda Cataluña</w:t>
      </w:r>
      <w:r w:rsidRPr="00AE2E1E">
        <w:rPr>
          <w:rFonts w:ascii="Cambria" w:hAnsi="Cambria"/>
          <w:sz w:val="20"/>
          <w:szCs w:val="20"/>
          <w:lang w:val="es-ES_tradnl"/>
        </w:rPr>
        <w:t>, si bien se habla casi en exclusiva en dicho valle. Se trata de una variedad del occitano que es lengua materna de apenas 3.000 personas.</w:t>
      </w:r>
    </w:p>
    <w:p w:rsidR="0037272B" w:rsidRPr="00AE2E1E" w:rsidRDefault="00646C67" w:rsidP="00646C67">
      <w:pPr>
        <w:pStyle w:val="Normlnweb"/>
        <w:rPr>
          <w:rFonts w:ascii="Cambria" w:hAnsi="Cambria"/>
          <w:sz w:val="20"/>
          <w:szCs w:val="20"/>
          <w:lang w:val="es-ES_tradnl"/>
        </w:rPr>
      </w:pPr>
      <w:r w:rsidRPr="00AE2E1E">
        <w:rPr>
          <w:rFonts w:ascii="Cambria" w:hAnsi="Cambria"/>
          <w:sz w:val="20"/>
          <w:szCs w:val="20"/>
          <w:lang w:val="es-ES_tradnl"/>
        </w:rPr>
        <w:t xml:space="preserve">Al margen de estos idiomas cooficiales, existen otros no oficiales y minoritarios por toda la península, algunos de los cuales, como el </w:t>
      </w:r>
      <w:r w:rsidRPr="00AE2E1E">
        <w:rPr>
          <w:rStyle w:val="Siln"/>
          <w:rFonts w:ascii="Cambria" w:hAnsi="Cambria"/>
          <w:sz w:val="20"/>
          <w:szCs w:val="20"/>
          <w:lang w:val="es-ES_tradnl"/>
        </w:rPr>
        <w:t>aragonés</w:t>
      </w:r>
      <w:r w:rsidR="00AE2E1E" w:rsidRPr="00AE2E1E">
        <w:rPr>
          <w:rFonts w:ascii="Cambria" w:hAnsi="Cambria"/>
          <w:sz w:val="20"/>
          <w:szCs w:val="20"/>
          <w:lang w:val="es-ES_tradnl"/>
        </w:rPr>
        <w:t xml:space="preserve"> o</w:t>
      </w:r>
      <w:r w:rsidRPr="00AE2E1E">
        <w:rPr>
          <w:rFonts w:ascii="Cambria" w:hAnsi="Cambria"/>
          <w:sz w:val="20"/>
          <w:szCs w:val="20"/>
          <w:lang w:val="es-ES_tradnl"/>
        </w:rPr>
        <w:t xml:space="preserve"> y el </w:t>
      </w:r>
      <w:r w:rsidRPr="00AE2E1E">
        <w:rPr>
          <w:rStyle w:val="Siln"/>
          <w:rFonts w:ascii="Cambria" w:hAnsi="Cambria"/>
          <w:sz w:val="20"/>
          <w:szCs w:val="20"/>
          <w:lang w:val="es-ES_tradnl"/>
        </w:rPr>
        <w:t>asturleonés</w:t>
      </w:r>
      <w:r w:rsidRPr="00AE2E1E">
        <w:rPr>
          <w:rFonts w:ascii="Cambria" w:hAnsi="Cambria"/>
          <w:sz w:val="20"/>
          <w:szCs w:val="20"/>
          <w:lang w:val="es-ES_tradnl"/>
        </w:rPr>
        <w:t xml:space="preserve">, se encuentran declarados en peligro de extinción. También podrían nombrarse el </w:t>
      </w:r>
      <w:r w:rsidRPr="00AE2E1E">
        <w:rPr>
          <w:rFonts w:ascii="Cambria" w:hAnsi="Cambria"/>
          <w:b/>
          <w:sz w:val="20"/>
          <w:szCs w:val="20"/>
          <w:lang w:val="es-ES_tradnl"/>
        </w:rPr>
        <w:t>árabe</w:t>
      </w:r>
      <w:r w:rsidRPr="00AE2E1E">
        <w:rPr>
          <w:rFonts w:ascii="Cambria" w:hAnsi="Cambria"/>
          <w:sz w:val="20"/>
          <w:szCs w:val="20"/>
          <w:lang w:val="es-ES_tradnl"/>
        </w:rPr>
        <w:t xml:space="preserve">, común entre los españoles de Ceuta y Melilla, o el </w:t>
      </w:r>
      <w:r w:rsidRPr="00AE2E1E">
        <w:rPr>
          <w:rFonts w:ascii="Cambria" w:hAnsi="Cambria"/>
          <w:b/>
          <w:i/>
          <w:sz w:val="20"/>
          <w:szCs w:val="20"/>
          <w:lang w:val="es-ES_tradnl"/>
        </w:rPr>
        <w:t>caló</w:t>
      </w:r>
      <w:r w:rsidRPr="00AE2E1E">
        <w:rPr>
          <w:rFonts w:ascii="Cambria" w:hAnsi="Cambria"/>
          <w:sz w:val="20"/>
          <w:szCs w:val="20"/>
          <w:lang w:val="es-ES_tradnl"/>
        </w:rPr>
        <w:t>, de origen romaní y empleado por la comunidad gitana de España.</w:t>
      </w:r>
    </w:p>
    <w:p w:rsidR="004A16AE" w:rsidRPr="004A16AE" w:rsidRDefault="00987FC2" w:rsidP="004A16AE">
      <w:pPr>
        <w:pStyle w:val="Normlnweb"/>
        <w:ind w:firstLine="708"/>
        <w:rPr>
          <w:rFonts w:ascii="Cambria" w:hAnsi="Cambria"/>
          <w:sz w:val="22"/>
          <w:szCs w:val="22"/>
          <w:lang w:val="es-ES_tradnl"/>
        </w:rPr>
      </w:pPr>
      <w:r>
        <w:rPr>
          <w:rFonts w:ascii="Cambria" w:hAnsi="Cambria"/>
          <w:sz w:val="22"/>
          <w:szCs w:val="22"/>
          <w:lang w:val="es-ES_tradnl"/>
        </w:rPr>
        <w:t xml:space="preserve">         </w:t>
      </w:r>
      <w:r w:rsidR="004A16AE" w:rsidRPr="004A16AE">
        <w:rPr>
          <w:noProof/>
          <w:sz w:val="22"/>
          <w:szCs w:val="22"/>
        </w:rPr>
        <w:drawing>
          <wp:inline distT="0" distB="0" distL="0" distR="0">
            <wp:extent cx="3224726" cy="1238170"/>
            <wp:effectExtent l="0" t="0" r="0" b="635"/>
            <wp:docPr id="1" name="Obrázek 1" descr="Idiomas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omas de Españ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2875" cy="1260497"/>
                    </a:xfrm>
                    <a:prstGeom prst="rect">
                      <a:avLst/>
                    </a:prstGeom>
                    <a:noFill/>
                    <a:ln>
                      <a:noFill/>
                    </a:ln>
                  </pic:spPr>
                </pic:pic>
              </a:graphicData>
            </a:graphic>
          </wp:inline>
        </w:drawing>
      </w:r>
    </w:p>
    <w:p w:rsidR="002311D2" w:rsidRPr="00987FC2" w:rsidRDefault="00B3246F" w:rsidP="00F1687D">
      <w:pPr>
        <w:pStyle w:val="Bezmezer"/>
        <w:rPr>
          <w:rFonts w:ascii="Cambria" w:hAnsi="Cambria"/>
          <w:sz w:val="20"/>
          <w:szCs w:val="20"/>
        </w:rPr>
      </w:pPr>
      <w:r w:rsidRPr="004C2A98">
        <w:rPr>
          <w:rFonts w:ascii="Cambria" w:hAnsi="Cambria"/>
          <w:b/>
          <w:i/>
          <w:color w:val="00B0F0"/>
          <w:lang w:val="es-ES_tradnl"/>
        </w:rPr>
        <w:t>TAREA 3</w:t>
      </w:r>
      <w:r w:rsidRPr="004C2A98">
        <w:rPr>
          <w:rFonts w:ascii="Cambria" w:hAnsi="Cambria"/>
          <w:i/>
          <w:color w:val="00B0F0"/>
          <w:lang w:val="es-ES_tradnl"/>
        </w:rPr>
        <w:t xml:space="preserve">. </w:t>
      </w:r>
      <w:r w:rsidR="00987FC2" w:rsidRPr="004C2A98">
        <w:rPr>
          <w:rFonts w:ascii="Cambria" w:eastAsia="Times New Roman" w:hAnsi="Cambria" w:cs="Times New Roman"/>
          <w:b/>
          <w:i/>
          <w:color w:val="00B0F0"/>
          <w:lang w:val="es-ES_tradnl" w:eastAsia="cs-CZ"/>
        </w:rPr>
        <w:t>Ve el videofragmento e intenta resumir lo que pasa.</w:t>
      </w:r>
      <w:r w:rsidR="00987FC2">
        <w:rPr>
          <w:rFonts w:ascii="Cambria" w:eastAsia="Times New Roman" w:hAnsi="Cambria" w:cs="Times New Roman"/>
          <w:b/>
          <w:i/>
          <w:lang w:val="es-ES_tradnl" w:eastAsia="cs-CZ"/>
        </w:rPr>
        <w:br/>
      </w:r>
      <w:hyperlink r:id="rId9" w:history="1">
        <w:r w:rsidR="00987FC2" w:rsidRPr="00967685">
          <w:rPr>
            <w:rStyle w:val="Hypertextovodkaz"/>
            <w:rFonts w:ascii="Cambria" w:hAnsi="Cambria"/>
          </w:rPr>
          <w:t>https://www.youtube.com/watch?v=mZ6vqUGo03k</w:t>
        </w:r>
      </w:hyperlink>
      <w:r w:rsidR="00987FC2" w:rsidRPr="00967685">
        <w:rPr>
          <w:rFonts w:ascii="Cambria" w:eastAsia="Times New Roman" w:hAnsi="Cambria" w:cs="Times New Roman"/>
          <w:i/>
          <w:lang w:val="es-ES_tradnl" w:eastAsia="cs-CZ"/>
        </w:rPr>
        <w:t xml:space="preserve"> (08/10/2017)</w:t>
      </w:r>
      <w:r w:rsidR="00987FC2">
        <w:rPr>
          <w:rFonts w:ascii="Cambria" w:eastAsia="Times New Roman" w:hAnsi="Cambria" w:cs="Times New Roman"/>
          <w:b/>
          <w:i/>
          <w:lang w:val="es-ES_tradnl" w:eastAsia="cs-CZ"/>
        </w:rPr>
        <w:br/>
      </w:r>
      <w:r w:rsidR="00987FC2" w:rsidRPr="00967685">
        <w:rPr>
          <w:rFonts w:ascii="Cambria" w:eastAsia="Times New Roman" w:hAnsi="Cambria" w:cs="Times New Roman"/>
          <w:i/>
          <w:lang w:val="es-ES_tradnl" w:eastAsia="cs-CZ"/>
        </w:rPr>
        <w:t>1.</w:t>
      </w:r>
      <w:r w:rsidR="00987FC2" w:rsidRPr="00967685">
        <w:rPr>
          <w:rFonts w:ascii="Cambria" w:hAnsi="Cambria"/>
          <w:i/>
          <w:lang w:val="es-ES_tradnl"/>
        </w:rPr>
        <w:t xml:space="preserve"> ¿</w:t>
      </w:r>
      <w:r w:rsidR="00987FC2" w:rsidRPr="00967685">
        <w:rPr>
          <w:rFonts w:ascii="Cambria" w:eastAsia="Times New Roman" w:hAnsi="Cambria" w:cs="Times New Roman"/>
          <w:i/>
          <w:lang w:val="es-ES_tradnl" w:eastAsia="cs-CZ"/>
        </w:rPr>
        <w:t>Dónde pasa y qué pasa?</w:t>
      </w:r>
      <w:r w:rsidR="00987FC2" w:rsidRPr="00967685">
        <w:rPr>
          <w:rFonts w:ascii="Cambria" w:eastAsia="Times New Roman" w:hAnsi="Cambria" w:cs="Times New Roman"/>
          <w:i/>
          <w:lang w:val="es-ES_tradnl" w:eastAsia="cs-CZ"/>
        </w:rPr>
        <w:br/>
        <w:t xml:space="preserve">2. </w:t>
      </w:r>
      <w:r w:rsidR="00987FC2" w:rsidRPr="00967685">
        <w:rPr>
          <w:rFonts w:ascii="Cambria" w:hAnsi="Cambria"/>
          <w:i/>
          <w:lang w:val="es-ES_tradnl"/>
        </w:rPr>
        <w:t>¿</w:t>
      </w:r>
      <w:r w:rsidR="00987FC2" w:rsidRPr="00967685">
        <w:rPr>
          <w:rFonts w:ascii="Cambria" w:eastAsia="Times New Roman" w:hAnsi="Cambria" w:cs="Times New Roman"/>
          <w:i/>
          <w:lang w:val="es-ES_tradnl" w:eastAsia="cs-CZ"/>
        </w:rPr>
        <w:t>Cómo termina la anécdota?</w:t>
      </w:r>
      <w:r w:rsidR="00987FC2" w:rsidRPr="00967685">
        <w:rPr>
          <w:rFonts w:ascii="Cambria" w:eastAsia="Times New Roman" w:hAnsi="Cambria" w:cs="Times New Roman"/>
          <w:i/>
          <w:lang w:val="es-ES_tradnl" w:eastAsia="cs-CZ"/>
        </w:rPr>
        <w:br/>
        <w:t xml:space="preserve">3. </w:t>
      </w:r>
      <w:r w:rsidR="00987FC2" w:rsidRPr="00967685">
        <w:rPr>
          <w:rFonts w:ascii="Cambria" w:hAnsi="Cambria"/>
          <w:i/>
          <w:lang w:val="es-ES_tradnl"/>
        </w:rPr>
        <w:t>¿</w:t>
      </w:r>
      <w:r w:rsidR="00987FC2" w:rsidRPr="00967685">
        <w:rPr>
          <w:rFonts w:ascii="Cambria" w:eastAsia="Times New Roman" w:hAnsi="Cambria" w:cs="Times New Roman"/>
          <w:i/>
          <w:lang w:val="es-ES_tradnl" w:eastAsia="cs-CZ"/>
        </w:rPr>
        <w:t>Por qué es chistosa la situación?</w:t>
      </w:r>
      <w:r w:rsidR="00AE2E1E">
        <w:rPr>
          <w:rFonts w:ascii="Cambria" w:eastAsia="Times New Roman" w:hAnsi="Cambria" w:cs="Times New Roman"/>
          <w:i/>
          <w:lang w:val="es-ES_tradnl" w:eastAsia="cs-CZ"/>
        </w:rPr>
        <w:br/>
      </w:r>
    </w:p>
    <w:p w:rsidR="00F1687D" w:rsidRPr="00987FC2" w:rsidRDefault="00F1687D" w:rsidP="00F1687D">
      <w:pPr>
        <w:pStyle w:val="Bezmezer"/>
        <w:rPr>
          <w:rFonts w:ascii="Cambria" w:eastAsia="Times New Roman" w:hAnsi="Cambria" w:cs="Times New Roman"/>
          <w:b/>
          <w:i/>
          <w:lang w:val="es-ES_tradnl" w:eastAsia="cs-CZ"/>
        </w:rPr>
      </w:pPr>
      <w:r>
        <w:rPr>
          <w:rFonts w:ascii="Cambria" w:eastAsia="Times New Roman" w:hAnsi="Cambria" w:cs="Times New Roman"/>
          <w:b/>
          <w:i/>
          <w:color w:val="00B0F0"/>
          <w:lang w:val="es-ES_tradnl" w:eastAsia="cs-CZ"/>
        </w:rPr>
        <w:t>TAREA 4</w:t>
      </w:r>
      <w:r w:rsidRPr="004C2A98">
        <w:rPr>
          <w:rFonts w:ascii="Cambria" w:eastAsia="Times New Roman" w:hAnsi="Cambria" w:cs="Times New Roman"/>
          <w:b/>
          <w:i/>
          <w:color w:val="00B0F0"/>
          <w:lang w:val="es-ES_tradnl" w:eastAsia="cs-CZ"/>
        </w:rPr>
        <w:t>. Contesta en parejas / grupos.</w:t>
      </w:r>
    </w:p>
    <w:p w:rsidR="00F1687D" w:rsidRPr="00987FC2" w:rsidRDefault="00F1687D" w:rsidP="00F1687D">
      <w:pPr>
        <w:pStyle w:val="Bezmezer"/>
        <w:rPr>
          <w:rStyle w:val="FontStyle149"/>
          <w:rFonts w:ascii="Cambria" w:hAnsi="Cambria"/>
          <w:sz w:val="22"/>
          <w:szCs w:val="22"/>
          <w:lang w:val="es-ES_tradnl"/>
        </w:rPr>
      </w:pPr>
      <w:r w:rsidRPr="00987FC2">
        <w:rPr>
          <w:rStyle w:val="FontStyle154"/>
          <w:rFonts w:ascii="Cambria" w:hAnsi="Cambria"/>
          <w:b w:val="0"/>
          <w:sz w:val="22"/>
          <w:szCs w:val="22"/>
          <w:lang w:val="es-ES_tradnl"/>
        </w:rPr>
        <w:t>1</w:t>
      </w:r>
      <w:r>
        <w:rPr>
          <w:rStyle w:val="FontStyle149"/>
          <w:rFonts w:ascii="Cambria" w:hAnsi="Cambria"/>
          <w:sz w:val="22"/>
          <w:szCs w:val="22"/>
          <w:lang w:val="es-ES_tradnl"/>
        </w:rPr>
        <w:t xml:space="preserve">. </w:t>
      </w:r>
      <w:r w:rsidRPr="00987FC2">
        <w:rPr>
          <w:rStyle w:val="FontStyle149"/>
          <w:rFonts w:ascii="Cambria" w:hAnsi="Cambria"/>
          <w:sz w:val="22"/>
          <w:szCs w:val="22"/>
          <w:lang w:val="es-ES_tradnl"/>
        </w:rPr>
        <w:t>¿Cuál es la lengua oficial de tu país? ¿Se habla en otros países?</w:t>
      </w:r>
      <w:r w:rsidRPr="00987FC2">
        <w:rPr>
          <w:rStyle w:val="FontStyle149"/>
          <w:rFonts w:ascii="Cambria" w:hAnsi="Cambria"/>
          <w:sz w:val="22"/>
          <w:szCs w:val="22"/>
          <w:lang w:val="es-ES_tradnl"/>
        </w:rPr>
        <w:br/>
      </w:r>
      <w:r w:rsidRPr="00987FC2">
        <w:rPr>
          <w:rStyle w:val="FontStyle154"/>
          <w:rFonts w:ascii="Cambria" w:hAnsi="Cambria"/>
          <w:b w:val="0"/>
          <w:sz w:val="22"/>
          <w:szCs w:val="22"/>
          <w:lang w:val="es-ES_tradnl"/>
        </w:rPr>
        <w:t>2.</w:t>
      </w:r>
      <w:r>
        <w:rPr>
          <w:rStyle w:val="FontStyle154"/>
          <w:rFonts w:ascii="Cambria" w:hAnsi="Cambria"/>
          <w:sz w:val="22"/>
          <w:szCs w:val="22"/>
          <w:lang w:val="es-ES_tradnl"/>
        </w:rPr>
        <w:t xml:space="preserve"> </w:t>
      </w:r>
      <w:r w:rsidRPr="00987FC2">
        <w:rPr>
          <w:rStyle w:val="FontStyle149"/>
          <w:rFonts w:ascii="Cambria" w:hAnsi="Cambria"/>
          <w:sz w:val="22"/>
          <w:szCs w:val="22"/>
          <w:lang w:val="es-ES_tradnl"/>
        </w:rPr>
        <w:t>¿Se hablan otras lenguas no oficiale</w:t>
      </w:r>
      <w:r>
        <w:rPr>
          <w:rStyle w:val="FontStyle149"/>
          <w:rFonts w:ascii="Cambria" w:hAnsi="Cambria"/>
          <w:sz w:val="22"/>
          <w:szCs w:val="22"/>
          <w:lang w:val="es-ES_tradnl"/>
        </w:rPr>
        <w:t>s? ¿Tienes contacto con ellas?</w:t>
      </w:r>
      <w:r>
        <w:rPr>
          <w:rStyle w:val="FontStyle149"/>
          <w:rFonts w:ascii="Cambria" w:hAnsi="Cambria"/>
          <w:sz w:val="22"/>
          <w:szCs w:val="22"/>
          <w:lang w:val="es-ES_tradnl"/>
        </w:rPr>
        <w:br/>
        <w:t>3</w:t>
      </w:r>
      <w:r w:rsidRPr="00987FC2">
        <w:rPr>
          <w:rStyle w:val="FontStyle149"/>
          <w:rFonts w:ascii="Cambria" w:hAnsi="Cambria"/>
          <w:sz w:val="22"/>
          <w:szCs w:val="22"/>
          <w:lang w:val="es-ES_tradnl"/>
        </w:rPr>
        <w:t>. ¿Qué lengua(s) se habla(n) en tu casa? ¿Es la</w:t>
      </w:r>
      <w:r>
        <w:rPr>
          <w:rStyle w:val="FontStyle149"/>
          <w:rFonts w:ascii="Cambria" w:hAnsi="Cambria"/>
          <w:sz w:val="22"/>
          <w:szCs w:val="22"/>
          <w:lang w:val="es-ES_tradnl"/>
        </w:rPr>
        <w:t xml:space="preserve"> lengua materna de tus padres?</w:t>
      </w:r>
      <w:r>
        <w:rPr>
          <w:rStyle w:val="FontStyle149"/>
          <w:rFonts w:ascii="Cambria" w:hAnsi="Cambria"/>
          <w:sz w:val="22"/>
          <w:szCs w:val="22"/>
          <w:lang w:val="es-ES_tradnl"/>
        </w:rPr>
        <w:br/>
        <w:t>4</w:t>
      </w:r>
      <w:r w:rsidRPr="00987FC2">
        <w:rPr>
          <w:rStyle w:val="FontStyle149"/>
          <w:rFonts w:ascii="Cambria" w:hAnsi="Cambria"/>
          <w:sz w:val="22"/>
          <w:szCs w:val="22"/>
          <w:lang w:val="es-ES_tradnl"/>
        </w:rPr>
        <w:t>. ¿Qué lengua(s) estudias / has estudiado? ¿Puedes hablarlas bien? ¿Por qué las estudias?</w:t>
      </w:r>
    </w:p>
    <w:p w:rsidR="00F1687D" w:rsidRPr="00987FC2" w:rsidRDefault="00F1687D" w:rsidP="00F1687D">
      <w:pPr>
        <w:pStyle w:val="Bezmezer"/>
        <w:rPr>
          <w:rFonts w:ascii="Cambria" w:hAnsi="Cambria"/>
          <w:b/>
          <w:i/>
          <w:lang w:val="es-ES_tradnl"/>
        </w:rPr>
      </w:pPr>
      <w:r>
        <w:rPr>
          <w:rFonts w:ascii="Cambria" w:hAnsi="Cambria"/>
          <w:lang w:val="es-ES_tradnl"/>
        </w:rPr>
        <w:t>5</w:t>
      </w:r>
      <w:r w:rsidRPr="00987FC2">
        <w:rPr>
          <w:rFonts w:ascii="Cambria" w:hAnsi="Cambria"/>
          <w:lang w:val="es-ES_tradnl"/>
        </w:rPr>
        <w:t>.</w:t>
      </w:r>
      <w:r w:rsidRPr="00987FC2">
        <w:rPr>
          <w:rFonts w:ascii="Cambria" w:hAnsi="Cambria"/>
          <w:i/>
          <w:lang w:val="es-ES_tradnl"/>
        </w:rPr>
        <w:t xml:space="preserve"> </w:t>
      </w:r>
      <w:r w:rsidRPr="00987FC2">
        <w:rPr>
          <w:rFonts w:ascii="Cambria" w:hAnsi="Cambria"/>
          <w:lang w:val="es-ES_tradnl"/>
        </w:rPr>
        <w:t>¿Sabes qué es el</w:t>
      </w:r>
      <w:r w:rsidRPr="00987FC2">
        <w:rPr>
          <w:rFonts w:ascii="Cambria" w:hAnsi="Cambria"/>
          <w:i/>
          <w:lang w:val="es-ES_tradnl"/>
        </w:rPr>
        <w:t xml:space="preserve"> </w:t>
      </w:r>
      <w:r w:rsidRPr="00987FC2">
        <w:rPr>
          <w:rFonts w:ascii="Cambria" w:hAnsi="Cambria"/>
          <w:b/>
          <w:i/>
          <w:lang w:val="es-ES_tradnl"/>
        </w:rPr>
        <w:t>Instituto Cervantes (</w:t>
      </w:r>
      <w:hyperlink r:id="rId10" w:history="1">
        <w:r w:rsidRPr="00987FC2">
          <w:rPr>
            <w:rStyle w:val="Hypertextovodkaz"/>
            <w:rFonts w:ascii="Cambria" w:hAnsi="Cambria"/>
            <w:b/>
            <w:i/>
            <w:lang w:val="es-ES_tradnl"/>
          </w:rPr>
          <w:t>www.cervantes.es</w:t>
        </w:r>
      </w:hyperlink>
      <w:r w:rsidRPr="00987FC2">
        <w:rPr>
          <w:rFonts w:ascii="Cambria" w:hAnsi="Cambria"/>
          <w:b/>
          <w:i/>
          <w:lang w:val="es-ES_tradnl"/>
        </w:rPr>
        <w:t>)</w:t>
      </w:r>
      <w:r w:rsidRPr="00987FC2">
        <w:rPr>
          <w:rFonts w:ascii="Cambria" w:hAnsi="Cambria"/>
          <w:i/>
          <w:lang w:val="es-ES_tradnl"/>
        </w:rPr>
        <w:t>?</w:t>
      </w:r>
    </w:p>
    <w:p w:rsidR="0037272B" w:rsidRDefault="0037272B" w:rsidP="00F1687D">
      <w:pPr>
        <w:pStyle w:val="Bezmezer"/>
        <w:rPr>
          <w:rFonts w:ascii="Cambria" w:eastAsia="Times New Roman" w:hAnsi="Cambria" w:cs="Times New Roman"/>
          <w:b/>
          <w:i/>
          <w:color w:val="00B0F0"/>
          <w:lang w:val="es-ES_tradnl" w:eastAsia="cs-CZ"/>
        </w:rPr>
      </w:pPr>
    </w:p>
    <w:p w:rsidR="0037272B" w:rsidRPr="00AE2E1E" w:rsidRDefault="00F1687D" w:rsidP="00F1687D">
      <w:pPr>
        <w:pStyle w:val="Bezmezer"/>
        <w:rPr>
          <w:rFonts w:ascii="Cambria" w:hAnsi="Cambria"/>
          <w:b/>
          <w:i/>
          <w:color w:val="00B0F0"/>
          <w:lang w:val="es-ES_tradnl"/>
        </w:rPr>
      </w:pPr>
      <w:r>
        <w:rPr>
          <w:rFonts w:ascii="Cambria" w:eastAsia="Times New Roman" w:hAnsi="Cambria" w:cs="Times New Roman"/>
          <w:b/>
          <w:i/>
          <w:color w:val="00B0F0"/>
          <w:lang w:val="es-ES_tradnl" w:eastAsia="cs-CZ"/>
        </w:rPr>
        <w:t>TAREA 5</w:t>
      </w:r>
      <w:r w:rsidRPr="004C2A98">
        <w:rPr>
          <w:rFonts w:ascii="Cambria" w:eastAsia="Times New Roman" w:hAnsi="Cambria" w:cs="Times New Roman"/>
          <w:b/>
          <w:i/>
          <w:color w:val="00B0F0"/>
          <w:lang w:val="es-ES_tradnl" w:eastAsia="cs-CZ"/>
        </w:rPr>
        <w:t xml:space="preserve">. </w:t>
      </w:r>
      <w:r w:rsidRPr="004C2A98">
        <w:rPr>
          <w:rFonts w:ascii="Cambria" w:hAnsi="Cambria"/>
          <w:b/>
          <w:i/>
          <w:color w:val="00B0F0"/>
          <w:lang w:val="es-ES_tradnl"/>
        </w:rPr>
        <w:t>Completa la tabla con el artículo determinado (el, la) y el verbo en infinitivo.</w:t>
      </w:r>
    </w:p>
    <w:tbl>
      <w:tblPr>
        <w:tblStyle w:val="Mkatabulky"/>
        <w:tblW w:w="0" w:type="auto"/>
        <w:tblLook w:val="04A0" w:firstRow="1" w:lastRow="0" w:firstColumn="1" w:lastColumn="0" w:noHBand="0" w:noVBand="1"/>
      </w:tblPr>
      <w:tblGrid>
        <w:gridCol w:w="421"/>
        <w:gridCol w:w="1842"/>
        <w:gridCol w:w="1673"/>
        <w:gridCol w:w="425"/>
        <w:gridCol w:w="1984"/>
        <w:gridCol w:w="1843"/>
      </w:tblGrid>
      <w:tr w:rsidR="00F1687D" w:rsidRPr="00AE2E1E" w:rsidTr="00AE2E1E">
        <w:tc>
          <w:tcPr>
            <w:tcW w:w="421" w:type="dxa"/>
          </w:tcPr>
          <w:p w:rsidR="00F1687D" w:rsidRPr="00AE2E1E" w:rsidRDefault="00AE2E1E" w:rsidP="00A90301">
            <w:pPr>
              <w:pStyle w:val="Bezmezer"/>
              <w:spacing w:line="360" w:lineRule="auto"/>
              <w:rPr>
                <w:rFonts w:ascii="Cambria" w:hAnsi="Cambria"/>
                <w:b/>
                <w:i/>
                <w:sz w:val="20"/>
                <w:szCs w:val="20"/>
                <w:lang w:val="es-ES_tradnl"/>
              </w:rPr>
            </w:pPr>
            <w:r>
              <w:rPr>
                <w:rFonts w:ascii="Cambria" w:hAnsi="Cambria"/>
                <w:b/>
                <w:i/>
                <w:sz w:val="20"/>
                <w:szCs w:val="20"/>
                <w:lang w:val="es-ES_tradnl"/>
              </w:rPr>
              <w:t>la</w:t>
            </w: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pronunciación</w:t>
            </w:r>
          </w:p>
        </w:tc>
        <w:tc>
          <w:tcPr>
            <w:tcW w:w="1673" w:type="dxa"/>
          </w:tcPr>
          <w:p w:rsidR="00F1687D" w:rsidRPr="00AE2E1E" w:rsidRDefault="00AE2E1E" w:rsidP="00A90301">
            <w:pPr>
              <w:pStyle w:val="Bezmezer"/>
              <w:spacing w:line="360" w:lineRule="auto"/>
              <w:rPr>
                <w:rFonts w:ascii="Cambria" w:hAnsi="Cambria"/>
                <w:b/>
                <w:i/>
                <w:sz w:val="20"/>
                <w:szCs w:val="20"/>
                <w:lang w:val="es-ES_tradnl"/>
              </w:rPr>
            </w:pPr>
            <w:r>
              <w:rPr>
                <w:rFonts w:ascii="Cambria" w:hAnsi="Cambria"/>
                <w:b/>
                <w:i/>
                <w:sz w:val="20"/>
                <w:szCs w:val="20"/>
                <w:lang w:val="es-ES_tradnl"/>
              </w:rPr>
              <w:t>pronunciar</w:t>
            </w:r>
          </w:p>
        </w:tc>
        <w:tc>
          <w:tcPr>
            <w:tcW w:w="425" w:type="dxa"/>
          </w:tcPr>
          <w:p w:rsidR="00F1687D" w:rsidRPr="00AE2E1E" w:rsidRDefault="00AE2E1E" w:rsidP="00A90301">
            <w:pPr>
              <w:pStyle w:val="Bezmezer"/>
              <w:spacing w:line="360" w:lineRule="auto"/>
              <w:rPr>
                <w:rFonts w:ascii="Cambria" w:hAnsi="Cambria"/>
                <w:b/>
                <w:i/>
                <w:sz w:val="20"/>
                <w:szCs w:val="20"/>
                <w:lang w:val="es-ES_tradnl"/>
              </w:rPr>
            </w:pPr>
            <w:r>
              <w:rPr>
                <w:rFonts w:ascii="Cambria" w:hAnsi="Cambria"/>
                <w:b/>
                <w:i/>
                <w:sz w:val="20"/>
                <w:szCs w:val="20"/>
                <w:lang w:val="es-ES_tradnl"/>
              </w:rPr>
              <w:t>la</w:t>
            </w: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comprensión</w:t>
            </w:r>
          </w:p>
        </w:tc>
        <w:tc>
          <w:tcPr>
            <w:tcW w:w="1843" w:type="dxa"/>
          </w:tcPr>
          <w:p w:rsidR="00F1687D" w:rsidRPr="00AE2E1E" w:rsidRDefault="00AE2E1E" w:rsidP="00A90301">
            <w:pPr>
              <w:pStyle w:val="Bezmezer"/>
              <w:spacing w:line="360" w:lineRule="auto"/>
              <w:rPr>
                <w:rFonts w:ascii="Cambria" w:hAnsi="Cambria"/>
                <w:b/>
                <w:i/>
                <w:sz w:val="20"/>
                <w:szCs w:val="20"/>
                <w:lang w:val="es-ES_tradnl"/>
              </w:rPr>
            </w:pPr>
            <w:r>
              <w:rPr>
                <w:rFonts w:ascii="Cambria" w:hAnsi="Cambria"/>
                <w:b/>
                <w:i/>
                <w:sz w:val="20"/>
                <w:szCs w:val="20"/>
                <w:lang w:val="es-ES_tradnl"/>
              </w:rPr>
              <w:t>comprender</w:t>
            </w: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aprendizaje</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conversación</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respuesta</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pregunta</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explicación</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sonido</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reflexión</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conocimiento</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pensamiento</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continuación</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comunicación</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examen</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lectura</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estudio</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entendimiento</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adivinanza</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escritura</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diálogo</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r w:rsidR="00F1687D" w:rsidRPr="00AE2E1E" w:rsidTr="00AE2E1E">
        <w:tc>
          <w:tcPr>
            <w:tcW w:w="421" w:type="dxa"/>
          </w:tcPr>
          <w:p w:rsidR="00F1687D" w:rsidRPr="00AE2E1E" w:rsidRDefault="00F1687D" w:rsidP="00A90301">
            <w:pPr>
              <w:pStyle w:val="Bezmezer"/>
              <w:spacing w:line="360" w:lineRule="auto"/>
              <w:rPr>
                <w:rFonts w:ascii="Cambria" w:hAnsi="Cambria"/>
                <w:b/>
                <w:i/>
                <w:sz w:val="20"/>
                <w:szCs w:val="20"/>
                <w:lang w:val="es-ES_tradnl"/>
              </w:rPr>
            </w:pPr>
          </w:p>
        </w:tc>
        <w:tc>
          <w:tcPr>
            <w:tcW w:w="1842"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redacción</w:t>
            </w:r>
          </w:p>
        </w:tc>
        <w:tc>
          <w:tcPr>
            <w:tcW w:w="1673" w:type="dxa"/>
          </w:tcPr>
          <w:p w:rsidR="00F1687D" w:rsidRPr="00AE2E1E" w:rsidRDefault="00F1687D" w:rsidP="00A90301">
            <w:pPr>
              <w:pStyle w:val="Bezmezer"/>
              <w:spacing w:line="360" w:lineRule="auto"/>
              <w:rPr>
                <w:rFonts w:ascii="Cambria" w:hAnsi="Cambria"/>
                <w:b/>
                <w:i/>
                <w:sz w:val="20"/>
                <w:szCs w:val="20"/>
                <w:lang w:val="es-ES_tradnl"/>
              </w:rPr>
            </w:pPr>
          </w:p>
        </w:tc>
        <w:tc>
          <w:tcPr>
            <w:tcW w:w="425" w:type="dxa"/>
          </w:tcPr>
          <w:p w:rsidR="00F1687D" w:rsidRPr="00AE2E1E" w:rsidRDefault="00F1687D" w:rsidP="00A90301">
            <w:pPr>
              <w:pStyle w:val="Bezmezer"/>
              <w:spacing w:line="360" w:lineRule="auto"/>
              <w:rPr>
                <w:rFonts w:ascii="Cambria" w:hAnsi="Cambria"/>
                <w:b/>
                <w:i/>
                <w:sz w:val="20"/>
                <w:szCs w:val="20"/>
                <w:lang w:val="es-ES_tradnl"/>
              </w:rPr>
            </w:pPr>
          </w:p>
        </w:tc>
        <w:tc>
          <w:tcPr>
            <w:tcW w:w="1984" w:type="dxa"/>
          </w:tcPr>
          <w:p w:rsidR="00F1687D" w:rsidRPr="00AE2E1E" w:rsidRDefault="00F1687D" w:rsidP="00A90301">
            <w:pPr>
              <w:pStyle w:val="Bezmezer"/>
              <w:spacing w:line="360" w:lineRule="auto"/>
              <w:rPr>
                <w:rFonts w:ascii="Cambria" w:hAnsi="Cambria"/>
                <w:b/>
                <w:i/>
                <w:sz w:val="20"/>
                <w:szCs w:val="20"/>
                <w:lang w:val="es-ES_tradnl"/>
              </w:rPr>
            </w:pPr>
            <w:r w:rsidRPr="00AE2E1E">
              <w:rPr>
                <w:rFonts w:ascii="Cambria" w:hAnsi="Cambria"/>
                <w:b/>
                <w:i/>
                <w:sz w:val="20"/>
                <w:szCs w:val="20"/>
                <w:lang w:val="es-ES_tradnl"/>
              </w:rPr>
              <w:t>contacto</w:t>
            </w:r>
          </w:p>
        </w:tc>
        <w:tc>
          <w:tcPr>
            <w:tcW w:w="1843" w:type="dxa"/>
          </w:tcPr>
          <w:p w:rsidR="00F1687D" w:rsidRPr="00AE2E1E" w:rsidRDefault="00F1687D" w:rsidP="00A90301">
            <w:pPr>
              <w:pStyle w:val="Bezmezer"/>
              <w:spacing w:line="360" w:lineRule="auto"/>
              <w:rPr>
                <w:rFonts w:ascii="Cambria" w:hAnsi="Cambria"/>
                <w:b/>
                <w:i/>
                <w:sz w:val="20"/>
                <w:szCs w:val="20"/>
                <w:lang w:val="es-ES_tradnl"/>
              </w:rPr>
            </w:pPr>
          </w:p>
        </w:tc>
      </w:tr>
    </w:tbl>
    <w:p w:rsidR="00F1687D" w:rsidRPr="004A0A41" w:rsidRDefault="004A0A41" w:rsidP="00F1687D">
      <w:pPr>
        <w:rPr>
          <w:rFonts w:ascii="Cambria" w:hAnsi="Cambria"/>
          <w:sz w:val="16"/>
          <w:szCs w:val="16"/>
        </w:rPr>
      </w:pPr>
      <w:r>
        <w:rPr>
          <w:rFonts w:ascii="Cambria" w:hAnsi="Cambria"/>
          <w:sz w:val="16"/>
          <w:szCs w:val="16"/>
          <w:lang w:val="es-ES_tradnl"/>
        </w:rPr>
        <w:br/>
        <w:t xml:space="preserve">Adaptado de: </w:t>
      </w:r>
      <w:r w:rsidR="00F1687D" w:rsidRPr="004A0A41">
        <w:rPr>
          <w:rFonts w:ascii="Cambria" w:hAnsi="Cambria"/>
          <w:sz w:val="16"/>
          <w:szCs w:val="16"/>
          <w:lang w:val="es-ES_tradnl"/>
        </w:rPr>
        <w:t xml:space="preserve">MORENO, Concha, MORENO, Victoria, ZURITA, Piedad: </w:t>
      </w:r>
      <w:r w:rsidR="00F1687D" w:rsidRPr="004A0A41">
        <w:rPr>
          <w:rFonts w:ascii="Cambria" w:hAnsi="Cambria"/>
          <w:i/>
          <w:sz w:val="16"/>
          <w:szCs w:val="16"/>
          <w:lang w:val="es-ES_tradnl"/>
        </w:rPr>
        <w:t>AVANCE básico-intermedio</w:t>
      </w:r>
      <w:r w:rsidR="00F1687D" w:rsidRPr="004A0A41">
        <w:rPr>
          <w:rFonts w:ascii="Cambria" w:hAnsi="Cambria"/>
          <w:sz w:val="16"/>
          <w:szCs w:val="16"/>
          <w:lang w:val="es-ES_tradnl"/>
        </w:rPr>
        <w:t>. SGEL, 2002.</w:t>
      </w:r>
      <w:r w:rsidR="00F1687D" w:rsidRPr="004A0A41">
        <w:rPr>
          <w:rFonts w:ascii="Cambria" w:hAnsi="Cambria"/>
          <w:sz w:val="16"/>
          <w:szCs w:val="16"/>
        </w:rPr>
        <w:br/>
      </w:r>
      <w:r w:rsidR="00F1687D" w:rsidRPr="004A0A41">
        <w:rPr>
          <w:rFonts w:ascii="Cambria" w:hAnsi="Cambria"/>
          <w:sz w:val="16"/>
          <w:szCs w:val="16"/>
          <w:lang w:val="es-ES_tradnl"/>
        </w:rPr>
        <w:t xml:space="preserve">GRAS MANZANO, P., SANTIAGO BARRIENDOS, M., YÚFERA GÓMEZ, I. </w:t>
      </w:r>
      <w:r w:rsidR="00F1687D" w:rsidRPr="004A0A41">
        <w:rPr>
          <w:rFonts w:ascii="Cambria" w:hAnsi="Cambria"/>
          <w:i/>
          <w:sz w:val="16"/>
          <w:szCs w:val="16"/>
          <w:lang w:val="es-ES_tradnl"/>
        </w:rPr>
        <w:t>Destino Erasmus 2</w:t>
      </w:r>
      <w:r w:rsidR="00F1687D" w:rsidRPr="004A0A41">
        <w:rPr>
          <w:rFonts w:ascii="Cambria" w:hAnsi="Cambria"/>
          <w:sz w:val="16"/>
          <w:szCs w:val="16"/>
          <w:lang w:val="es-ES_tradnl"/>
        </w:rPr>
        <w:t>. SGEL, 2009.</w:t>
      </w:r>
      <w:r w:rsidR="00F1687D" w:rsidRPr="004A0A41">
        <w:rPr>
          <w:rFonts w:ascii="Cambria" w:hAnsi="Cambria"/>
          <w:sz w:val="16"/>
          <w:szCs w:val="16"/>
        </w:rPr>
        <w:br/>
      </w:r>
      <w:hyperlink r:id="rId11" w:history="1">
        <w:r w:rsidR="00F1687D" w:rsidRPr="004A0A41">
          <w:rPr>
            <w:rStyle w:val="Hypertextovodkaz"/>
            <w:rFonts w:ascii="Cambria" w:hAnsi="Cambria"/>
            <w:sz w:val="16"/>
            <w:szCs w:val="16"/>
            <w:lang w:val="es-ES_tradnl"/>
          </w:rPr>
          <w:t>https://www.donquijote.org/es/cultura-espanola/historia/lenguas-oficiales/</w:t>
        </w:r>
      </w:hyperlink>
      <w:r w:rsidR="00F1687D" w:rsidRPr="004A0A41">
        <w:rPr>
          <w:rFonts w:ascii="Cambria" w:hAnsi="Cambria"/>
          <w:sz w:val="16"/>
          <w:szCs w:val="16"/>
          <w:lang w:val="es-ES_tradnl"/>
        </w:rPr>
        <w:br/>
      </w:r>
      <w:hyperlink r:id="rId12" w:history="1">
        <w:r w:rsidR="00F1687D" w:rsidRPr="004A0A41">
          <w:rPr>
            <w:rStyle w:val="Hypertextovodkaz"/>
            <w:rFonts w:ascii="Cambria" w:hAnsi="Cambria"/>
            <w:sz w:val="16"/>
            <w:szCs w:val="16"/>
            <w:lang w:val="es-ES_tradnl"/>
          </w:rPr>
          <w:t>http://www.enfolang.com/internacional/articulos/lenguas-habladas-en-espana.html</w:t>
        </w:r>
      </w:hyperlink>
    </w:p>
    <w:sectPr w:rsidR="00F1687D" w:rsidRPr="004A0A4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AE" w:rsidRDefault="004A16AE" w:rsidP="004A16AE">
      <w:pPr>
        <w:spacing w:after="0" w:line="240" w:lineRule="auto"/>
      </w:pPr>
      <w:r>
        <w:separator/>
      </w:r>
    </w:p>
  </w:endnote>
  <w:endnote w:type="continuationSeparator" w:id="0">
    <w:p w:rsidR="004A16AE" w:rsidRDefault="004A16AE" w:rsidP="004A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800903"/>
      <w:docPartObj>
        <w:docPartGallery w:val="Page Numbers (Bottom of Page)"/>
        <w:docPartUnique/>
      </w:docPartObj>
    </w:sdtPr>
    <w:sdtEndPr/>
    <w:sdtContent>
      <w:p w:rsidR="00987FC2" w:rsidRDefault="00987FC2">
        <w:pPr>
          <w:pStyle w:val="Zpat"/>
          <w:jc w:val="center"/>
        </w:pPr>
        <w:r>
          <w:fldChar w:fldCharType="begin"/>
        </w:r>
        <w:r>
          <w:instrText>PAGE   \* MERGEFORMAT</w:instrText>
        </w:r>
        <w:r>
          <w:fldChar w:fldCharType="separate"/>
        </w:r>
        <w:r w:rsidR="00472C2D">
          <w:rPr>
            <w:noProof/>
          </w:rPr>
          <w:t>2</w:t>
        </w:r>
        <w:r>
          <w:fldChar w:fldCharType="end"/>
        </w:r>
      </w:p>
    </w:sdtContent>
  </w:sdt>
  <w:p w:rsidR="00987FC2" w:rsidRDefault="00987F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AE" w:rsidRDefault="004A16AE" w:rsidP="004A16AE">
      <w:pPr>
        <w:spacing w:after="0" w:line="240" w:lineRule="auto"/>
      </w:pPr>
      <w:r>
        <w:separator/>
      </w:r>
    </w:p>
  </w:footnote>
  <w:footnote w:type="continuationSeparator" w:id="0">
    <w:p w:rsidR="004A16AE" w:rsidRDefault="004A16AE" w:rsidP="004A1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AE" w:rsidRDefault="004A16AE">
    <w:pPr>
      <w:pStyle w:val="Zhlav"/>
    </w:pPr>
    <w:r>
      <w:rPr>
        <w:rFonts w:ascii="Times New Roman" w:hAnsi="Times New Roman" w:cs="Times New Roman"/>
        <w:noProof/>
        <w:sz w:val="24"/>
        <w:szCs w:val="24"/>
        <w:lang w:eastAsia="cs-CZ"/>
      </w:rPr>
      <w:drawing>
        <wp:inline distT="0" distB="0" distL="0" distR="0" wp14:anchorId="064D2120" wp14:editId="57FC8E15">
          <wp:extent cx="466929" cy="320723"/>
          <wp:effectExtent l="0" t="0" r="9525" b="3175"/>
          <wp:docPr id="2" name="Obrázek 2"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473" cy="328652"/>
                  </a:xfrm>
                  <a:prstGeom prst="rect">
                    <a:avLst/>
                  </a:prstGeom>
                  <a:noFill/>
                  <a:ln>
                    <a:noFill/>
                  </a:ln>
                </pic:spPr>
              </pic:pic>
            </a:graphicData>
          </a:graphic>
        </wp:inline>
      </w:drawing>
    </w:r>
    <w:r w:rsidRPr="00875579">
      <w:rPr>
        <w:rFonts w:ascii="Cambria" w:hAnsi="Cambria"/>
        <w:sz w:val="18"/>
        <w:szCs w:val="18"/>
      </w:rPr>
      <w:t>Centrum jazykového vzdělávání MU</w:t>
    </w:r>
  </w:p>
  <w:p w:rsidR="004A16AE" w:rsidRDefault="004A16A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7"/>
    <w:rsid w:val="002311D2"/>
    <w:rsid w:val="0037272B"/>
    <w:rsid w:val="00472C2D"/>
    <w:rsid w:val="004A0A41"/>
    <w:rsid w:val="004A16AE"/>
    <w:rsid w:val="004C2A98"/>
    <w:rsid w:val="0060282E"/>
    <w:rsid w:val="00646C67"/>
    <w:rsid w:val="006C33CC"/>
    <w:rsid w:val="007D318F"/>
    <w:rsid w:val="00987FC2"/>
    <w:rsid w:val="00A975EA"/>
    <w:rsid w:val="00AE2E1E"/>
    <w:rsid w:val="00B3246F"/>
    <w:rsid w:val="00B533E7"/>
    <w:rsid w:val="00B80D00"/>
    <w:rsid w:val="00B8508B"/>
    <w:rsid w:val="00DA03A1"/>
    <w:rsid w:val="00DE205D"/>
    <w:rsid w:val="00E30FC7"/>
    <w:rsid w:val="00F16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5AC5"/>
  <w15:chartTrackingRefBased/>
  <w15:docId w15:val="{68BC8124-64A9-4797-9422-9A224650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46C6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46C6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46C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46C67"/>
    <w:rPr>
      <w:b/>
      <w:bCs/>
    </w:rPr>
  </w:style>
  <w:style w:type="character" w:styleId="Hypertextovodkaz">
    <w:name w:val="Hyperlink"/>
    <w:basedOn w:val="Standardnpsmoodstavce"/>
    <w:uiPriority w:val="99"/>
    <w:unhideWhenUsed/>
    <w:rsid w:val="00646C67"/>
    <w:rPr>
      <w:color w:val="0000FF"/>
      <w:u w:val="single"/>
    </w:rPr>
  </w:style>
  <w:style w:type="character" w:styleId="Zdraznn">
    <w:name w:val="Emphasis"/>
    <w:basedOn w:val="Standardnpsmoodstavce"/>
    <w:uiPriority w:val="20"/>
    <w:qFormat/>
    <w:rsid w:val="00646C67"/>
    <w:rPr>
      <w:i/>
      <w:iCs/>
    </w:rPr>
  </w:style>
  <w:style w:type="paragraph" w:styleId="Zhlav">
    <w:name w:val="header"/>
    <w:basedOn w:val="Normln"/>
    <w:link w:val="ZhlavChar"/>
    <w:uiPriority w:val="99"/>
    <w:unhideWhenUsed/>
    <w:rsid w:val="004A16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16AE"/>
  </w:style>
  <w:style w:type="paragraph" w:styleId="Zpat">
    <w:name w:val="footer"/>
    <w:basedOn w:val="Normln"/>
    <w:link w:val="ZpatChar"/>
    <w:uiPriority w:val="99"/>
    <w:unhideWhenUsed/>
    <w:rsid w:val="004A16AE"/>
    <w:pPr>
      <w:tabs>
        <w:tab w:val="center" w:pos="4536"/>
        <w:tab w:val="right" w:pos="9072"/>
      </w:tabs>
      <w:spacing w:after="0" w:line="240" w:lineRule="auto"/>
    </w:pPr>
  </w:style>
  <w:style w:type="character" w:customStyle="1" w:styleId="ZpatChar">
    <w:name w:val="Zápatí Char"/>
    <w:basedOn w:val="Standardnpsmoodstavce"/>
    <w:link w:val="Zpat"/>
    <w:uiPriority w:val="99"/>
    <w:rsid w:val="004A16AE"/>
  </w:style>
  <w:style w:type="paragraph" w:styleId="Bezmezer">
    <w:name w:val="No Spacing"/>
    <w:uiPriority w:val="1"/>
    <w:qFormat/>
    <w:rsid w:val="00B80D00"/>
    <w:pPr>
      <w:spacing w:after="0" w:line="240" w:lineRule="auto"/>
    </w:pPr>
  </w:style>
  <w:style w:type="character" w:customStyle="1" w:styleId="FontStyle149">
    <w:name w:val="Font Style149"/>
    <w:basedOn w:val="Standardnpsmoodstavce"/>
    <w:uiPriority w:val="99"/>
    <w:rsid w:val="00987FC2"/>
    <w:rPr>
      <w:rFonts w:ascii="Franklin Gothic Medium Cond" w:hAnsi="Franklin Gothic Medium Cond" w:cs="Franklin Gothic Medium Cond"/>
      <w:sz w:val="16"/>
      <w:szCs w:val="16"/>
    </w:rPr>
  </w:style>
  <w:style w:type="character" w:customStyle="1" w:styleId="FontStyle154">
    <w:name w:val="Font Style154"/>
    <w:basedOn w:val="Standardnpsmoodstavce"/>
    <w:uiPriority w:val="99"/>
    <w:rsid w:val="00987FC2"/>
    <w:rPr>
      <w:rFonts w:ascii="Franklin Gothic Medium Cond" w:hAnsi="Franklin Gothic Medium Cond" w:cs="Franklin Gothic Medium Cond"/>
      <w:b/>
      <w:bCs/>
      <w:sz w:val="18"/>
      <w:szCs w:val="18"/>
    </w:rPr>
  </w:style>
  <w:style w:type="character" w:customStyle="1" w:styleId="FontStyle206">
    <w:name w:val="Font Style206"/>
    <w:basedOn w:val="Standardnpsmoodstavce"/>
    <w:uiPriority w:val="99"/>
    <w:rsid w:val="00987FC2"/>
    <w:rPr>
      <w:rFonts w:ascii="Georgia" w:hAnsi="Georgia" w:cs="Georgia"/>
      <w:sz w:val="16"/>
      <w:szCs w:val="16"/>
    </w:rPr>
  </w:style>
  <w:style w:type="table" w:styleId="Mkatabulky">
    <w:name w:val="Table Grid"/>
    <w:basedOn w:val="Normlntabulka"/>
    <w:uiPriority w:val="59"/>
    <w:rsid w:val="00B32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D3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92817">
      <w:bodyDiv w:val="1"/>
      <w:marLeft w:val="0"/>
      <w:marRight w:val="0"/>
      <w:marTop w:val="0"/>
      <w:marBottom w:val="0"/>
      <w:divBdr>
        <w:top w:val="none" w:sz="0" w:space="0" w:color="auto"/>
        <w:left w:val="none" w:sz="0" w:space="0" w:color="auto"/>
        <w:bottom w:val="none" w:sz="0" w:space="0" w:color="auto"/>
        <w:right w:val="none" w:sz="0" w:space="0" w:color="auto"/>
      </w:divBdr>
      <w:divsChild>
        <w:div w:id="766846564">
          <w:marLeft w:val="0"/>
          <w:marRight w:val="0"/>
          <w:marTop w:val="0"/>
          <w:marBottom w:val="0"/>
          <w:divBdr>
            <w:top w:val="none" w:sz="0" w:space="0" w:color="auto"/>
            <w:left w:val="none" w:sz="0" w:space="0" w:color="auto"/>
            <w:bottom w:val="none" w:sz="0" w:space="0" w:color="auto"/>
            <w:right w:val="none" w:sz="0" w:space="0" w:color="auto"/>
          </w:divBdr>
          <w:divsChild>
            <w:div w:id="5935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nquijote.org/es/cultura-espanola/historia/guerra-civil/" TargetMode="External"/><Relationship Id="rId12" Type="http://schemas.openxmlformats.org/officeDocument/2006/relationships/hyperlink" Target="http://www.enfolang.com/internacional/articulos/lenguas-habladas-en-espan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onquijote.org/es/cultura-espanola/historia/lenguas-oficia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rvantes.es" TargetMode="External"/><Relationship Id="rId4" Type="http://schemas.openxmlformats.org/officeDocument/2006/relationships/webSettings" Target="webSettings.xml"/><Relationship Id="rId9" Type="http://schemas.openxmlformats.org/officeDocument/2006/relationships/hyperlink" Target="https://www.youtube.com/watch?v=mZ6vqUGo03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4684-6F74-42BD-81C5-0626C258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865</Words>
  <Characters>5106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15</cp:revision>
  <dcterms:created xsi:type="dcterms:W3CDTF">2019-10-05T14:28:00Z</dcterms:created>
  <dcterms:modified xsi:type="dcterms:W3CDTF">2020-03-17T21:31:00Z</dcterms:modified>
</cp:coreProperties>
</file>