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1010A" w14:textId="675C5449" w:rsidR="005C3C75" w:rsidRPr="00020949" w:rsidRDefault="005C3C75" w:rsidP="0002094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20949">
        <w:rPr>
          <w:rFonts w:ascii="Times New Roman" w:hAnsi="Times New Roman" w:cs="Times New Roman"/>
          <w:b/>
          <w:bCs/>
          <w:sz w:val="28"/>
          <w:szCs w:val="28"/>
        </w:rPr>
        <w:t>Roger CAILLOIS</w:t>
      </w:r>
    </w:p>
    <w:p w14:paraId="779EA93B" w14:textId="2B24EE74" w:rsidR="005C3C75" w:rsidRPr="00020949" w:rsidRDefault="005C3C75" w:rsidP="0002094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20949">
        <w:rPr>
          <w:rFonts w:ascii="Times New Roman" w:hAnsi="Times New Roman" w:cs="Times New Roman"/>
          <w:b/>
          <w:bCs/>
          <w:sz w:val="28"/>
          <w:szCs w:val="28"/>
          <w:u w:val="single"/>
        </w:rPr>
        <w:t>HRY A LIDÉ</w:t>
      </w:r>
    </w:p>
    <w:p w14:paraId="46A8C97E" w14:textId="74EF71A6" w:rsidR="005C3C75" w:rsidRPr="00020949" w:rsidRDefault="005C3C75" w:rsidP="0002094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20949">
        <w:rPr>
          <w:rFonts w:ascii="Times New Roman" w:hAnsi="Times New Roman" w:cs="Times New Roman"/>
          <w:b/>
          <w:bCs/>
          <w:sz w:val="28"/>
          <w:szCs w:val="28"/>
          <w:u w:val="single"/>
        </w:rPr>
        <w:t>Maska a závrať</w:t>
      </w:r>
    </w:p>
    <w:p w14:paraId="53F47ACB" w14:textId="77777777" w:rsidR="005C3C75" w:rsidRPr="00020949" w:rsidRDefault="005C3C75" w:rsidP="00020949">
      <w:pPr>
        <w:spacing w:line="360" w:lineRule="auto"/>
        <w:rPr>
          <w:rFonts w:ascii="Times New Roman" w:hAnsi="Times New Roman" w:cs="Times New Roman"/>
        </w:rPr>
      </w:pPr>
    </w:p>
    <w:p w14:paraId="4B7E3E92" w14:textId="1CCF336C" w:rsidR="009D1820" w:rsidRPr="00583B95" w:rsidRDefault="009D1820" w:rsidP="00CE5AD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3B95">
        <w:rPr>
          <w:rFonts w:ascii="Times New Roman" w:hAnsi="Times New Roman" w:cs="Times New Roman"/>
          <w:b/>
          <w:bCs/>
          <w:sz w:val="24"/>
          <w:szCs w:val="24"/>
        </w:rPr>
        <w:t>Klasifikace her</w:t>
      </w:r>
    </w:p>
    <w:p w14:paraId="713685A6" w14:textId="589864FE" w:rsidR="009D1820" w:rsidRPr="00583B95" w:rsidRDefault="00E6569B" w:rsidP="00CE5AD6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9D1820" w:rsidRPr="00583B95">
        <w:rPr>
          <w:rFonts w:ascii="Times New Roman" w:hAnsi="Times New Roman" w:cs="Times New Roman"/>
          <w:sz w:val="24"/>
          <w:szCs w:val="24"/>
        </w:rPr>
        <w:t xml:space="preserve">lasifikace se odvíjí od </w:t>
      </w:r>
      <w:r w:rsidR="009A59AF">
        <w:rPr>
          <w:rFonts w:ascii="Times New Roman" w:hAnsi="Times New Roman" w:cs="Times New Roman"/>
          <w:sz w:val="24"/>
          <w:szCs w:val="24"/>
        </w:rPr>
        <w:t>několika</w:t>
      </w:r>
      <w:r w:rsidR="009D1820" w:rsidRPr="00583B95">
        <w:rPr>
          <w:rFonts w:ascii="Times New Roman" w:hAnsi="Times New Roman" w:cs="Times New Roman"/>
          <w:sz w:val="24"/>
          <w:szCs w:val="24"/>
        </w:rPr>
        <w:t xml:space="preserve"> kritérií, s</w:t>
      </w:r>
      <w:r w:rsidR="00020949" w:rsidRPr="00583B95">
        <w:rPr>
          <w:rFonts w:ascii="Times New Roman" w:hAnsi="Times New Roman" w:cs="Times New Roman"/>
          <w:sz w:val="24"/>
          <w:szCs w:val="24"/>
        </w:rPr>
        <w:t> hrou spojenými</w:t>
      </w:r>
    </w:p>
    <w:p w14:paraId="050BCF4D" w14:textId="1D0E70B7" w:rsidR="009D1820" w:rsidRPr="00583B95" w:rsidRDefault="00E6569B" w:rsidP="00CE5AD6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9BE">
        <w:rPr>
          <w:rFonts w:ascii="Times New Roman" w:hAnsi="Times New Roman" w:cs="Times New Roman"/>
          <w:sz w:val="24"/>
          <w:szCs w:val="24"/>
          <w:highlight w:val="yellow"/>
        </w:rPr>
        <w:t>z</w:t>
      </w:r>
      <w:r w:rsidR="00CF3F1E" w:rsidRPr="006E09BE">
        <w:rPr>
          <w:rFonts w:ascii="Times New Roman" w:hAnsi="Times New Roman" w:cs="Times New Roman"/>
          <w:sz w:val="24"/>
          <w:szCs w:val="24"/>
          <w:highlight w:val="yellow"/>
        </w:rPr>
        <w:t>áleží</w:t>
      </w:r>
      <w:r w:rsidR="009D1820" w:rsidRPr="006E09BE">
        <w:rPr>
          <w:rFonts w:ascii="Times New Roman" w:hAnsi="Times New Roman" w:cs="Times New Roman"/>
          <w:sz w:val="24"/>
          <w:szCs w:val="24"/>
          <w:highlight w:val="yellow"/>
        </w:rPr>
        <w:t xml:space="preserve"> například na tom, jestli je ke hře nutná herní pomůcka, jestli jde o prokázání určitých vlastností, záleží na počtu hráčů, atmosféře a herním prostoru</w:t>
      </w:r>
      <w:r w:rsidR="006E09BE" w:rsidRPr="006E09BE">
        <w:rPr>
          <w:rFonts w:ascii="Times New Roman" w:hAnsi="Times New Roman" w:cs="Times New Roman"/>
          <w:sz w:val="24"/>
          <w:szCs w:val="24"/>
        </w:rPr>
        <w:t xml:space="preserve"> </w:t>
      </w:r>
      <w:r w:rsidR="006E09BE">
        <w:rPr>
          <w:rFonts w:ascii="Times New Roman" w:hAnsi="Times New Roman" w:cs="Times New Roman"/>
          <w:sz w:val="24"/>
          <w:szCs w:val="24"/>
        </w:rPr>
        <w:t>–</w:t>
      </w:r>
      <w:r w:rsidR="006E09BE" w:rsidRPr="006E09BE">
        <w:rPr>
          <w:rFonts w:ascii="Times New Roman" w:hAnsi="Times New Roman" w:cs="Times New Roman"/>
          <w:sz w:val="24"/>
          <w:szCs w:val="24"/>
        </w:rPr>
        <w:t xml:space="preserve"> </w:t>
      </w:r>
      <w:r w:rsidR="006E09BE">
        <w:rPr>
          <w:rFonts w:ascii="Times New Roman" w:hAnsi="Times New Roman" w:cs="Times New Roman"/>
          <w:b/>
          <w:sz w:val="24"/>
          <w:szCs w:val="24"/>
        </w:rPr>
        <w:t>Ano, ale Caillois upozorňuje na to, že volí 4 kategorie podle dominujícího herního principu, který nadto spojuje s hráčským postojem, tudíž částečně psychologicky.</w:t>
      </w:r>
    </w:p>
    <w:p w14:paraId="20A26F2B" w14:textId="001289FA" w:rsidR="00525661" w:rsidRPr="00583B95" w:rsidRDefault="00525661" w:rsidP="00CE5AD6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B95">
        <w:rPr>
          <w:rFonts w:ascii="Times New Roman" w:hAnsi="Times New Roman" w:cs="Times New Roman"/>
          <w:sz w:val="24"/>
          <w:szCs w:val="24"/>
        </w:rPr>
        <w:t>Roger Ca</w:t>
      </w:r>
      <w:r w:rsidR="005C3C75" w:rsidRPr="00583B95">
        <w:rPr>
          <w:rFonts w:ascii="Times New Roman" w:hAnsi="Times New Roman" w:cs="Times New Roman"/>
          <w:sz w:val="24"/>
          <w:szCs w:val="24"/>
        </w:rPr>
        <w:t>i</w:t>
      </w:r>
      <w:r w:rsidRPr="00583B95">
        <w:rPr>
          <w:rFonts w:ascii="Times New Roman" w:hAnsi="Times New Roman" w:cs="Times New Roman"/>
          <w:sz w:val="24"/>
          <w:szCs w:val="24"/>
        </w:rPr>
        <w:t>llois rozdělil hry do čtyř základních kategorií:</w:t>
      </w:r>
    </w:p>
    <w:p w14:paraId="171A4992" w14:textId="20206139" w:rsidR="00525661" w:rsidRPr="00583B95" w:rsidRDefault="000D6FD8" w:rsidP="00CE5AD6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B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Agón</w:t>
      </w:r>
      <w:r w:rsidRPr="00583B95">
        <w:rPr>
          <w:rFonts w:ascii="Times New Roman" w:hAnsi="Times New Roman" w:cs="Times New Roman"/>
          <w:sz w:val="24"/>
          <w:szCs w:val="24"/>
        </w:rPr>
        <w:t xml:space="preserve"> – princip</w:t>
      </w:r>
      <w:r w:rsidR="00525661" w:rsidRPr="00583B95">
        <w:rPr>
          <w:rFonts w:ascii="Times New Roman" w:hAnsi="Times New Roman" w:cs="Times New Roman"/>
          <w:sz w:val="24"/>
          <w:szCs w:val="24"/>
        </w:rPr>
        <w:t xml:space="preserve"> soutěže</w:t>
      </w:r>
      <w:r w:rsidR="00E7284A" w:rsidRPr="00583B95">
        <w:rPr>
          <w:rFonts w:ascii="Times New Roman" w:hAnsi="Times New Roman" w:cs="Times New Roman"/>
          <w:sz w:val="24"/>
          <w:szCs w:val="24"/>
        </w:rPr>
        <w:t xml:space="preserve"> (fotbal, šac</w:t>
      </w:r>
      <w:r w:rsidR="00455D06">
        <w:rPr>
          <w:rFonts w:ascii="Times New Roman" w:hAnsi="Times New Roman" w:cs="Times New Roman"/>
          <w:sz w:val="24"/>
          <w:szCs w:val="24"/>
        </w:rPr>
        <w:t>hy</w:t>
      </w:r>
      <w:r w:rsidR="00E7284A" w:rsidRPr="00583B95">
        <w:rPr>
          <w:rFonts w:ascii="Times New Roman" w:hAnsi="Times New Roman" w:cs="Times New Roman"/>
          <w:sz w:val="24"/>
          <w:szCs w:val="24"/>
        </w:rPr>
        <w:t>)</w:t>
      </w:r>
    </w:p>
    <w:p w14:paraId="3E21B3AE" w14:textId="4442C231" w:rsidR="00525661" w:rsidRPr="00583B95" w:rsidRDefault="000D6FD8" w:rsidP="00CE5AD6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B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Alea</w:t>
      </w:r>
      <w:r w:rsidRPr="00583B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3B95">
        <w:rPr>
          <w:rFonts w:ascii="Times New Roman" w:hAnsi="Times New Roman" w:cs="Times New Roman"/>
          <w:sz w:val="24"/>
          <w:szCs w:val="24"/>
        </w:rPr>
        <w:t>– princip</w:t>
      </w:r>
      <w:r w:rsidR="00525661" w:rsidRPr="00583B95">
        <w:rPr>
          <w:rFonts w:ascii="Times New Roman" w:hAnsi="Times New Roman" w:cs="Times New Roman"/>
          <w:sz w:val="24"/>
          <w:szCs w:val="24"/>
        </w:rPr>
        <w:t xml:space="preserve"> náhody</w:t>
      </w:r>
      <w:r w:rsidR="00E7284A" w:rsidRPr="00583B95">
        <w:rPr>
          <w:rFonts w:ascii="Times New Roman" w:hAnsi="Times New Roman" w:cs="Times New Roman"/>
          <w:sz w:val="24"/>
          <w:szCs w:val="24"/>
        </w:rPr>
        <w:t xml:space="preserve"> (ruleta, kostk</w:t>
      </w:r>
      <w:r w:rsidR="00455D06">
        <w:rPr>
          <w:rFonts w:ascii="Times New Roman" w:hAnsi="Times New Roman" w:cs="Times New Roman"/>
          <w:sz w:val="24"/>
          <w:szCs w:val="24"/>
        </w:rPr>
        <w:t>y</w:t>
      </w:r>
      <w:r w:rsidR="00E7284A" w:rsidRPr="00583B95">
        <w:rPr>
          <w:rFonts w:ascii="Times New Roman" w:hAnsi="Times New Roman" w:cs="Times New Roman"/>
          <w:sz w:val="24"/>
          <w:szCs w:val="24"/>
        </w:rPr>
        <w:t>)</w:t>
      </w:r>
    </w:p>
    <w:p w14:paraId="7406A144" w14:textId="4115ABA0" w:rsidR="00525661" w:rsidRPr="00583B95" w:rsidRDefault="000D6FD8" w:rsidP="00CE5AD6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B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Mimikry</w:t>
      </w:r>
      <w:r w:rsidRPr="00583B95">
        <w:rPr>
          <w:rFonts w:ascii="Times New Roman" w:hAnsi="Times New Roman" w:cs="Times New Roman"/>
          <w:sz w:val="24"/>
          <w:szCs w:val="24"/>
        </w:rPr>
        <w:t xml:space="preserve"> – princip</w:t>
      </w:r>
      <w:r w:rsidR="00525661" w:rsidRPr="00583B95">
        <w:rPr>
          <w:rFonts w:ascii="Times New Roman" w:hAnsi="Times New Roman" w:cs="Times New Roman"/>
          <w:sz w:val="24"/>
          <w:szCs w:val="24"/>
        </w:rPr>
        <w:t xml:space="preserve"> chování „jako by“</w:t>
      </w:r>
      <w:r w:rsidR="00E7284A" w:rsidRPr="00583B95">
        <w:rPr>
          <w:rFonts w:ascii="Times New Roman" w:hAnsi="Times New Roman" w:cs="Times New Roman"/>
          <w:sz w:val="24"/>
          <w:szCs w:val="24"/>
        </w:rPr>
        <w:t xml:space="preserve"> (vystupování herc</w:t>
      </w:r>
      <w:r w:rsidR="00455D06">
        <w:rPr>
          <w:rFonts w:ascii="Times New Roman" w:hAnsi="Times New Roman" w:cs="Times New Roman"/>
          <w:sz w:val="24"/>
          <w:szCs w:val="24"/>
        </w:rPr>
        <w:t>ů</w:t>
      </w:r>
      <w:r w:rsidR="00E7284A" w:rsidRPr="00583B95">
        <w:rPr>
          <w:rFonts w:ascii="Times New Roman" w:hAnsi="Times New Roman" w:cs="Times New Roman"/>
          <w:sz w:val="24"/>
          <w:szCs w:val="24"/>
        </w:rPr>
        <w:t>)</w:t>
      </w:r>
    </w:p>
    <w:p w14:paraId="2C438403" w14:textId="51917D3F" w:rsidR="00525661" w:rsidRPr="00583B95" w:rsidRDefault="000D6FD8" w:rsidP="00CE5AD6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B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Ilinx</w:t>
      </w:r>
      <w:r w:rsidRPr="00583B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3B95">
        <w:rPr>
          <w:rFonts w:ascii="Times New Roman" w:hAnsi="Times New Roman" w:cs="Times New Roman"/>
          <w:sz w:val="24"/>
          <w:szCs w:val="24"/>
        </w:rPr>
        <w:t>– princip</w:t>
      </w:r>
      <w:r w:rsidR="00525661" w:rsidRPr="00583B95">
        <w:rPr>
          <w:rFonts w:ascii="Times New Roman" w:hAnsi="Times New Roman" w:cs="Times New Roman"/>
          <w:sz w:val="24"/>
          <w:szCs w:val="24"/>
        </w:rPr>
        <w:t xml:space="preserve"> závrati</w:t>
      </w:r>
      <w:r w:rsidR="00E7284A" w:rsidRPr="00583B95">
        <w:rPr>
          <w:rFonts w:ascii="Times New Roman" w:hAnsi="Times New Roman" w:cs="Times New Roman"/>
          <w:sz w:val="24"/>
          <w:szCs w:val="24"/>
        </w:rPr>
        <w:t xml:space="preserve"> (ztráta rovnováhy a orientace během hry)</w:t>
      </w:r>
      <w:r w:rsidRPr="00583B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262EA3" w14:textId="39B3ABAB" w:rsidR="00DB75D5" w:rsidRPr="00583B95" w:rsidRDefault="00DB75D5" w:rsidP="00CE5A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CD816F" w14:textId="43CD2820" w:rsidR="00DB75D5" w:rsidRPr="00583B95" w:rsidRDefault="00DB75D5" w:rsidP="00CE5AD6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3B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Agón</w:t>
      </w:r>
    </w:p>
    <w:p w14:paraId="308927C5" w14:textId="0E572250" w:rsidR="00DB75D5" w:rsidRPr="00583B95" w:rsidRDefault="003D727C" w:rsidP="00CE5AD6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614F6" w:rsidRPr="00583B95">
        <w:rPr>
          <w:rFonts w:ascii="Times New Roman" w:hAnsi="Times New Roman" w:cs="Times New Roman"/>
          <w:sz w:val="24"/>
          <w:szCs w:val="24"/>
        </w:rPr>
        <w:t>harakter soutěže, zápasu</w:t>
      </w:r>
    </w:p>
    <w:p w14:paraId="67DDB370" w14:textId="1D8F0237" w:rsidR="007614F6" w:rsidRPr="00583B95" w:rsidRDefault="003D727C" w:rsidP="00CE5AD6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614F6" w:rsidRPr="00583B95">
        <w:rPr>
          <w:rFonts w:ascii="Times New Roman" w:hAnsi="Times New Roman" w:cs="Times New Roman"/>
          <w:sz w:val="24"/>
          <w:szCs w:val="24"/>
        </w:rPr>
        <w:t>yp hry, kde musí účastníci prokázat určitou zdatnost (sílu, rychlost, paměť, vynalézavost)</w:t>
      </w:r>
    </w:p>
    <w:p w14:paraId="20278402" w14:textId="4EB82893" w:rsidR="007614F6" w:rsidRPr="00583B95" w:rsidRDefault="003D727C" w:rsidP="00CE5AD6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614F6" w:rsidRPr="00583B95">
        <w:rPr>
          <w:rFonts w:ascii="Times New Roman" w:hAnsi="Times New Roman" w:cs="Times New Roman"/>
          <w:sz w:val="24"/>
          <w:szCs w:val="24"/>
        </w:rPr>
        <w:t>oučástí jsou pro všechny stejná, předem stanovená pravidla</w:t>
      </w:r>
    </w:p>
    <w:p w14:paraId="4BC8FC17" w14:textId="519EC17F" w:rsidR="002326A3" w:rsidRPr="00583B95" w:rsidRDefault="008166A9" w:rsidP="00CE5AD6">
      <w:pPr>
        <w:pStyle w:val="Odstavecseseznamem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3B95">
        <w:rPr>
          <w:rFonts w:ascii="Times New Roman" w:hAnsi="Times New Roman" w:cs="Times New Roman"/>
          <w:b/>
          <w:bCs/>
          <w:sz w:val="24"/>
          <w:szCs w:val="24"/>
        </w:rPr>
        <w:t>Výchozí rovnost</w:t>
      </w:r>
      <w:r w:rsidRPr="00583B95">
        <w:rPr>
          <w:rFonts w:ascii="Times New Roman" w:hAnsi="Times New Roman" w:cs="Times New Roman"/>
          <w:sz w:val="24"/>
          <w:szCs w:val="24"/>
        </w:rPr>
        <w:t xml:space="preserve"> – v každé soutěži je důležitá stejná výchozí pozice, </w:t>
      </w:r>
      <w:r w:rsidR="00386B49" w:rsidRPr="00583B95">
        <w:rPr>
          <w:rFonts w:ascii="Times New Roman" w:hAnsi="Times New Roman" w:cs="Times New Roman"/>
          <w:sz w:val="24"/>
          <w:szCs w:val="24"/>
        </w:rPr>
        <w:t xml:space="preserve">což není úplně možné, protože </w:t>
      </w:r>
      <w:r w:rsidRPr="00583B95">
        <w:rPr>
          <w:rFonts w:ascii="Times New Roman" w:hAnsi="Times New Roman" w:cs="Times New Roman"/>
          <w:sz w:val="24"/>
          <w:szCs w:val="24"/>
        </w:rPr>
        <w:t>je</w:t>
      </w:r>
      <w:r w:rsidR="00386B49" w:rsidRPr="00583B95">
        <w:rPr>
          <w:rFonts w:ascii="Times New Roman" w:hAnsi="Times New Roman" w:cs="Times New Roman"/>
          <w:sz w:val="24"/>
          <w:szCs w:val="24"/>
        </w:rPr>
        <w:t xml:space="preserve"> </w:t>
      </w:r>
      <w:r w:rsidRPr="00583B95">
        <w:rPr>
          <w:rFonts w:ascii="Times New Roman" w:hAnsi="Times New Roman" w:cs="Times New Roman"/>
          <w:sz w:val="24"/>
          <w:szCs w:val="24"/>
        </w:rPr>
        <w:t xml:space="preserve">hra ovlivněna mnoha jinými faktory, které jednu stranu aspoň částečně zvýhodní (např.: při hře pod širým nebem je zvýhodněn ten, kdo má slunce v zádech, v karetních hrách má výhodu hráč, který zakončuje </w:t>
      </w:r>
      <w:r w:rsidR="006C7F57" w:rsidRPr="00583B95">
        <w:rPr>
          <w:rFonts w:ascii="Times New Roman" w:hAnsi="Times New Roman" w:cs="Times New Roman"/>
          <w:sz w:val="24"/>
          <w:szCs w:val="24"/>
        </w:rPr>
        <w:t>tah</w:t>
      </w:r>
      <w:r w:rsidR="00146D8C" w:rsidRPr="00583B95">
        <w:rPr>
          <w:rFonts w:ascii="Times New Roman" w:hAnsi="Times New Roman" w:cs="Times New Roman"/>
          <w:sz w:val="24"/>
          <w:szCs w:val="24"/>
        </w:rPr>
        <w:t xml:space="preserve"> apod</w:t>
      </w:r>
      <w:r w:rsidR="008612F7">
        <w:rPr>
          <w:rFonts w:ascii="Times New Roman" w:hAnsi="Times New Roman" w:cs="Times New Roman"/>
          <w:sz w:val="24"/>
          <w:szCs w:val="24"/>
        </w:rPr>
        <w:t>.</w:t>
      </w:r>
      <w:r w:rsidR="00146D8C" w:rsidRPr="00583B95">
        <w:rPr>
          <w:rFonts w:ascii="Times New Roman" w:hAnsi="Times New Roman" w:cs="Times New Roman"/>
          <w:sz w:val="24"/>
          <w:szCs w:val="24"/>
        </w:rPr>
        <w:t>)</w:t>
      </w:r>
    </w:p>
    <w:p w14:paraId="10CEC53A" w14:textId="2A2ED01B" w:rsidR="002326A3" w:rsidRPr="00583B95" w:rsidRDefault="003D727C" w:rsidP="00CE5AD6">
      <w:pPr>
        <w:pStyle w:val="Odstavecseseznamem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326A3" w:rsidRPr="00583B95">
        <w:rPr>
          <w:rFonts w:ascii="Times New Roman" w:hAnsi="Times New Roman" w:cs="Times New Roman"/>
          <w:sz w:val="24"/>
          <w:szCs w:val="24"/>
        </w:rPr>
        <w:t>by se předešlo úvodní nerovnosti, začíná se losováním</w:t>
      </w:r>
    </w:p>
    <w:p w14:paraId="1459CF4B" w14:textId="7DCD9868" w:rsidR="002326A3" w:rsidRPr="00583B95" w:rsidRDefault="003D727C" w:rsidP="00CE5AD6">
      <w:pPr>
        <w:pStyle w:val="Odstavecseseznamem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2326A3" w:rsidRPr="00583B95">
        <w:rPr>
          <w:rFonts w:ascii="Times New Roman" w:hAnsi="Times New Roman" w:cs="Times New Roman"/>
          <w:sz w:val="24"/>
          <w:szCs w:val="24"/>
        </w:rPr>
        <w:t>ěhem soutěží, kde hraje velkou roli i prostor (např.: plážový volejbal nebo běžecké závody na okruhu), musí soutěžící střídat strany</w:t>
      </w:r>
    </w:p>
    <w:p w14:paraId="6A5D4F5A" w14:textId="1517A9E1" w:rsidR="005823EB" w:rsidRPr="00583B95" w:rsidRDefault="003D727C" w:rsidP="00CE5AD6">
      <w:pPr>
        <w:pStyle w:val="Odstavecseseznamem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a</w:t>
      </w:r>
      <w:r w:rsidR="005823EB" w:rsidRPr="00583B95">
        <w:rPr>
          <w:rFonts w:ascii="Times New Roman" w:hAnsi="Times New Roman" w:cs="Times New Roman"/>
          <w:i/>
          <w:iCs/>
          <w:sz w:val="24"/>
          <w:szCs w:val="24"/>
        </w:rPr>
        <w:t>gón</w:t>
      </w:r>
      <w:r w:rsidR="005823EB" w:rsidRPr="00583B95">
        <w:rPr>
          <w:rFonts w:ascii="Times New Roman" w:hAnsi="Times New Roman" w:cs="Times New Roman"/>
          <w:sz w:val="24"/>
          <w:szCs w:val="24"/>
        </w:rPr>
        <w:t xml:space="preserve"> se týká rovněž zvířat – příkladem je třeba silový zápas skotu nebo koní, přičemž nejde o to, ublížit protivníkovi, ale ukázat svou sílu</w:t>
      </w:r>
    </w:p>
    <w:p w14:paraId="216EA51C" w14:textId="51824D73" w:rsidR="005823EB" w:rsidRPr="00583B95" w:rsidRDefault="003D727C" w:rsidP="00CE5AD6">
      <w:pPr>
        <w:pStyle w:val="Odstavecseseznamem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5823EB" w:rsidRPr="00583B95">
        <w:rPr>
          <w:rFonts w:ascii="Times New Roman" w:hAnsi="Times New Roman" w:cs="Times New Roman"/>
          <w:i/>
          <w:iCs/>
          <w:sz w:val="24"/>
          <w:szCs w:val="24"/>
        </w:rPr>
        <w:t>gón</w:t>
      </w:r>
      <w:r w:rsidR="005823EB" w:rsidRPr="00583B95">
        <w:rPr>
          <w:rFonts w:ascii="Times New Roman" w:hAnsi="Times New Roman" w:cs="Times New Roman"/>
          <w:sz w:val="24"/>
          <w:szCs w:val="24"/>
        </w:rPr>
        <w:t xml:space="preserve"> se může odehrávat i tak, aniž by se hráči setkali (luštění křížovek, lov, </w:t>
      </w:r>
      <w:r w:rsidR="002F3A44" w:rsidRPr="00583B95">
        <w:rPr>
          <w:rFonts w:ascii="Times New Roman" w:hAnsi="Times New Roman" w:cs="Times New Roman"/>
          <w:sz w:val="24"/>
          <w:szCs w:val="24"/>
        </w:rPr>
        <w:t>alpinismus</w:t>
      </w:r>
      <w:r w:rsidR="005823EB" w:rsidRPr="00583B95">
        <w:rPr>
          <w:rFonts w:ascii="Times New Roman" w:hAnsi="Times New Roman" w:cs="Times New Roman"/>
          <w:sz w:val="24"/>
          <w:szCs w:val="24"/>
        </w:rPr>
        <w:t xml:space="preserve"> apod.)</w:t>
      </w:r>
    </w:p>
    <w:p w14:paraId="397BA454" w14:textId="0CBEC055" w:rsidR="005305F1" w:rsidRPr="00583B95" w:rsidRDefault="003D727C" w:rsidP="00CE5AD6">
      <w:pPr>
        <w:pStyle w:val="Odstavecseseznamem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2F3A44" w:rsidRPr="00583B95">
        <w:rPr>
          <w:rFonts w:ascii="Times New Roman" w:hAnsi="Times New Roman" w:cs="Times New Roman"/>
          <w:sz w:val="24"/>
          <w:szCs w:val="24"/>
        </w:rPr>
        <w:t xml:space="preserve">ráči se spoléhají pouze na </w:t>
      </w:r>
      <w:r w:rsidR="005305F1" w:rsidRPr="00583B95">
        <w:rPr>
          <w:rFonts w:ascii="Times New Roman" w:hAnsi="Times New Roman" w:cs="Times New Roman"/>
          <w:sz w:val="24"/>
          <w:szCs w:val="24"/>
        </w:rPr>
        <w:t>sebe,</w:t>
      </w:r>
      <w:r w:rsidR="002F3A44" w:rsidRPr="00583B95">
        <w:rPr>
          <w:rFonts w:ascii="Times New Roman" w:hAnsi="Times New Roman" w:cs="Times New Roman"/>
          <w:sz w:val="24"/>
          <w:szCs w:val="24"/>
        </w:rPr>
        <w:t xml:space="preserve"> a proto je </w:t>
      </w:r>
      <w:r w:rsidR="005305F1" w:rsidRPr="00583B95">
        <w:rPr>
          <w:rFonts w:ascii="Times New Roman" w:hAnsi="Times New Roman" w:cs="Times New Roman"/>
          <w:sz w:val="24"/>
          <w:szCs w:val="24"/>
        </w:rPr>
        <w:t>nezbytný trénink</w:t>
      </w:r>
    </w:p>
    <w:p w14:paraId="7B904B50" w14:textId="2A1883EA" w:rsidR="00CF3F1E" w:rsidRPr="00583B95" w:rsidRDefault="00CF3F1E" w:rsidP="00CE5A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96DC5" w14:textId="2ABAE5DE" w:rsidR="00CF3F1E" w:rsidRPr="00583B95" w:rsidRDefault="00CF3F1E" w:rsidP="00CE5AD6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3B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Alea</w:t>
      </w:r>
    </w:p>
    <w:p w14:paraId="5F112D3E" w14:textId="3EE22678" w:rsidR="00CF3F1E" w:rsidRPr="00583B95" w:rsidRDefault="00A65D08" w:rsidP="00CE5AD6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B95">
        <w:rPr>
          <w:rFonts w:ascii="Times New Roman" w:hAnsi="Times New Roman" w:cs="Times New Roman"/>
          <w:sz w:val="24"/>
          <w:szCs w:val="24"/>
        </w:rPr>
        <w:t>(lat.), v překladu se jedná o název hry v kostky</w:t>
      </w:r>
    </w:p>
    <w:p w14:paraId="24670EAA" w14:textId="2C2F5F8D" w:rsidR="00A65D08" w:rsidRPr="00583B95" w:rsidRDefault="003D727C" w:rsidP="00CE5AD6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E11324" w:rsidRPr="00583B95">
        <w:rPr>
          <w:rFonts w:ascii="Times New Roman" w:hAnsi="Times New Roman" w:cs="Times New Roman"/>
          <w:sz w:val="24"/>
          <w:szCs w:val="24"/>
        </w:rPr>
        <w:t>yp hry, ve které není vítězství ovlivněno hráčem, ale osudem a štěstím</w:t>
      </w:r>
      <w:r w:rsidR="00F15F94" w:rsidRPr="00583B95">
        <w:rPr>
          <w:rFonts w:ascii="Times New Roman" w:hAnsi="Times New Roman" w:cs="Times New Roman"/>
          <w:sz w:val="24"/>
          <w:szCs w:val="24"/>
        </w:rPr>
        <w:t xml:space="preserve"> </w:t>
      </w:r>
      <w:r w:rsidR="00652E56" w:rsidRPr="00583B95">
        <w:rPr>
          <w:rFonts w:ascii="Times New Roman" w:hAnsi="Times New Roman" w:cs="Times New Roman"/>
          <w:sz w:val="24"/>
          <w:szCs w:val="24"/>
        </w:rPr>
        <w:t>(ruleta</w:t>
      </w:r>
      <w:r w:rsidR="00F15F94" w:rsidRPr="00583B95">
        <w:rPr>
          <w:rFonts w:ascii="Times New Roman" w:hAnsi="Times New Roman" w:cs="Times New Roman"/>
          <w:sz w:val="24"/>
          <w:szCs w:val="24"/>
        </w:rPr>
        <w:t>, kostky, loterie apod.)</w:t>
      </w:r>
      <w:r w:rsidR="00975396" w:rsidRPr="00583B95">
        <w:rPr>
          <w:rFonts w:ascii="Times New Roman" w:hAnsi="Times New Roman" w:cs="Times New Roman"/>
          <w:sz w:val="24"/>
          <w:szCs w:val="24"/>
        </w:rPr>
        <w:t xml:space="preserve">, </w:t>
      </w:r>
      <w:r w:rsidR="00C13C55" w:rsidRPr="00583B95">
        <w:rPr>
          <w:rFonts w:ascii="Times New Roman" w:hAnsi="Times New Roman" w:cs="Times New Roman"/>
          <w:sz w:val="24"/>
          <w:szCs w:val="24"/>
        </w:rPr>
        <w:t>hráči jsou zde pasivní</w:t>
      </w:r>
    </w:p>
    <w:p w14:paraId="581013FF" w14:textId="176F8E33" w:rsidR="00E11324" w:rsidRPr="00583B95" w:rsidRDefault="003D727C" w:rsidP="00CE5AD6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F15F94" w:rsidRPr="00583B95">
        <w:rPr>
          <w:rFonts w:ascii="Times New Roman" w:hAnsi="Times New Roman" w:cs="Times New Roman"/>
          <w:sz w:val="24"/>
          <w:szCs w:val="24"/>
        </w:rPr>
        <w:t>sou to hry založené na náhodě</w:t>
      </w:r>
      <w:r w:rsidR="007C0D4B" w:rsidRPr="00583B95">
        <w:rPr>
          <w:rFonts w:ascii="Times New Roman" w:hAnsi="Times New Roman" w:cs="Times New Roman"/>
          <w:sz w:val="24"/>
          <w:szCs w:val="24"/>
        </w:rPr>
        <w:t>, takže v nich nelze hledat spravedlnost</w:t>
      </w:r>
    </w:p>
    <w:p w14:paraId="1CC807BB" w14:textId="1F40349D" w:rsidR="006F42FC" w:rsidRPr="00583B95" w:rsidRDefault="003D727C" w:rsidP="00CE5AD6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CF3975" w:rsidRPr="00583B95">
        <w:rPr>
          <w:rFonts w:ascii="Times New Roman" w:hAnsi="Times New Roman" w:cs="Times New Roman"/>
          <w:sz w:val="24"/>
          <w:szCs w:val="24"/>
        </w:rPr>
        <w:t>akákoli příprava či trénink je celkem zbytečná</w:t>
      </w:r>
    </w:p>
    <w:p w14:paraId="4FAD92A7" w14:textId="1D614140" w:rsidR="00F15F94" w:rsidRPr="00583B95" w:rsidRDefault="003D727C" w:rsidP="00CE5AD6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F42FC" w:rsidRPr="00583B95">
        <w:rPr>
          <w:rFonts w:ascii="Times New Roman" w:hAnsi="Times New Roman" w:cs="Times New Roman"/>
          <w:sz w:val="24"/>
          <w:szCs w:val="24"/>
        </w:rPr>
        <w:t>ento typ hry stírá jakoukoli nadřazenost a sílu, takže jsou si všichni rovni</w:t>
      </w:r>
    </w:p>
    <w:p w14:paraId="7C512F1F" w14:textId="107A865C" w:rsidR="003A646F" w:rsidRPr="00583B95" w:rsidRDefault="003A646F" w:rsidP="00CE5AD6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B95">
        <w:rPr>
          <w:rFonts w:ascii="Times New Roman" w:hAnsi="Times New Roman" w:cs="Times New Roman"/>
          <w:sz w:val="24"/>
          <w:szCs w:val="24"/>
        </w:rPr>
        <w:t xml:space="preserve">Během některých her je </w:t>
      </w:r>
      <w:r w:rsidRPr="00583B95">
        <w:rPr>
          <w:rFonts w:ascii="Times New Roman" w:hAnsi="Times New Roman" w:cs="Times New Roman"/>
          <w:i/>
          <w:iCs/>
          <w:sz w:val="24"/>
          <w:szCs w:val="24"/>
        </w:rPr>
        <w:t>agón</w:t>
      </w:r>
      <w:r w:rsidRPr="00583B95">
        <w:rPr>
          <w:rFonts w:ascii="Times New Roman" w:hAnsi="Times New Roman" w:cs="Times New Roman"/>
          <w:sz w:val="24"/>
          <w:szCs w:val="24"/>
        </w:rPr>
        <w:t xml:space="preserve"> a </w:t>
      </w:r>
      <w:r w:rsidRPr="00583B95">
        <w:rPr>
          <w:rFonts w:ascii="Times New Roman" w:hAnsi="Times New Roman" w:cs="Times New Roman"/>
          <w:i/>
          <w:iCs/>
          <w:sz w:val="24"/>
          <w:szCs w:val="24"/>
        </w:rPr>
        <w:t xml:space="preserve">alea </w:t>
      </w:r>
      <w:r w:rsidRPr="00583B95">
        <w:rPr>
          <w:rFonts w:ascii="Times New Roman" w:hAnsi="Times New Roman" w:cs="Times New Roman"/>
          <w:sz w:val="24"/>
          <w:szCs w:val="24"/>
        </w:rPr>
        <w:t>zkombinován</w:t>
      </w:r>
      <w:r w:rsidR="00552283" w:rsidRPr="00583B95">
        <w:rPr>
          <w:rFonts w:ascii="Times New Roman" w:hAnsi="Times New Roman" w:cs="Times New Roman"/>
          <w:sz w:val="24"/>
          <w:szCs w:val="24"/>
        </w:rPr>
        <w:t>.</w:t>
      </w:r>
      <w:r w:rsidRPr="00583B95">
        <w:rPr>
          <w:rFonts w:ascii="Times New Roman" w:hAnsi="Times New Roman" w:cs="Times New Roman"/>
          <w:sz w:val="24"/>
          <w:szCs w:val="24"/>
        </w:rPr>
        <w:t xml:space="preserve"> </w:t>
      </w:r>
      <w:r w:rsidR="00552283" w:rsidRPr="00583B95">
        <w:rPr>
          <w:rFonts w:ascii="Times New Roman" w:hAnsi="Times New Roman" w:cs="Times New Roman"/>
          <w:sz w:val="24"/>
          <w:szCs w:val="24"/>
        </w:rPr>
        <w:t>Je</w:t>
      </w:r>
      <w:r w:rsidRPr="00583B95">
        <w:rPr>
          <w:rFonts w:ascii="Times New Roman" w:hAnsi="Times New Roman" w:cs="Times New Roman"/>
          <w:sz w:val="24"/>
          <w:szCs w:val="24"/>
        </w:rPr>
        <w:t xml:space="preserve">dná se například o karetní hry, kdy hráč </w:t>
      </w:r>
      <w:r w:rsidR="00BF569C" w:rsidRPr="00583B95">
        <w:rPr>
          <w:rFonts w:ascii="Times New Roman" w:hAnsi="Times New Roman" w:cs="Times New Roman"/>
          <w:sz w:val="24"/>
          <w:szCs w:val="24"/>
        </w:rPr>
        <w:t>do jisté míry pracuje s osudem, tedy s tím, jaké karty mu byly rozdány</w:t>
      </w:r>
      <w:r w:rsidR="00A86F31" w:rsidRPr="00583B95">
        <w:rPr>
          <w:rFonts w:ascii="Times New Roman" w:hAnsi="Times New Roman" w:cs="Times New Roman"/>
          <w:sz w:val="24"/>
          <w:szCs w:val="24"/>
        </w:rPr>
        <w:t>.</w:t>
      </w:r>
    </w:p>
    <w:p w14:paraId="676D1F65" w14:textId="0599582F" w:rsidR="00874F1D" w:rsidRPr="00583B95" w:rsidRDefault="00874F1D" w:rsidP="00CE5AD6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B95">
        <w:rPr>
          <w:rFonts w:ascii="Times New Roman" w:hAnsi="Times New Roman" w:cs="Times New Roman"/>
          <w:sz w:val="24"/>
          <w:szCs w:val="24"/>
        </w:rPr>
        <w:t>Častým příkladem takové kombinace jsou koňské</w:t>
      </w:r>
      <w:r w:rsidR="00BB2C69" w:rsidRPr="00583B95">
        <w:rPr>
          <w:rFonts w:ascii="Times New Roman" w:hAnsi="Times New Roman" w:cs="Times New Roman"/>
          <w:sz w:val="24"/>
          <w:szCs w:val="24"/>
        </w:rPr>
        <w:t>/chrtí</w:t>
      </w:r>
      <w:r w:rsidRPr="00583B95">
        <w:rPr>
          <w:rFonts w:ascii="Times New Roman" w:hAnsi="Times New Roman" w:cs="Times New Roman"/>
          <w:sz w:val="24"/>
          <w:szCs w:val="24"/>
        </w:rPr>
        <w:t xml:space="preserve"> dostihy. Závodníci na koních mezi sebou soutěží o to, kdo je rychlejší (</w:t>
      </w:r>
      <w:r w:rsidRPr="00583B95">
        <w:rPr>
          <w:rFonts w:ascii="Times New Roman" w:hAnsi="Times New Roman" w:cs="Times New Roman"/>
          <w:i/>
          <w:iCs/>
          <w:sz w:val="24"/>
          <w:szCs w:val="24"/>
        </w:rPr>
        <w:t>agón</w:t>
      </w:r>
      <w:r w:rsidRPr="00583B95">
        <w:rPr>
          <w:rFonts w:ascii="Times New Roman" w:hAnsi="Times New Roman" w:cs="Times New Roman"/>
          <w:sz w:val="24"/>
          <w:szCs w:val="24"/>
        </w:rPr>
        <w:t>) a diváci podle svých favoritů uzavírají sázky (</w:t>
      </w:r>
      <w:r w:rsidRPr="00583B95">
        <w:rPr>
          <w:rFonts w:ascii="Times New Roman" w:hAnsi="Times New Roman" w:cs="Times New Roman"/>
          <w:i/>
          <w:iCs/>
          <w:sz w:val="24"/>
          <w:szCs w:val="24"/>
        </w:rPr>
        <w:t>alea</w:t>
      </w:r>
      <w:r w:rsidRPr="00583B95">
        <w:rPr>
          <w:rFonts w:ascii="Times New Roman" w:hAnsi="Times New Roman" w:cs="Times New Roman"/>
          <w:sz w:val="24"/>
          <w:szCs w:val="24"/>
        </w:rPr>
        <w:t xml:space="preserve">). </w:t>
      </w:r>
      <w:r w:rsidR="00623D19" w:rsidRPr="00583B95">
        <w:rPr>
          <w:rFonts w:ascii="Times New Roman" w:hAnsi="Times New Roman" w:cs="Times New Roman"/>
          <w:sz w:val="24"/>
          <w:szCs w:val="24"/>
        </w:rPr>
        <w:t>Součástí je i prvek risku, který je zde obsažen ve výši sázek.</w:t>
      </w:r>
    </w:p>
    <w:p w14:paraId="751D5593" w14:textId="5A7C32AB" w:rsidR="000F634F" w:rsidRPr="00583B95" w:rsidRDefault="000068E0" w:rsidP="00CE5AD6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specifickou kategorií jsou hazardní hry, které jsou zajímavější pro dospělé než pro děti, což je dáno faktem, že malé děti ještě neznají hodnotu peněz</w:t>
      </w:r>
    </w:p>
    <w:p w14:paraId="40609750" w14:textId="09862189" w:rsidR="00044999" w:rsidRDefault="00044999" w:rsidP="00CE5A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B95">
        <w:rPr>
          <w:rFonts w:ascii="Times New Roman" w:hAnsi="Times New Roman" w:cs="Times New Roman"/>
          <w:i/>
          <w:iCs/>
          <w:sz w:val="24"/>
          <w:szCs w:val="24"/>
        </w:rPr>
        <w:t>Agón</w:t>
      </w:r>
      <w:r w:rsidRPr="00583B95">
        <w:rPr>
          <w:rFonts w:ascii="Times New Roman" w:hAnsi="Times New Roman" w:cs="Times New Roman"/>
          <w:sz w:val="24"/>
          <w:szCs w:val="24"/>
        </w:rPr>
        <w:t xml:space="preserve"> a </w:t>
      </w:r>
      <w:r w:rsidRPr="00583B95">
        <w:rPr>
          <w:rFonts w:ascii="Times New Roman" w:hAnsi="Times New Roman" w:cs="Times New Roman"/>
          <w:i/>
          <w:iCs/>
          <w:sz w:val="24"/>
          <w:szCs w:val="24"/>
        </w:rPr>
        <w:t>alea</w:t>
      </w:r>
      <w:r w:rsidRPr="00583B95">
        <w:rPr>
          <w:rFonts w:ascii="Times New Roman" w:hAnsi="Times New Roman" w:cs="Times New Roman"/>
          <w:sz w:val="24"/>
          <w:szCs w:val="24"/>
        </w:rPr>
        <w:t xml:space="preserve"> jsou </w:t>
      </w:r>
      <w:r w:rsidR="00F426CD" w:rsidRPr="00583B95">
        <w:rPr>
          <w:rFonts w:ascii="Times New Roman" w:hAnsi="Times New Roman" w:cs="Times New Roman"/>
          <w:sz w:val="24"/>
          <w:szCs w:val="24"/>
        </w:rPr>
        <w:t xml:space="preserve">dva </w:t>
      </w:r>
      <w:r w:rsidR="00D3420B" w:rsidRPr="00583B95">
        <w:rPr>
          <w:rFonts w:ascii="Times New Roman" w:hAnsi="Times New Roman" w:cs="Times New Roman"/>
          <w:sz w:val="24"/>
          <w:szCs w:val="24"/>
        </w:rPr>
        <w:t>protikladné typy her, které ovšem mají společný znak rovn</w:t>
      </w:r>
      <w:r w:rsidR="00F426CD" w:rsidRPr="00583B95">
        <w:rPr>
          <w:rFonts w:ascii="Times New Roman" w:hAnsi="Times New Roman" w:cs="Times New Roman"/>
          <w:sz w:val="24"/>
          <w:szCs w:val="24"/>
        </w:rPr>
        <w:t>ých podmínek</w:t>
      </w:r>
      <w:r w:rsidR="00D3420B" w:rsidRPr="00583B95">
        <w:rPr>
          <w:rFonts w:ascii="Times New Roman" w:hAnsi="Times New Roman" w:cs="Times New Roman"/>
          <w:sz w:val="24"/>
          <w:szCs w:val="24"/>
        </w:rPr>
        <w:t xml:space="preserve"> pro všechny hráče.</w:t>
      </w:r>
    </w:p>
    <w:p w14:paraId="79C13B64" w14:textId="77777777" w:rsidR="00A51043" w:rsidRPr="00583B95" w:rsidRDefault="00A51043" w:rsidP="00CE5A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090C49" w14:textId="743DCF62" w:rsidR="00F426CD" w:rsidRPr="00583B95" w:rsidRDefault="00F426CD" w:rsidP="00CE5AD6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3B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Mimikry</w:t>
      </w:r>
    </w:p>
    <w:p w14:paraId="0249E6B4" w14:textId="3E217E16" w:rsidR="00F426CD" w:rsidRPr="00583B95" w:rsidRDefault="00805B58" w:rsidP="00CE5AD6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3510C6" w:rsidRPr="00583B95">
        <w:rPr>
          <w:rFonts w:ascii="Times New Roman" w:hAnsi="Times New Roman" w:cs="Times New Roman"/>
          <w:sz w:val="24"/>
          <w:szCs w:val="24"/>
        </w:rPr>
        <w:t>ategorie her, která je založena na předstírání a předvádění</w:t>
      </w:r>
    </w:p>
    <w:p w14:paraId="0E87C7D9" w14:textId="46B7B5FE" w:rsidR="00B966FA" w:rsidRPr="00583B95" w:rsidRDefault="00805B58" w:rsidP="00CE5AD6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966FA" w:rsidRPr="00583B95">
        <w:rPr>
          <w:rFonts w:ascii="Times New Roman" w:hAnsi="Times New Roman" w:cs="Times New Roman"/>
          <w:sz w:val="24"/>
          <w:szCs w:val="24"/>
        </w:rPr>
        <w:t>akové hry se odehrávají v</w:t>
      </w:r>
      <w:r w:rsidR="00B80AC7" w:rsidRPr="00583B95">
        <w:rPr>
          <w:rFonts w:ascii="Times New Roman" w:hAnsi="Times New Roman" w:cs="Times New Roman"/>
          <w:sz w:val="24"/>
          <w:szCs w:val="24"/>
        </w:rPr>
        <w:t xml:space="preserve"> uzavřeném</w:t>
      </w:r>
      <w:r w:rsidR="00B966FA" w:rsidRPr="00583B95">
        <w:rPr>
          <w:rFonts w:ascii="Times New Roman" w:hAnsi="Times New Roman" w:cs="Times New Roman"/>
          <w:sz w:val="24"/>
          <w:szCs w:val="24"/>
        </w:rPr>
        <w:t xml:space="preserve"> fiktivním světě</w:t>
      </w:r>
    </w:p>
    <w:p w14:paraId="7FD5A854" w14:textId="7D8D2EAE" w:rsidR="0076122C" w:rsidRPr="00583B95" w:rsidRDefault="00805B58" w:rsidP="00CE5AD6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76122C" w:rsidRPr="00583B95">
        <w:rPr>
          <w:rFonts w:ascii="Times New Roman" w:hAnsi="Times New Roman" w:cs="Times New Roman"/>
          <w:sz w:val="24"/>
          <w:szCs w:val="24"/>
        </w:rPr>
        <w:t xml:space="preserve">aždý účastník </w:t>
      </w:r>
      <w:r w:rsidR="0076122C" w:rsidRPr="006E09BE">
        <w:rPr>
          <w:rFonts w:ascii="Times New Roman" w:hAnsi="Times New Roman" w:cs="Times New Roman"/>
          <w:sz w:val="24"/>
          <w:szCs w:val="24"/>
          <w:highlight w:val="yellow"/>
        </w:rPr>
        <w:t>se stává jinou postavou</w:t>
      </w:r>
      <w:r w:rsidR="0076122C" w:rsidRPr="00583B95">
        <w:rPr>
          <w:rFonts w:ascii="Times New Roman" w:hAnsi="Times New Roman" w:cs="Times New Roman"/>
          <w:sz w:val="24"/>
          <w:szCs w:val="24"/>
        </w:rPr>
        <w:t>, než je ve skutečnosti a podle toho se chová</w:t>
      </w:r>
      <w:r w:rsidR="006E09BE">
        <w:rPr>
          <w:rFonts w:ascii="Times New Roman" w:hAnsi="Times New Roman" w:cs="Times New Roman"/>
          <w:sz w:val="24"/>
          <w:szCs w:val="24"/>
        </w:rPr>
        <w:t xml:space="preserve"> – </w:t>
      </w:r>
      <w:r w:rsidR="006E09BE">
        <w:rPr>
          <w:rFonts w:ascii="Times New Roman" w:hAnsi="Times New Roman" w:cs="Times New Roman"/>
          <w:b/>
          <w:sz w:val="24"/>
          <w:szCs w:val="24"/>
        </w:rPr>
        <w:t xml:space="preserve">Pozor! Caillois zdůrazňuje, že hráč </w:t>
      </w:r>
      <w:r w:rsidR="006E09BE" w:rsidRPr="006E09BE">
        <w:rPr>
          <w:rFonts w:ascii="Times New Roman" w:hAnsi="Times New Roman" w:cs="Times New Roman"/>
          <w:b/>
          <w:sz w:val="24"/>
          <w:szCs w:val="24"/>
          <w:u w:val="single"/>
        </w:rPr>
        <w:t>chce přesvědčit druhé</w:t>
      </w:r>
      <w:r w:rsidR="006E09BE">
        <w:rPr>
          <w:rFonts w:ascii="Times New Roman" w:hAnsi="Times New Roman" w:cs="Times New Roman"/>
          <w:b/>
          <w:sz w:val="24"/>
          <w:szCs w:val="24"/>
        </w:rPr>
        <w:t>, že je jinou postavou.</w:t>
      </w:r>
    </w:p>
    <w:p w14:paraId="542D4AC5" w14:textId="2BD767B9" w:rsidR="005842A0" w:rsidRPr="00583B95" w:rsidRDefault="005842A0" w:rsidP="00CE5AD6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B95">
        <w:rPr>
          <w:rFonts w:ascii="Times New Roman" w:hAnsi="Times New Roman" w:cs="Times New Roman"/>
          <w:sz w:val="24"/>
          <w:szCs w:val="24"/>
        </w:rPr>
        <w:t>R. Ca</w:t>
      </w:r>
      <w:r w:rsidR="00AD4628">
        <w:rPr>
          <w:rFonts w:ascii="Times New Roman" w:hAnsi="Times New Roman" w:cs="Times New Roman"/>
          <w:sz w:val="24"/>
          <w:szCs w:val="24"/>
        </w:rPr>
        <w:t>i</w:t>
      </w:r>
      <w:r w:rsidRPr="00583B95">
        <w:rPr>
          <w:rFonts w:ascii="Times New Roman" w:hAnsi="Times New Roman" w:cs="Times New Roman"/>
          <w:sz w:val="24"/>
          <w:szCs w:val="24"/>
        </w:rPr>
        <w:t xml:space="preserve">llois zvolil označení </w:t>
      </w:r>
      <w:r w:rsidRPr="00583B95">
        <w:rPr>
          <w:rFonts w:ascii="Times New Roman" w:hAnsi="Times New Roman" w:cs="Times New Roman"/>
          <w:i/>
          <w:iCs/>
          <w:sz w:val="24"/>
          <w:szCs w:val="24"/>
        </w:rPr>
        <w:t>mimikry</w:t>
      </w:r>
      <w:r w:rsidRPr="00583B95">
        <w:rPr>
          <w:rFonts w:ascii="Times New Roman" w:hAnsi="Times New Roman" w:cs="Times New Roman"/>
          <w:sz w:val="24"/>
          <w:szCs w:val="24"/>
        </w:rPr>
        <w:t xml:space="preserve"> podle mimetismu ve světě hmyzu</w:t>
      </w:r>
      <w:r w:rsidR="00472E41" w:rsidRPr="00583B95">
        <w:rPr>
          <w:rFonts w:ascii="Times New Roman" w:hAnsi="Times New Roman" w:cs="Times New Roman"/>
          <w:sz w:val="24"/>
          <w:szCs w:val="24"/>
        </w:rPr>
        <w:t xml:space="preserve">, který přirovnává ke světu lidí. V obou světech panuje záliba v nošení masek a </w:t>
      </w:r>
      <w:r w:rsidR="00472E41" w:rsidRPr="006E09BE">
        <w:rPr>
          <w:rFonts w:ascii="Times New Roman" w:hAnsi="Times New Roman" w:cs="Times New Roman"/>
          <w:sz w:val="24"/>
          <w:szCs w:val="24"/>
          <w:highlight w:val="yellow"/>
        </w:rPr>
        <w:t>hraní postav</w:t>
      </w:r>
      <w:r w:rsidR="006E09BE">
        <w:rPr>
          <w:rFonts w:ascii="Times New Roman" w:hAnsi="Times New Roman" w:cs="Times New Roman"/>
          <w:sz w:val="24"/>
          <w:szCs w:val="24"/>
        </w:rPr>
        <w:t xml:space="preserve"> – </w:t>
      </w:r>
      <w:r w:rsidR="006E09BE">
        <w:rPr>
          <w:rFonts w:ascii="Times New Roman" w:hAnsi="Times New Roman" w:cs="Times New Roman"/>
          <w:b/>
          <w:sz w:val="24"/>
          <w:szCs w:val="24"/>
        </w:rPr>
        <w:t xml:space="preserve">záměna </w:t>
      </w:r>
      <w:proofErr w:type="gramStart"/>
      <w:r w:rsidR="006E09BE">
        <w:rPr>
          <w:rFonts w:ascii="Times New Roman" w:hAnsi="Times New Roman" w:cs="Times New Roman"/>
          <w:b/>
          <w:sz w:val="24"/>
          <w:szCs w:val="24"/>
        </w:rPr>
        <w:lastRenderedPageBreak/>
        <w:t>identity?</w:t>
      </w:r>
      <w:r w:rsidR="00472E41" w:rsidRPr="00583B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72E41" w:rsidRPr="00583B95">
        <w:rPr>
          <w:rFonts w:ascii="Times New Roman" w:hAnsi="Times New Roman" w:cs="Times New Roman"/>
          <w:sz w:val="24"/>
          <w:szCs w:val="24"/>
        </w:rPr>
        <w:t xml:space="preserve"> Rozdíl spočívá v tom, že u hmyzu neslouží převleky jako rekvizity, </w:t>
      </w:r>
      <w:r w:rsidR="006906BF" w:rsidRPr="00583B95">
        <w:rPr>
          <w:rFonts w:ascii="Times New Roman" w:hAnsi="Times New Roman" w:cs="Times New Roman"/>
          <w:sz w:val="24"/>
          <w:szCs w:val="24"/>
        </w:rPr>
        <w:t>nýbrž</w:t>
      </w:r>
      <w:r w:rsidR="00472E41" w:rsidRPr="00583B95">
        <w:rPr>
          <w:rFonts w:ascii="Times New Roman" w:hAnsi="Times New Roman" w:cs="Times New Roman"/>
          <w:sz w:val="24"/>
          <w:szCs w:val="24"/>
        </w:rPr>
        <w:t xml:space="preserve"> jsou jejich součástí.</w:t>
      </w:r>
      <w:r w:rsidR="006906BF" w:rsidRPr="00583B95">
        <w:rPr>
          <w:rFonts w:ascii="Times New Roman" w:hAnsi="Times New Roman" w:cs="Times New Roman"/>
          <w:sz w:val="24"/>
          <w:szCs w:val="24"/>
        </w:rPr>
        <w:t xml:space="preserve"> Cíl změny vzhledu</w:t>
      </w:r>
      <w:r w:rsidR="00190836" w:rsidRPr="00583B95">
        <w:rPr>
          <w:rFonts w:ascii="Times New Roman" w:hAnsi="Times New Roman" w:cs="Times New Roman"/>
          <w:sz w:val="24"/>
          <w:szCs w:val="24"/>
        </w:rPr>
        <w:t xml:space="preserve"> a případného zastrašení</w:t>
      </w:r>
      <w:r w:rsidR="006906BF" w:rsidRPr="00583B95">
        <w:rPr>
          <w:rFonts w:ascii="Times New Roman" w:hAnsi="Times New Roman" w:cs="Times New Roman"/>
          <w:sz w:val="24"/>
          <w:szCs w:val="24"/>
        </w:rPr>
        <w:t xml:space="preserve"> je ale stejný. </w:t>
      </w:r>
    </w:p>
    <w:p w14:paraId="3A96FBCA" w14:textId="299FC1D5" w:rsidR="00AA560C" w:rsidRPr="00583B95" w:rsidRDefault="00805B58" w:rsidP="00CE5AD6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D0F41" w:rsidRPr="00583B95">
        <w:rPr>
          <w:rFonts w:ascii="Times New Roman" w:hAnsi="Times New Roman" w:cs="Times New Roman"/>
          <w:sz w:val="24"/>
          <w:szCs w:val="24"/>
        </w:rPr>
        <w:t xml:space="preserve">ředstírání se projevuje již v dětství, kdy malé dítě dospělou osobu </w:t>
      </w:r>
      <w:r w:rsidR="00BF61FE" w:rsidRPr="00583B95">
        <w:rPr>
          <w:rFonts w:ascii="Times New Roman" w:hAnsi="Times New Roman" w:cs="Times New Roman"/>
          <w:sz w:val="24"/>
          <w:szCs w:val="24"/>
        </w:rPr>
        <w:t>pouze napodobuje</w:t>
      </w:r>
      <w:r w:rsidR="00ED0F41" w:rsidRPr="00583B95">
        <w:rPr>
          <w:rFonts w:ascii="Times New Roman" w:hAnsi="Times New Roman" w:cs="Times New Roman"/>
          <w:sz w:val="24"/>
          <w:szCs w:val="24"/>
        </w:rPr>
        <w:t>, později si na ni hraje (dívka si hraje na maminku a stará se o panenky, chlapec si hraje třeba na vojáka)</w:t>
      </w:r>
      <w:r w:rsidR="00B5133E" w:rsidRPr="00583B95">
        <w:rPr>
          <w:rFonts w:ascii="Times New Roman" w:hAnsi="Times New Roman" w:cs="Times New Roman"/>
          <w:sz w:val="24"/>
          <w:szCs w:val="24"/>
        </w:rPr>
        <w:t xml:space="preserve"> a přibírají k tomu různé předměty, které jim pomohou vystihovaný objekt dotvořit (mašinka, panenka apod.)</w:t>
      </w:r>
    </w:p>
    <w:p w14:paraId="06AE6FBF" w14:textId="248ABE90" w:rsidR="00B5133E" w:rsidRPr="00303DA5" w:rsidRDefault="00805B58" w:rsidP="00303DA5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AA560C" w:rsidRPr="00583B95">
        <w:rPr>
          <w:rFonts w:ascii="Times New Roman" w:hAnsi="Times New Roman" w:cs="Times New Roman"/>
          <w:sz w:val="24"/>
          <w:szCs w:val="24"/>
        </w:rPr>
        <w:t>de pouze o napodobení, nikoli o vnucené přesvědčení přeměny</w:t>
      </w:r>
    </w:p>
    <w:p w14:paraId="63C02D37" w14:textId="7335077D" w:rsidR="00BA4667" w:rsidRPr="00583B95" w:rsidRDefault="005B63BD" w:rsidP="00CE5AD6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E743B" w:rsidRPr="00583B95">
        <w:rPr>
          <w:rFonts w:ascii="Times New Roman" w:hAnsi="Times New Roman" w:cs="Times New Roman"/>
          <w:sz w:val="24"/>
          <w:szCs w:val="24"/>
        </w:rPr>
        <w:t xml:space="preserve">yp hry </w:t>
      </w:r>
      <w:r w:rsidR="001E743B" w:rsidRPr="00583B95">
        <w:rPr>
          <w:rFonts w:ascii="Times New Roman" w:hAnsi="Times New Roman" w:cs="Times New Roman"/>
          <w:i/>
          <w:iCs/>
          <w:sz w:val="24"/>
          <w:szCs w:val="24"/>
        </w:rPr>
        <w:t>mimikry</w:t>
      </w:r>
      <w:r w:rsidR="001E743B" w:rsidRPr="00583B95">
        <w:rPr>
          <w:rFonts w:ascii="Times New Roman" w:hAnsi="Times New Roman" w:cs="Times New Roman"/>
          <w:sz w:val="24"/>
          <w:szCs w:val="24"/>
        </w:rPr>
        <w:t xml:space="preserve"> se vyskytují v každé zábavě, kde se vyskytují masky, ať už se jedná</w:t>
      </w:r>
      <w:r w:rsidR="00223367">
        <w:rPr>
          <w:rFonts w:ascii="Times New Roman" w:hAnsi="Times New Roman" w:cs="Times New Roman"/>
          <w:sz w:val="24"/>
          <w:szCs w:val="24"/>
        </w:rPr>
        <w:br/>
      </w:r>
      <w:r w:rsidR="001E743B" w:rsidRPr="00583B95">
        <w:rPr>
          <w:rFonts w:ascii="Times New Roman" w:hAnsi="Times New Roman" w:cs="Times New Roman"/>
          <w:sz w:val="24"/>
          <w:szCs w:val="24"/>
        </w:rPr>
        <w:t>o děti či dospělé</w:t>
      </w:r>
    </w:p>
    <w:p w14:paraId="3288421F" w14:textId="7F6304F8" w:rsidR="00327C5E" w:rsidRPr="00583B95" w:rsidRDefault="00AA560C" w:rsidP="00CE5AD6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B95">
        <w:rPr>
          <w:rFonts w:ascii="Times New Roman" w:hAnsi="Times New Roman" w:cs="Times New Roman"/>
          <w:sz w:val="24"/>
          <w:szCs w:val="24"/>
        </w:rPr>
        <w:t>Napodobování je spjato s divadlem, kde i herci představují nejrůznější dramatické postavy, aniž by diváky přesvědčovali, že předváděnou postavou skutečně jsou</w:t>
      </w:r>
      <w:r w:rsidR="00D90C34" w:rsidRPr="00583B95">
        <w:rPr>
          <w:rFonts w:ascii="Times New Roman" w:hAnsi="Times New Roman" w:cs="Times New Roman"/>
          <w:sz w:val="24"/>
          <w:szCs w:val="24"/>
        </w:rPr>
        <w:t>. Jde</w:t>
      </w:r>
      <w:r w:rsidR="00223367">
        <w:rPr>
          <w:rFonts w:ascii="Times New Roman" w:hAnsi="Times New Roman" w:cs="Times New Roman"/>
          <w:sz w:val="24"/>
          <w:szCs w:val="24"/>
        </w:rPr>
        <w:br/>
      </w:r>
      <w:r w:rsidR="00D90C34" w:rsidRPr="00583B95">
        <w:rPr>
          <w:rFonts w:ascii="Times New Roman" w:hAnsi="Times New Roman" w:cs="Times New Roman"/>
          <w:sz w:val="24"/>
          <w:szCs w:val="24"/>
        </w:rPr>
        <w:t xml:space="preserve">o to, aby divák přistoupil na iluzi, která po určitou dobu eliminuje </w:t>
      </w:r>
      <w:r w:rsidR="0097130C" w:rsidRPr="00583B95">
        <w:rPr>
          <w:rFonts w:ascii="Times New Roman" w:hAnsi="Times New Roman" w:cs="Times New Roman"/>
          <w:sz w:val="24"/>
          <w:szCs w:val="24"/>
        </w:rPr>
        <w:t>realitu</w:t>
      </w:r>
      <w:r w:rsidR="00D90C34" w:rsidRPr="00583B95">
        <w:rPr>
          <w:rFonts w:ascii="Times New Roman" w:hAnsi="Times New Roman" w:cs="Times New Roman"/>
          <w:sz w:val="24"/>
          <w:szCs w:val="24"/>
        </w:rPr>
        <w:t>.</w:t>
      </w:r>
    </w:p>
    <w:p w14:paraId="37395885" w14:textId="1720A11C" w:rsidR="00327C5E" w:rsidRPr="00583B95" w:rsidRDefault="005B63BD" w:rsidP="00CE5AD6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27C5E" w:rsidRPr="00583B95">
        <w:rPr>
          <w:rFonts w:ascii="Times New Roman" w:hAnsi="Times New Roman" w:cs="Times New Roman"/>
          <w:sz w:val="24"/>
          <w:szCs w:val="24"/>
        </w:rPr>
        <w:t>hybou se zde stává narušení vytvořené iluze</w:t>
      </w:r>
    </w:p>
    <w:p w14:paraId="776E80A0" w14:textId="2A7FEF14" w:rsidR="00926A4D" w:rsidRPr="00583B95" w:rsidRDefault="00A553C0" w:rsidP="00CE5AD6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83B95">
        <w:rPr>
          <w:rFonts w:ascii="Times New Roman" w:hAnsi="Times New Roman" w:cs="Times New Roman"/>
          <w:sz w:val="24"/>
          <w:szCs w:val="24"/>
        </w:rPr>
        <w:t xml:space="preserve">V případě </w:t>
      </w:r>
      <w:r w:rsidR="003B5DEA" w:rsidRPr="00583B95">
        <w:rPr>
          <w:rFonts w:ascii="Times New Roman" w:hAnsi="Times New Roman" w:cs="Times New Roman"/>
          <w:sz w:val="24"/>
          <w:szCs w:val="24"/>
        </w:rPr>
        <w:t xml:space="preserve">velkých </w:t>
      </w:r>
      <w:r w:rsidRPr="00583B95">
        <w:rPr>
          <w:rFonts w:ascii="Times New Roman" w:hAnsi="Times New Roman" w:cs="Times New Roman"/>
          <w:sz w:val="24"/>
          <w:szCs w:val="24"/>
        </w:rPr>
        <w:t xml:space="preserve">sportovních </w:t>
      </w:r>
      <w:r w:rsidR="003B5DEA" w:rsidRPr="00583B95">
        <w:rPr>
          <w:rFonts w:ascii="Times New Roman" w:hAnsi="Times New Roman" w:cs="Times New Roman"/>
          <w:sz w:val="24"/>
          <w:szCs w:val="24"/>
        </w:rPr>
        <w:t>událostí</w:t>
      </w:r>
      <w:r w:rsidRPr="00583B95">
        <w:rPr>
          <w:rFonts w:ascii="Times New Roman" w:hAnsi="Times New Roman" w:cs="Times New Roman"/>
          <w:sz w:val="24"/>
          <w:szCs w:val="24"/>
        </w:rPr>
        <w:t xml:space="preserve"> za účasti diváku se typ </w:t>
      </w:r>
      <w:r w:rsidRPr="00583B95">
        <w:rPr>
          <w:rFonts w:ascii="Times New Roman" w:hAnsi="Times New Roman" w:cs="Times New Roman"/>
          <w:i/>
          <w:iCs/>
          <w:sz w:val="24"/>
          <w:szCs w:val="24"/>
        </w:rPr>
        <w:t>mimikry</w:t>
      </w:r>
      <w:r w:rsidRPr="00583B95">
        <w:rPr>
          <w:rFonts w:ascii="Times New Roman" w:hAnsi="Times New Roman" w:cs="Times New Roman"/>
          <w:sz w:val="24"/>
          <w:szCs w:val="24"/>
        </w:rPr>
        <w:t xml:space="preserve"> spojuje s typem </w:t>
      </w:r>
      <w:r w:rsidRPr="00583B95">
        <w:rPr>
          <w:rFonts w:ascii="Times New Roman" w:hAnsi="Times New Roman" w:cs="Times New Roman"/>
          <w:i/>
          <w:iCs/>
          <w:sz w:val="24"/>
          <w:szCs w:val="24"/>
        </w:rPr>
        <w:t>agón</w:t>
      </w:r>
      <w:r w:rsidRPr="00583B95">
        <w:rPr>
          <w:rFonts w:ascii="Times New Roman" w:hAnsi="Times New Roman" w:cs="Times New Roman"/>
          <w:sz w:val="24"/>
          <w:szCs w:val="24"/>
        </w:rPr>
        <w:t xml:space="preserve">. </w:t>
      </w:r>
      <w:r w:rsidR="003B5DEA" w:rsidRPr="00583B95">
        <w:rPr>
          <w:rFonts w:ascii="Times New Roman" w:hAnsi="Times New Roman" w:cs="Times New Roman"/>
          <w:sz w:val="24"/>
          <w:szCs w:val="24"/>
        </w:rPr>
        <w:t>Součástí jsou různé ceremonie</w:t>
      </w:r>
      <w:r w:rsidR="00957E22" w:rsidRPr="00583B95">
        <w:rPr>
          <w:rFonts w:ascii="Times New Roman" w:hAnsi="Times New Roman" w:cs="Times New Roman"/>
          <w:sz w:val="24"/>
          <w:szCs w:val="24"/>
        </w:rPr>
        <w:t xml:space="preserve"> se zavedenými pravidly a </w:t>
      </w:r>
      <w:r w:rsidR="00AB64A8" w:rsidRPr="00583B95">
        <w:rPr>
          <w:rFonts w:ascii="Times New Roman" w:hAnsi="Times New Roman" w:cs="Times New Roman"/>
          <w:sz w:val="24"/>
          <w:szCs w:val="24"/>
        </w:rPr>
        <w:t>napětí panující mezi diváky je tak posilněno.</w:t>
      </w:r>
      <w:r w:rsidR="00957E22" w:rsidRPr="00583B95">
        <w:rPr>
          <w:rFonts w:ascii="Times New Roman" w:hAnsi="Times New Roman" w:cs="Times New Roman"/>
          <w:sz w:val="24"/>
          <w:szCs w:val="24"/>
        </w:rPr>
        <w:t xml:space="preserve"> </w:t>
      </w:r>
      <w:r w:rsidR="00946274" w:rsidRPr="00583B95">
        <w:rPr>
          <w:rFonts w:ascii="Times New Roman" w:hAnsi="Times New Roman" w:cs="Times New Roman"/>
          <w:sz w:val="24"/>
          <w:szCs w:val="24"/>
        </w:rPr>
        <w:t>Součástí je i divácké napodobování soutěžících</w:t>
      </w:r>
      <w:r w:rsidR="00F26FB8" w:rsidRPr="00583B95">
        <w:rPr>
          <w:rFonts w:ascii="Times New Roman" w:hAnsi="Times New Roman" w:cs="Times New Roman"/>
          <w:sz w:val="24"/>
          <w:szCs w:val="24"/>
        </w:rPr>
        <w:t xml:space="preserve"> tak, že mají tendenci posílit povzbuzování i pohybem.</w:t>
      </w:r>
    </w:p>
    <w:p w14:paraId="651B45B9" w14:textId="0F0D300D" w:rsidR="00EB0CEC" w:rsidRPr="00583B95" w:rsidRDefault="005B63BD" w:rsidP="00CE5AD6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65636" w:rsidRPr="00583B95">
        <w:rPr>
          <w:rFonts w:ascii="Times New Roman" w:hAnsi="Times New Roman" w:cs="Times New Roman"/>
          <w:sz w:val="24"/>
          <w:szCs w:val="24"/>
        </w:rPr>
        <w:t xml:space="preserve">becně </w:t>
      </w:r>
      <w:r w:rsidR="001358B5" w:rsidRPr="00583B95">
        <w:rPr>
          <w:rFonts w:ascii="Times New Roman" w:hAnsi="Times New Roman" w:cs="Times New Roman"/>
          <w:sz w:val="24"/>
          <w:szCs w:val="24"/>
        </w:rPr>
        <w:t xml:space="preserve">se </w:t>
      </w:r>
      <w:r w:rsidR="00D65636" w:rsidRPr="00583B95">
        <w:rPr>
          <w:rFonts w:ascii="Times New Roman" w:hAnsi="Times New Roman" w:cs="Times New Roman"/>
          <w:sz w:val="24"/>
          <w:szCs w:val="24"/>
        </w:rPr>
        <w:t>během velkých událostí p</w:t>
      </w:r>
      <w:r w:rsidR="00ED1F9A">
        <w:rPr>
          <w:rFonts w:ascii="Times New Roman" w:hAnsi="Times New Roman" w:cs="Times New Roman"/>
          <w:sz w:val="24"/>
          <w:szCs w:val="24"/>
        </w:rPr>
        <w:t>rincip</w:t>
      </w:r>
      <w:r w:rsidR="00D65636" w:rsidRPr="00583B95">
        <w:rPr>
          <w:rFonts w:ascii="Times New Roman" w:hAnsi="Times New Roman" w:cs="Times New Roman"/>
          <w:sz w:val="24"/>
          <w:szCs w:val="24"/>
        </w:rPr>
        <w:t xml:space="preserve"> </w:t>
      </w:r>
      <w:r w:rsidR="00D65636" w:rsidRPr="00583B95">
        <w:rPr>
          <w:rFonts w:ascii="Times New Roman" w:hAnsi="Times New Roman" w:cs="Times New Roman"/>
          <w:i/>
          <w:iCs/>
          <w:sz w:val="24"/>
          <w:szCs w:val="24"/>
        </w:rPr>
        <w:t>mimikry</w:t>
      </w:r>
      <w:r w:rsidR="00D65636" w:rsidRPr="00583B95">
        <w:rPr>
          <w:rFonts w:ascii="Times New Roman" w:hAnsi="Times New Roman" w:cs="Times New Roman"/>
          <w:sz w:val="24"/>
          <w:szCs w:val="24"/>
        </w:rPr>
        <w:t xml:space="preserve"> přen</w:t>
      </w:r>
      <w:r w:rsidR="001358B5" w:rsidRPr="00583B95">
        <w:rPr>
          <w:rFonts w:ascii="Times New Roman" w:hAnsi="Times New Roman" w:cs="Times New Roman"/>
          <w:sz w:val="24"/>
          <w:szCs w:val="24"/>
        </w:rPr>
        <w:t>áší</w:t>
      </w:r>
      <w:r w:rsidR="00D65636" w:rsidRPr="00583B95">
        <w:rPr>
          <w:rFonts w:ascii="Times New Roman" w:hAnsi="Times New Roman" w:cs="Times New Roman"/>
          <w:sz w:val="24"/>
          <w:szCs w:val="24"/>
        </w:rPr>
        <w:t xml:space="preserve"> na diváky, kteří</w:t>
      </w:r>
      <w:r w:rsidR="00FF6099">
        <w:rPr>
          <w:rFonts w:ascii="Times New Roman" w:hAnsi="Times New Roman" w:cs="Times New Roman"/>
          <w:sz w:val="24"/>
          <w:szCs w:val="24"/>
        </w:rPr>
        <w:br/>
      </w:r>
      <w:r w:rsidR="00D65636" w:rsidRPr="00583B95">
        <w:rPr>
          <w:rFonts w:ascii="Times New Roman" w:hAnsi="Times New Roman" w:cs="Times New Roman"/>
          <w:sz w:val="24"/>
          <w:szCs w:val="24"/>
        </w:rPr>
        <w:t>se identifikují do daného hrdiny, ať už z oblasti sportu, románu nebo filmu apod.</w:t>
      </w:r>
    </w:p>
    <w:p w14:paraId="2820D54C" w14:textId="56C30DD8" w:rsidR="00176A81" w:rsidRPr="00583B95" w:rsidRDefault="00176A81" w:rsidP="00CE5AD6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CC6E299" w14:textId="225FB5B5" w:rsidR="00176A81" w:rsidRPr="00583B95" w:rsidRDefault="00176A81" w:rsidP="00CE5AD6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3B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Ilinx</w:t>
      </w:r>
    </w:p>
    <w:p w14:paraId="08ABDEC8" w14:textId="1E128D30" w:rsidR="00657EEA" w:rsidRPr="00583B95" w:rsidRDefault="00657EEA" w:rsidP="00CE5AD6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B95">
        <w:rPr>
          <w:rFonts w:ascii="Times New Roman" w:hAnsi="Times New Roman" w:cs="Times New Roman"/>
          <w:sz w:val="24"/>
          <w:szCs w:val="24"/>
        </w:rPr>
        <w:t>(řec.) znamená vodní vír</w:t>
      </w:r>
    </w:p>
    <w:p w14:paraId="4CCA9F8B" w14:textId="239DE32E" w:rsidR="00176A81" w:rsidRPr="00583B95" w:rsidRDefault="00583B95" w:rsidP="00CE5AD6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76A81" w:rsidRPr="00583B95">
        <w:rPr>
          <w:rFonts w:ascii="Times New Roman" w:hAnsi="Times New Roman" w:cs="Times New Roman"/>
          <w:sz w:val="24"/>
          <w:szCs w:val="24"/>
        </w:rPr>
        <w:t>ento princip hry stírá realitu pomocí transu spojeného například se ztrátou stability</w:t>
      </w:r>
    </w:p>
    <w:p w14:paraId="14B091B7" w14:textId="526C970B" w:rsidR="00176A81" w:rsidRPr="00583B95" w:rsidRDefault="00583B95" w:rsidP="00CE5AD6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632BB" w:rsidRPr="00583B95">
        <w:rPr>
          <w:rFonts w:ascii="Times New Roman" w:hAnsi="Times New Roman" w:cs="Times New Roman"/>
          <w:sz w:val="24"/>
          <w:szCs w:val="24"/>
        </w:rPr>
        <w:t>akový zmatek po určitou dobu může způsobovat slast</w:t>
      </w:r>
    </w:p>
    <w:p w14:paraId="1DEC921C" w14:textId="35B60309" w:rsidR="003F089B" w:rsidRPr="00583B95" w:rsidRDefault="00583B95" w:rsidP="00CE5AD6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3F089B" w:rsidRPr="00583B95">
        <w:rPr>
          <w:rFonts w:ascii="Times New Roman" w:hAnsi="Times New Roman" w:cs="Times New Roman"/>
          <w:sz w:val="24"/>
          <w:szCs w:val="24"/>
        </w:rPr>
        <w:t>edná se o chvilkové pomatení smyslů</w:t>
      </w:r>
    </w:p>
    <w:p w14:paraId="5CDFF36B" w14:textId="03D3356A" w:rsidR="00A632BB" w:rsidRPr="00583B95" w:rsidRDefault="00B315C7" w:rsidP="00CE5AD6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B95">
        <w:rPr>
          <w:rFonts w:ascii="Times New Roman" w:hAnsi="Times New Roman" w:cs="Times New Roman"/>
          <w:sz w:val="24"/>
          <w:szCs w:val="24"/>
        </w:rPr>
        <w:t>R. Ca</w:t>
      </w:r>
      <w:r w:rsidR="00B30549">
        <w:rPr>
          <w:rFonts w:ascii="Times New Roman" w:hAnsi="Times New Roman" w:cs="Times New Roman"/>
          <w:sz w:val="24"/>
          <w:szCs w:val="24"/>
        </w:rPr>
        <w:t>i</w:t>
      </w:r>
      <w:r w:rsidRPr="00583B95">
        <w:rPr>
          <w:rFonts w:ascii="Times New Roman" w:hAnsi="Times New Roman" w:cs="Times New Roman"/>
          <w:sz w:val="24"/>
          <w:szCs w:val="24"/>
        </w:rPr>
        <w:t xml:space="preserve">llois uvádí jako příklad </w:t>
      </w:r>
      <w:r w:rsidRPr="00583B95">
        <w:rPr>
          <w:rFonts w:ascii="Times New Roman" w:hAnsi="Times New Roman" w:cs="Times New Roman"/>
          <w:b/>
          <w:bCs/>
          <w:sz w:val="24"/>
          <w:szCs w:val="24"/>
        </w:rPr>
        <w:t>tančící derviše</w:t>
      </w:r>
      <w:r w:rsidRPr="00583B95">
        <w:rPr>
          <w:rFonts w:ascii="Times New Roman" w:hAnsi="Times New Roman" w:cs="Times New Roman"/>
          <w:sz w:val="24"/>
          <w:szCs w:val="24"/>
        </w:rPr>
        <w:t xml:space="preserve"> a </w:t>
      </w:r>
      <w:r w:rsidRPr="00583B95">
        <w:rPr>
          <w:rFonts w:ascii="Times New Roman" w:hAnsi="Times New Roman" w:cs="Times New Roman"/>
          <w:b/>
          <w:bCs/>
          <w:sz w:val="24"/>
          <w:szCs w:val="24"/>
        </w:rPr>
        <w:t xml:space="preserve">mexické </w:t>
      </w:r>
      <w:r w:rsidR="00C02DEA" w:rsidRPr="00583B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V</w:t>
      </w:r>
      <w:r w:rsidRPr="00583B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oladores</w:t>
      </w:r>
      <w:r w:rsidR="00550CD3" w:rsidRPr="00583B95">
        <w:rPr>
          <w:rFonts w:ascii="Times New Roman" w:hAnsi="Times New Roman" w:cs="Times New Roman"/>
          <w:sz w:val="24"/>
          <w:szCs w:val="24"/>
        </w:rPr>
        <w:t>:</w:t>
      </w:r>
    </w:p>
    <w:p w14:paraId="3F8509B8" w14:textId="1BB68E27" w:rsidR="00550CD3" w:rsidRPr="00583B95" w:rsidRDefault="00550CD3" w:rsidP="00CE5AD6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9B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Tančící derviši</w:t>
      </w:r>
      <w:r w:rsidRPr="00583B95">
        <w:rPr>
          <w:rFonts w:ascii="Times New Roman" w:hAnsi="Times New Roman" w:cs="Times New Roman"/>
          <w:sz w:val="24"/>
          <w:szCs w:val="24"/>
        </w:rPr>
        <w:t xml:space="preserve"> – tanečníci se do rytmu, který udává bubeník točí kolem své osy</w:t>
      </w:r>
      <w:r w:rsidR="00E71E22" w:rsidRPr="00583B95">
        <w:rPr>
          <w:rFonts w:ascii="Times New Roman" w:hAnsi="Times New Roman" w:cs="Times New Roman"/>
          <w:sz w:val="24"/>
          <w:szCs w:val="24"/>
        </w:rPr>
        <w:t>, takže hypnotický stav vzniká rotací</w:t>
      </w:r>
      <w:r w:rsidR="006E09BE">
        <w:rPr>
          <w:rFonts w:ascii="Times New Roman" w:hAnsi="Times New Roman" w:cs="Times New Roman"/>
          <w:sz w:val="24"/>
          <w:szCs w:val="24"/>
        </w:rPr>
        <w:t xml:space="preserve"> – </w:t>
      </w:r>
      <w:r w:rsidR="006E09BE">
        <w:rPr>
          <w:rFonts w:ascii="Times New Roman" w:hAnsi="Times New Roman" w:cs="Times New Roman"/>
          <w:b/>
          <w:sz w:val="24"/>
          <w:szCs w:val="24"/>
        </w:rPr>
        <w:t>Jen doplňuji, že se dervišové točí proti směru hodinových ručiček, což je pohyb protikladný ke všem vírům, jež se nacházejí v přírodě (</w:t>
      </w:r>
      <w:hyperlink r:id="rId5" w:history="1">
        <w:r w:rsidR="006E09BE" w:rsidRPr="006E09BE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https://www.youtube.com/watch?v=hkuimX1bh6g</w:t>
        </w:r>
      </w:hyperlink>
      <w:r w:rsidR="006E09BE">
        <w:rPr>
          <w:rFonts w:ascii="Times New Roman" w:hAnsi="Times New Roman" w:cs="Times New Roman"/>
          <w:b/>
          <w:sz w:val="24"/>
          <w:szCs w:val="24"/>
        </w:rPr>
        <w:t>). I to je přivádí do mystického transu.</w:t>
      </w:r>
    </w:p>
    <w:p w14:paraId="12BA5D24" w14:textId="0F05BE3E" w:rsidR="00E71E22" w:rsidRPr="00583B95" w:rsidRDefault="00C02DEA" w:rsidP="00CE5AD6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B95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V</w:t>
      </w:r>
      <w:r w:rsidR="00E71E22" w:rsidRPr="00583B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oladores</w:t>
      </w:r>
      <w:r w:rsidR="00E71E22" w:rsidRPr="00583B95">
        <w:rPr>
          <w:rFonts w:ascii="Times New Roman" w:hAnsi="Times New Roman" w:cs="Times New Roman"/>
          <w:sz w:val="24"/>
          <w:szCs w:val="24"/>
        </w:rPr>
        <w:t xml:space="preserve"> </w:t>
      </w:r>
      <w:r w:rsidRPr="00583B95">
        <w:rPr>
          <w:rFonts w:ascii="Times New Roman" w:hAnsi="Times New Roman" w:cs="Times New Roman"/>
          <w:b/>
          <w:bCs/>
          <w:sz w:val="24"/>
          <w:szCs w:val="24"/>
        </w:rPr>
        <w:t xml:space="preserve">v Mexiku </w:t>
      </w:r>
      <w:r w:rsidR="002C6DF5" w:rsidRPr="00583B95">
        <w:rPr>
          <w:rFonts w:ascii="Times New Roman" w:hAnsi="Times New Roman" w:cs="Times New Roman"/>
          <w:sz w:val="24"/>
          <w:szCs w:val="24"/>
        </w:rPr>
        <w:t xml:space="preserve">(národ Huastéku nebo Totonaků) – závratě dosahují skokem z dvaceti až třiceti metrového stožáru. Na zápěstí mají připevněná falešná křídla, aby se stylizovali do orlů. Provaz mají </w:t>
      </w:r>
      <w:r w:rsidR="00E55CFA" w:rsidRPr="00583B95">
        <w:rPr>
          <w:rFonts w:ascii="Times New Roman" w:hAnsi="Times New Roman" w:cs="Times New Roman"/>
          <w:sz w:val="24"/>
          <w:szCs w:val="24"/>
        </w:rPr>
        <w:t>upevněný</w:t>
      </w:r>
      <w:r w:rsidR="002C6DF5" w:rsidRPr="00583B95">
        <w:rPr>
          <w:rFonts w:ascii="Times New Roman" w:hAnsi="Times New Roman" w:cs="Times New Roman"/>
          <w:sz w:val="24"/>
          <w:szCs w:val="24"/>
        </w:rPr>
        <w:t xml:space="preserve"> tak, aby letěli hlavou dolů a opsali kolem stožáru několik kružnic. </w:t>
      </w:r>
      <w:r w:rsidR="00392B9D" w:rsidRPr="00583B95">
        <w:rPr>
          <w:rFonts w:ascii="Times New Roman" w:hAnsi="Times New Roman" w:cs="Times New Roman"/>
          <w:sz w:val="24"/>
          <w:szCs w:val="24"/>
        </w:rPr>
        <w:t>Této praktice</w:t>
      </w:r>
      <w:r w:rsidR="00E7383A" w:rsidRPr="00583B95">
        <w:rPr>
          <w:rFonts w:ascii="Times New Roman" w:hAnsi="Times New Roman" w:cs="Times New Roman"/>
          <w:sz w:val="24"/>
          <w:szCs w:val="24"/>
        </w:rPr>
        <w:t>, která má blízko k akrobacii</w:t>
      </w:r>
      <w:r w:rsidR="00392B9D" w:rsidRPr="00583B95">
        <w:rPr>
          <w:rFonts w:ascii="Times New Roman" w:hAnsi="Times New Roman" w:cs="Times New Roman"/>
          <w:sz w:val="24"/>
          <w:szCs w:val="24"/>
        </w:rPr>
        <w:t xml:space="preserve"> se říká </w:t>
      </w:r>
      <w:r w:rsidR="00392B9D" w:rsidRPr="00583B95">
        <w:rPr>
          <w:rFonts w:ascii="Times New Roman" w:hAnsi="Times New Roman" w:cs="Times New Roman"/>
          <w:i/>
          <w:iCs/>
          <w:sz w:val="24"/>
          <w:szCs w:val="24"/>
        </w:rPr>
        <w:t>tanec zapadajícího slunce</w:t>
      </w:r>
      <w:r w:rsidR="00392B9D" w:rsidRPr="00583B95">
        <w:rPr>
          <w:rFonts w:ascii="Times New Roman" w:hAnsi="Times New Roman" w:cs="Times New Roman"/>
          <w:sz w:val="24"/>
          <w:szCs w:val="24"/>
        </w:rPr>
        <w:t>.</w:t>
      </w:r>
    </w:p>
    <w:p w14:paraId="402E06D8" w14:textId="7F0CDC9A" w:rsidR="00657EEA" w:rsidRPr="00583B95" w:rsidRDefault="00583B95" w:rsidP="00CE5AD6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443E9E" w:rsidRPr="00583B95">
        <w:rPr>
          <w:rFonts w:ascii="Times New Roman" w:hAnsi="Times New Roman" w:cs="Times New Roman"/>
          <w:sz w:val="24"/>
          <w:szCs w:val="24"/>
        </w:rPr>
        <w:t> současnosti jsou dobrým příkladem napříkla</w:t>
      </w:r>
      <w:r w:rsidR="005C0377" w:rsidRPr="00583B95">
        <w:rPr>
          <w:rFonts w:ascii="Times New Roman" w:hAnsi="Times New Roman" w:cs="Times New Roman"/>
          <w:sz w:val="24"/>
          <w:szCs w:val="24"/>
        </w:rPr>
        <w:t>d zábavní parky a</w:t>
      </w:r>
      <w:r w:rsidR="00443E9E" w:rsidRPr="00583B95">
        <w:rPr>
          <w:rFonts w:ascii="Times New Roman" w:hAnsi="Times New Roman" w:cs="Times New Roman"/>
          <w:sz w:val="24"/>
          <w:szCs w:val="24"/>
        </w:rPr>
        <w:t xml:space="preserve"> atrakce způsobující závrať</w:t>
      </w:r>
      <w:r w:rsidR="00392A6D" w:rsidRPr="00583B95">
        <w:rPr>
          <w:rFonts w:ascii="Times New Roman" w:hAnsi="Times New Roman" w:cs="Times New Roman"/>
          <w:sz w:val="24"/>
          <w:szCs w:val="24"/>
        </w:rPr>
        <w:t>, rychlá jízda autem, lyžování, skok padákem</w:t>
      </w:r>
      <w:r w:rsidR="00AA2889" w:rsidRPr="00583B95">
        <w:rPr>
          <w:rFonts w:ascii="Times New Roman" w:hAnsi="Times New Roman" w:cs="Times New Roman"/>
          <w:sz w:val="24"/>
          <w:szCs w:val="24"/>
        </w:rPr>
        <w:t xml:space="preserve"> nebo opojení alkoholem apod.</w:t>
      </w:r>
    </w:p>
    <w:p w14:paraId="45549D4A" w14:textId="5029D4E6" w:rsidR="00AA2889" w:rsidRPr="00583B95" w:rsidRDefault="00583B95" w:rsidP="00CE5AD6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11BD7" w:rsidRPr="00583B95">
        <w:rPr>
          <w:rFonts w:ascii="Times New Roman" w:hAnsi="Times New Roman" w:cs="Times New Roman"/>
          <w:sz w:val="24"/>
          <w:szCs w:val="24"/>
        </w:rPr>
        <w:t xml:space="preserve">rincip </w:t>
      </w:r>
      <w:r w:rsidR="00611BD7" w:rsidRPr="00583B95">
        <w:rPr>
          <w:rFonts w:ascii="Times New Roman" w:hAnsi="Times New Roman" w:cs="Times New Roman"/>
          <w:i/>
          <w:iCs/>
          <w:sz w:val="24"/>
          <w:szCs w:val="24"/>
        </w:rPr>
        <w:t xml:space="preserve">Ilinx </w:t>
      </w:r>
      <w:r w:rsidR="00611BD7" w:rsidRPr="00583B95">
        <w:rPr>
          <w:rFonts w:ascii="Times New Roman" w:hAnsi="Times New Roman" w:cs="Times New Roman"/>
          <w:sz w:val="24"/>
          <w:szCs w:val="24"/>
        </w:rPr>
        <w:t>je spojen s dětskými hrami, jak</w:t>
      </w:r>
      <w:r w:rsidR="00B03822" w:rsidRPr="00583B95">
        <w:rPr>
          <w:rFonts w:ascii="Times New Roman" w:hAnsi="Times New Roman" w:cs="Times New Roman"/>
          <w:sz w:val="24"/>
          <w:szCs w:val="24"/>
        </w:rPr>
        <w:t>ými</w:t>
      </w:r>
      <w:r w:rsidR="00611BD7" w:rsidRPr="00583B95">
        <w:rPr>
          <w:rFonts w:ascii="Times New Roman" w:hAnsi="Times New Roman" w:cs="Times New Roman"/>
          <w:sz w:val="24"/>
          <w:szCs w:val="24"/>
        </w:rPr>
        <w:t xml:space="preserve"> j</w:t>
      </w:r>
      <w:r w:rsidR="00B03822" w:rsidRPr="00583B95">
        <w:rPr>
          <w:rFonts w:ascii="Times New Roman" w:hAnsi="Times New Roman" w:cs="Times New Roman"/>
          <w:sz w:val="24"/>
          <w:szCs w:val="24"/>
        </w:rPr>
        <w:t>sou třeba</w:t>
      </w:r>
      <w:r w:rsidR="00611BD7" w:rsidRPr="00583B95">
        <w:rPr>
          <w:rFonts w:ascii="Times New Roman" w:hAnsi="Times New Roman" w:cs="Times New Roman"/>
          <w:sz w:val="24"/>
          <w:szCs w:val="24"/>
        </w:rPr>
        <w:t xml:space="preserve"> „</w:t>
      </w:r>
      <w:r w:rsidR="00611BD7" w:rsidRPr="00583B95">
        <w:rPr>
          <w:rFonts w:ascii="Times New Roman" w:hAnsi="Times New Roman" w:cs="Times New Roman"/>
          <w:i/>
          <w:iCs/>
          <w:sz w:val="24"/>
          <w:szCs w:val="24"/>
        </w:rPr>
        <w:t>slepá bába</w:t>
      </w:r>
      <w:r w:rsidR="00611BD7" w:rsidRPr="00583B95">
        <w:rPr>
          <w:rFonts w:ascii="Times New Roman" w:hAnsi="Times New Roman" w:cs="Times New Roman"/>
          <w:sz w:val="24"/>
          <w:szCs w:val="24"/>
        </w:rPr>
        <w:t>“ nebo „</w:t>
      </w:r>
      <w:r w:rsidR="00611BD7" w:rsidRPr="00583B95">
        <w:rPr>
          <w:rFonts w:ascii="Times New Roman" w:hAnsi="Times New Roman" w:cs="Times New Roman"/>
          <w:i/>
          <w:iCs/>
          <w:sz w:val="24"/>
          <w:szCs w:val="24"/>
        </w:rPr>
        <w:t>čamrada</w:t>
      </w:r>
      <w:r w:rsidR="00611BD7" w:rsidRPr="00583B95">
        <w:rPr>
          <w:rFonts w:ascii="Times New Roman" w:hAnsi="Times New Roman" w:cs="Times New Roman"/>
          <w:sz w:val="24"/>
          <w:szCs w:val="24"/>
        </w:rPr>
        <w:t>“</w:t>
      </w:r>
      <w:r w:rsidR="00AA2889" w:rsidRPr="00583B95">
        <w:rPr>
          <w:rFonts w:ascii="Times New Roman" w:hAnsi="Times New Roman" w:cs="Times New Roman"/>
          <w:sz w:val="24"/>
          <w:szCs w:val="24"/>
        </w:rPr>
        <w:t>, ale tak</w:t>
      </w:r>
      <w:r w:rsidR="00900290" w:rsidRPr="00583B95">
        <w:rPr>
          <w:rFonts w:ascii="Times New Roman" w:hAnsi="Times New Roman" w:cs="Times New Roman"/>
          <w:sz w:val="24"/>
          <w:szCs w:val="24"/>
        </w:rPr>
        <w:t>též</w:t>
      </w:r>
      <w:r w:rsidR="00AA2889" w:rsidRPr="00583B95">
        <w:rPr>
          <w:rFonts w:ascii="Times New Roman" w:hAnsi="Times New Roman" w:cs="Times New Roman"/>
          <w:sz w:val="24"/>
          <w:szCs w:val="24"/>
        </w:rPr>
        <w:t xml:space="preserve"> houpání na houpačce či jízda na tobogánu</w:t>
      </w:r>
    </w:p>
    <w:p w14:paraId="73A5EC3A" w14:textId="15F23D1D" w:rsidR="00484653" w:rsidRPr="00484653" w:rsidRDefault="00566A77" w:rsidP="00484653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princip se vyskytuje i ve světě zvířat</w:t>
      </w:r>
      <w:r w:rsidR="00D66ECD">
        <w:rPr>
          <w:rFonts w:ascii="Times New Roman" w:hAnsi="Times New Roman" w:cs="Times New Roman"/>
          <w:sz w:val="24"/>
          <w:szCs w:val="24"/>
        </w:rPr>
        <w:t xml:space="preserve"> (</w:t>
      </w:r>
      <w:r w:rsidR="00484653">
        <w:rPr>
          <w:rFonts w:ascii="Times New Roman" w:hAnsi="Times New Roman" w:cs="Times New Roman"/>
          <w:sz w:val="24"/>
          <w:szCs w:val="24"/>
        </w:rPr>
        <w:t xml:space="preserve">pes běžící </w:t>
      </w:r>
      <w:r w:rsidR="00D66ECD">
        <w:rPr>
          <w:rFonts w:ascii="Times New Roman" w:hAnsi="Times New Roman" w:cs="Times New Roman"/>
          <w:sz w:val="24"/>
          <w:szCs w:val="24"/>
        </w:rPr>
        <w:t>do úplného vyčerpání</w:t>
      </w:r>
      <w:r w:rsidR="00484653">
        <w:rPr>
          <w:rFonts w:ascii="Times New Roman" w:hAnsi="Times New Roman" w:cs="Times New Roman"/>
          <w:sz w:val="24"/>
          <w:szCs w:val="24"/>
        </w:rPr>
        <w:t xml:space="preserve"> nebo giboni, kteří se z pružné větve vymrští do vzduchu)</w:t>
      </w:r>
    </w:p>
    <w:p w14:paraId="0F5C6A44" w14:textId="455A8AAE" w:rsidR="00556A3E" w:rsidRPr="00583B95" w:rsidRDefault="00556A3E" w:rsidP="00CE5AD6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E3C6C1E" w14:textId="0CA231BB" w:rsidR="00C7136E" w:rsidRPr="00583B95" w:rsidRDefault="00C7136E" w:rsidP="00CE5AD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3B95">
        <w:rPr>
          <w:rFonts w:ascii="Times New Roman" w:hAnsi="Times New Roman" w:cs="Times New Roman"/>
          <w:b/>
          <w:bCs/>
          <w:sz w:val="24"/>
          <w:szCs w:val="24"/>
        </w:rPr>
        <w:t>Od živelnosti k pravidlu</w:t>
      </w:r>
    </w:p>
    <w:p w14:paraId="17C283A5" w14:textId="59D0478F" w:rsidR="00C7136E" w:rsidRPr="00583B95" w:rsidRDefault="00583B95" w:rsidP="00CE5AD6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7136E" w:rsidRPr="00583B95">
        <w:rPr>
          <w:rFonts w:ascii="Times New Roman" w:hAnsi="Times New Roman" w:cs="Times New Roman"/>
          <w:sz w:val="24"/>
          <w:szCs w:val="24"/>
        </w:rPr>
        <w:t>ůležitou součástí hry jsou pravidla</w:t>
      </w:r>
      <w:r w:rsidR="009B0EA9" w:rsidRPr="00583B95">
        <w:rPr>
          <w:rFonts w:ascii="Times New Roman" w:hAnsi="Times New Roman" w:cs="Times New Roman"/>
          <w:sz w:val="24"/>
          <w:szCs w:val="24"/>
        </w:rPr>
        <w:t>, ale prvotní je vždy svoboda, zábava a improvizace</w:t>
      </w:r>
    </w:p>
    <w:p w14:paraId="5188E528" w14:textId="242436CE" w:rsidR="009B0EA9" w:rsidRPr="00583B95" w:rsidRDefault="009B0EA9" w:rsidP="00CE5AD6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B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Paidia</w:t>
      </w:r>
      <w:r w:rsidRPr="00583B95">
        <w:rPr>
          <w:rFonts w:ascii="Times New Roman" w:hAnsi="Times New Roman" w:cs="Times New Roman"/>
          <w:sz w:val="24"/>
          <w:szCs w:val="24"/>
        </w:rPr>
        <w:t xml:space="preserve"> – </w:t>
      </w:r>
      <w:r w:rsidR="002C71AE" w:rsidRPr="00583B95">
        <w:rPr>
          <w:rFonts w:ascii="Times New Roman" w:hAnsi="Times New Roman" w:cs="Times New Roman"/>
          <w:sz w:val="24"/>
          <w:szCs w:val="24"/>
        </w:rPr>
        <w:t>o</w:t>
      </w:r>
      <w:r w:rsidRPr="00583B95">
        <w:rPr>
          <w:rFonts w:ascii="Times New Roman" w:hAnsi="Times New Roman" w:cs="Times New Roman"/>
          <w:sz w:val="24"/>
          <w:szCs w:val="24"/>
        </w:rPr>
        <w:t xml:space="preserve">značení pro nenucenou radost a </w:t>
      </w:r>
      <w:r w:rsidR="00E7578D" w:rsidRPr="00583B95">
        <w:rPr>
          <w:rFonts w:ascii="Times New Roman" w:hAnsi="Times New Roman" w:cs="Times New Roman"/>
          <w:sz w:val="24"/>
          <w:szCs w:val="24"/>
        </w:rPr>
        <w:t>improvizaci</w:t>
      </w:r>
      <w:r w:rsidR="001465A2" w:rsidRPr="00583B95">
        <w:rPr>
          <w:rFonts w:ascii="Times New Roman" w:hAnsi="Times New Roman" w:cs="Times New Roman"/>
          <w:sz w:val="24"/>
          <w:szCs w:val="24"/>
        </w:rPr>
        <w:t>, například když se dítě směje na chrastítko. Je to spontánní projev štěstí a radosti.</w:t>
      </w:r>
      <w:r w:rsidR="00C501F7" w:rsidRPr="00583B95">
        <w:rPr>
          <w:rFonts w:ascii="Times New Roman" w:hAnsi="Times New Roman" w:cs="Times New Roman"/>
          <w:sz w:val="24"/>
          <w:szCs w:val="24"/>
        </w:rPr>
        <w:t xml:space="preserve"> </w:t>
      </w:r>
      <w:r w:rsidR="00CD1B18" w:rsidRPr="00583B95">
        <w:rPr>
          <w:rFonts w:ascii="Times New Roman" w:hAnsi="Times New Roman" w:cs="Times New Roman"/>
          <w:sz w:val="24"/>
          <w:szCs w:val="24"/>
        </w:rPr>
        <w:t>R. Ca</w:t>
      </w:r>
      <w:r w:rsidR="00542ABF">
        <w:rPr>
          <w:rFonts w:ascii="Times New Roman" w:hAnsi="Times New Roman" w:cs="Times New Roman"/>
          <w:sz w:val="24"/>
          <w:szCs w:val="24"/>
        </w:rPr>
        <w:t>i</w:t>
      </w:r>
      <w:r w:rsidR="00CD1B18" w:rsidRPr="00583B95">
        <w:rPr>
          <w:rFonts w:ascii="Times New Roman" w:hAnsi="Times New Roman" w:cs="Times New Roman"/>
          <w:sz w:val="24"/>
          <w:szCs w:val="24"/>
        </w:rPr>
        <w:t>llois i v tomto případě uvádí příkladem jednání dětí, které touží po vzruchu spojeném s poznáváním nového (ochutnávání, osahávání apod.) až k potřebě ničení. S</w:t>
      </w:r>
      <w:r w:rsidR="002C1E6F">
        <w:rPr>
          <w:rFonts w:ascii="Times New Roman" w:hAnsi="Times New Roman" w:cs="Times New Roman"/>
          <w:sz w:val="24"/>
          <w:szCs w:val="24"/>
        </w:rPr>
        <w:t> </w:t>
      </w:r>
      <w:r w:rsidR="00CD1B18" w:rsidRPr="00583B95">
        <w:rPr>
          <w:rFonts w:ascii="Times New Roman" w:hAnsi="Times New Roman" w:cs="Times New Roman"/>
          <w:sz w:val="24"/>
          <w:szCs w:val="24"/>
        </w:rPr>
        <w:t>tím</w:t>
      </w:r>
      <w:r w:rsidR="002C1E6F">
        <w:rPr>
          <w:rFonts w:ascii="Times New Roman" w:hAnsi="Times New Roman" w:cs="Times New Roman"/>
          <w:sz w:val="24"/>
          <w:szCs w:val="24"/>
        </w:rPr>
        <w:t xml:space="preserve"> souvisí</w:t>
      </w:r>
      <w:r w:rsidR="00CD1B18" w:rsidRPr="00583B95">
        <w:rPr>
          <w:rFonts w:ascii="Times New Roman" w:hAnsi="Times New Roman" w:cs="Times New Roman"/>
          <w:sz w:val="24"/>
          <w:szCs w:val="24"/>
        </w:rPr>
        <w:t xml:space="preserve"> i provokování</w:t>
      </w:r>
      <w:r w:rsidR="00223367">
        <w:rPr>
          <w:rFonts w:ascii="Times New Roman" w:hAnsi="Times New Roman" w:cs="Times New Roman"/>
          <w:sz w:val="24"/>
          <w:szCs w:val="24"/>
        </w:rPr>
        <w:br/>
      </w:r>
      <w:r w:rsidR="00CD1B18" w:rsidRPr="00583B95">
        <w:rPr>
          <w:rFonts w:ascii="Times New Roman" w:hAnsi="Times New Roman" w:cs="Times New Roman"/>
          <w:sz w:val="24"/>
          <w:szCs w:val="24"/>
        </w:rPr>
        <w:t xml:space="preserve">a žádání </w:t>
      </w:r>
      <w:r w:rsidR="00556A3E" w:rsidRPr="00583B95">
        <w:rPr>
          <w:rFonts w:ascii="Times New Roman" w:hAnsi="Times New Roman" w:cs="Times New Roman"/>
          <w:sz w:val="24"/>
          <w:szCs w:val="24"/>
        </w:rPr>
        <w:t xml:space="preserve">o </w:t>
      </w:r>
      <w:r w:rsidR="00CD1B18" w:rsidRPr="00583B95">
        <w:rPr>
          <w:rFonts w:ascii="Times New Roman" w:hAnsi="Times New Roman" w:cs="Times New Roman"/>
          <w:sz w:val="24"/>
          <w:szCs w:val="24"/>
        </w:rPr>
        <w:t>pozornost.</w:t>
      </w:r>
      <w:r w:rsidR="00C501F7" w:rsidRPr="00583B95">
        <w:rPr>
          <w:rFonts w:ascii="Times New Roman" w:hAnsi="Times New Roman" w:cs="Times New Roman"/>
          <w:sz w:val="24"/>
          <w:szCs w:val="24"/>
        </w:rPr>
        <w:t xml:space="preserve"> </w:t>
      </w:r>
      <w:r w:rsidR="00CD1B18" w:rsidRPr="00583B95">
        <w:rPr>
          <w:rFonts w:ascii="Times New Roman" w:hAnsi="Times New Roman" w:cs="Times New Roman"/>
          <w:sz w:val="24"/>
          <w:szCs w:val="24"/>
        </w:rPr>
        <w:t>Děti také rády zkoumají hranice fyzické bolesti (dráždění bolavého zubu), ale rovněž pocity strachu a nejistot</w:t>
      </w:r>
      <w:r w:rsidR="00C501F7" w:rsidRPr="00583B95">
        <w:rPr>
          <w:rFonts w:ascii="Times New Roman" w:hAnsi="Times New Roman" w:cs="Times New Roman"/>
          <w:sz w:val="24"/>
          <w:szCs w:val="24"/>
        </w:rPr>
        <w:t xml:space="preserve">y. </w:t>
      </w:r>
      <w:r w:rsidR="00CD1B18" w:rsidRPr="00583B95">
        <w:rPr>
          <w:rFonts w:ascii="Times New Roman" w:hAnsi="Times New Roman" w:cs="Times New Roman"/>
          <w:sz w:val="24"/>
          <w:szCs w:val="24"/>
        </w:rPr>
        <w:t>Jedná se o dobrovolná</w:t>
      </w:r>
      <w:r w:rsidR="00223367">
        <w:rPr>
          <w:rFonts w:ascii="Times New Roman" w:hAnsi="Times New Roman" w:cs="Times New Roman"/>
          <w:sz w:val="24"/>
          <w:szCs w:val="24"/>
        </w:rPr>
        <w:br/>
      </w:r>
      <w:r w:rsidR="00CD1B18" w:rsidRPr="00583B95">
        <w:rPr>
          <w:rFonts w:ascii="Times New Roman" w:hAnsi="Times New Roman" w:cs="Times New Roman"/>
          <w:sz w:val="24"/>
          <w:szCs w:val="24"/>
        </w:rPr>
        <w:t>a kontrolovaná rozhodnutí</w:t>
      </w:r>
      <w:r w:rsidR="00770BCA" w:rsidRPr="00583B95">
        <w:rPr>
          <w:rFonts w:ascii="Times New Roman" w:hAnsi="Times New Roman" w:cs="Times New Roman"/>
          <w:sz w:val="24"/>
          <w:szCs w:val="24"/>
        </w:rPr>
        <w:t>.</w:t>
      </w:r>
    </w:p>
    <w:p w14:paraId="1F28BF81" w14:textId="71094DAC" w:rsidR="00C442C3" w:rsidRPr="00583B95" w:rsidRDefault="00583B95" w:rsidP="00CE5AD6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B95">
        <w:rPr>
          <w:rFonts w:ascii="Times New Roman" w:hAnsi="Times New Roman" w:cs="Times New Roman"/>
          <w:sz w:val="24"/>
          <w:szCs w:val="24"/>
        </w:rPr>
        <w:t>j</w:t>
      </w:r>
      <w:r w:rsidR="00E34DBD" w:rsidRPr="00583B95">
        <w:rPr>
          <w:rFonts w:ascii="Times New Roman" w:hAnsi="Times New Roman" w:cs="Times New Roman"/>
          <w:sz w:val="24"/>
          <w:szCs w:val="24"/>
        </w:rPr>
        <w:t xml:space="preserve">iným označením je čínské </w:t>
      </w:r>
      <w:r w:rsidR="00E34DBD" w:rsidRPr="00583B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wan</w:t>
      </w:r>
      <w:r w:rsidR="001C370F" w:rsidRPr="00583B95">
        <w:rPr>
          <w:rFonts w:ascii="Times New Roman" w:hAnsi="Times New Roman" w:cs="Times New Roman"/>
          <w:sz w:val="24"/>
          <w:szCs w:val="24"/>
        </w:rPr>
        <w:t>, které označuje poloautomatický pohyb směřující k uklidnění, jsou to činnosti, nad kterými není potřeba přemýšlet</w:t>
      </w:r>
      <w:r w:rsidR="007C3841" w:rsidRPr="00583B95">
        <w:rPr>
          <w:rFonts w:ascii="Times New Roman" w:hAnsi="Times New Roman" w:cs="Times New Roman"/>
          <w:sz w:val="24"/>
          <w:szCs w:val="24"/>
        </w:rPr>
        <w:t xml:space="preserve"> a mohou vést až k</w:t>
      </w:r>
      <w:r w:rsidR="00C442C3" w:rsidRPr="00583B95">
        <w:rPr>
          <w:rFonts w:ascii="Times New Roman" w:hAnsi="Times New Roman" w:cs="Times New Roman"/>
          <w:sz w:val="24"/>
          <w:szCs w:val="24"/>
        </w:rPr>
        <w:t> </w:t>
      </w:r>
      <w:r w:rsidR="007C3841" w:rsidRPr="00583B95">
        <w:rPr>
          <w:rFonts w:ascii="Times New Roman" w:hAnsi="Times New Roman" w:cs="Times New Roman"/>
          <w:sz w:val="24"/>
          <w:szCs w:val="24"/>
        </w:rPr>
        <w:t>meditaci</w:t>
      </w:r>
    </w:p>
    <w:p w14:paraId="6D182AA7" w14:textId="77777777" w:rsidR="00C442C3" w:rsidRPr="00583B95" w:rsidRDefault="00C442C3" w:rsidP="00CE5A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0906FB" w14:textId="4B4832C8" w:rsidR="00C7136E" w:rsidRPr="00583B95" w:rsidRDefault="009B0EA9" w:rsidP="00CE5AD6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B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Ludus</w:t>
      </w:r>
      <w:r w:rsidRPr="00583B95">
        <w:rPr>
          <w:rFonts w:ascii="Times New Roman" w:hAnsi="Times New Roman" w:cs="Times New Roman"/>
          <w:sz w:val="24"/>
          <w:szCs w:val="24"/>
        </w:rPr>
        <w:t xml:space="preserve"> – zábava v </w:t>
      </w:r>
      <w:r w:rsidR="00E7578D" w:rsidRPr="00583B95">
        <w:rPr>
          <w:rFonts w:ascii="Times New Roman" w:hAnsi="Times New Roman" w:cs="Times New Roman"/>
          <w:sz w:val="24"/>
          <w:szCs w:val="24"/>
        </w:rPr>
        <w:t>dobrovolných</w:t>
      </w:r>
      <w:r w:rsidRPr="00583B95">
        <w:rPr>
          <w:rFonts w:ascii="Times New Roman" w:hAnsi="Times New Roman" w:cs="Times New Roman"/>
          <w:sz w:val="24"/>
          <w:szCs w:val="24"/>
        </w:rPr>
        <w:t xml:space="preserve"> potížích</w:t>
      </w:r>
      <w:r w:rsidR="005437E7" w:rsidRPr="00583B95">
        <w:rPr>
          <w:rFonts w:ascii="Times New Roman" w:hAnsi="Times New Roman" w:cs="Times New Roman"/>
          <w:sz w:val="24"/>
          <w:szCs w:val="24"/>
        </w:rPr>
        <w:t xml:space="preserve">. Jedná se o vytváření </w:t>
      </w:r>
      <w:r w:rsidR="00287D8F" w:rsidRPr="00583B95">
        <w:rPr>
          <w:rFonts w:ascii="Times New Roman" w:hAnsi="Times New Roman" w:cs="Times New Roman"/>
          <w:sz w:val="24"/>
          <w:szCs w:val="24"/>
        </w:rPr>
        <w:t>překážek a</w:t>
      </w:r>
      <w:r w:rsidR="005437E7" w:rsidRPr="00583B95">
        <w:rPr>
          <w:rFonts w:ascii="Times New Roman" w:hAnsi="Times New Roman" w:cs="Times New Roman"/>
          <w:sz w:val="24"/>
          <w:szCs w:val="24"/>
        </w:rPr>
        <w:t xml:space="preserve"> následné uspokojení z jejich úspěšného překonání. </w:t>
      </w:r>
      <w:r w:rsidR="00A62DC1" w:rsidRPr="00583B95">
        <w:rPr>
          <w:rFonts w:ascii="Times New Roman" w:hAnsi="Times New Roman" w:cs="Times New Roman"/>
          <w:sz w:val="24"/>
          <w:szCs w:val="24"/>
        </w:rPr>
        <w:t>V tomto typu hry proti hráči nestojí soupeř, ale překážka</w:t>
      </w:r>
      <w:r w:rsidR="00780EF5" w:rsidRPr="00583B95">
        <w:rPr>
          <w:rFonts w:ascii="Times New Roman" w:hAnsi="Times New Roman" w:cs="Times New Roman"/>
          <w:sz w:val="24"/>
          <w:szCs w:val="24"/>
        </w:rPr>
        <w:t>, často v podobě předmětu (jojo, diabolo)</w:t>
      </w:r>
      <w:r w:rsidR="00C75EEF" w:rsidRPr="00583B95">
        <w:rPr>
          <w:rFonts w:ascii="Times New Roman" w:hAnsi="Times New Roman" w:cs="Times New Roman"/>
          <w:sz w:val="24"/>
          <w:szCs w:val="24"/>
        </w:rPr>
        <w:t xml:space="preserve">. Hry na principu </w:t>
      </w:r>
      <w:r w:rsidR="00C75EEF" w:rsidRPr="00583B95">
        <w:rPr>
          <w:rFonts w:ascii="Times New Roman" w:hAnsi="Times New Roman" w:cs="Times New Roman"/>
          <w:i/>
          <w:iCs/>
          <w:sz w:val="24"/>
          <w:szCs w:val="24"/>
        </w:rPr>
        <w:t>ludus</w:t>
      </w:r>
      <w:r w:rsidR="00C75EEF" w:rsidRPr="00583B95">
        <w:rPr>
          <w:rFonts w:ascii="Times New Roman" w:hAnsi="Times New Roman" w:cs="Times New Roman"/>
          <w:sz w:val="24"/>
          <w:szCs w:val="24"/>
        </w:rPr>
        <w:t xml:space="preserve"> jsou ovlivnitelné tréninkem.</w:t>
      </w:r>
      <w:r w:rsidR="00F27CBE" w:rsidRPr="00583B95">
        <w:rPr>
          <w:rFonts w:ascii="Times New Roman" w:hAnsi="Times New Roman" w:cs="Times New Roman"/>
          <w:sz w:val="24"/>
          <w:szCs w:val="24"/>
        </w:rPr>
        <w:t xml:space="preserve"> Patří sem i hry založené na kalkulu (hrací automaty)</w:t>
      </w:r>
      <w:r w:rsidR="009F1F39" w:rsidRPr="00583B95">
        <w:rPr>
          <w:rFonts w:ascii="Times New Roman" w:hAnsi="Times New Roman" w:cs="Times New Roman"/>
          <w:sz w:val="24"/>
          <w:szCs w:val="24"/>
        </w:rPr>
        <w:t xml:space="preserve">. Nejčastějším zástupcem jsou </w:t>
      </w:r>
      <w:r w:rsidR="00AE3F24" w:rsidRPr="00583B95">
        <w:rPr>
          <w:rFonts w:ascii="Times New Roman" w:hAnsi="Times New Roman" w:cs="Times New Roman"/>
          <w:sz w:val="24"/>
          <w:szCs w:val="24"/>
        </w:rPr>
        <w:t xml:space="preserve">aktivity s kombinacemi, </w:t>
      </w:r>
      <w:r w:rsidR="001221EC" w:rsidRPr="00583B95">
        <w:rPr>
          <w:rFonts w:ascii="Times New Roman" w:hAnsi="Times New Roman" w:cs="Times New Roman"/>
          <w:sz w:val="24"/>
          <w:szCs w:val="24"/>
        </w:rPr>
        <w:t xml:space="preserve">určené </w:t>
      </w:r>
      <w:r w:rsidR="00AE3F24" w:rsidRPr="00583B95">
        <w:rPr>
          <w:rFonts w:ascii="Times New Roman" w:hAnsi="Times New Roman" w:cs="Times New Roman"/>
          <w:sz w:val="24"/>
          <w:szCs w:val="24"/>
        </w:rPr>
        <w:t xml:space="preserve">pro jednu osobu (křížovky, </w:t>
      </w:r>
      <w:r w:rsidR="001221EC" w:rsidRPr="00583B95">
        <w:rPr>
          <w:rFonts w:ascii="Times New Roman" w:hAnsi="Times New Roman" w:cs="Times New Roman"/>
          <w:sz w:val="24"/>
          <w:szCs w:val="24"/>
        </w:rPr>
        <w:t xml:space="preserve">puzzle, </w:t>
      </w:r>
      <w:r w:rsidR="008B0044" w:rsidRPr="00583B95">
        <w:rPr>
          <w:rFonts w:ascii="Times New Roman" w:hAnsi="Times New Roman" w:cs="Times New Roman"/>
          <w:sz w:val="24"/>
          <w:szCs w:val="24"/>
        </w:rPr>
        <w:t xml:space="preserve">rébusy, </w:t>
      </w:r>
      <w:r w:rsidR="00AE3F24" w:rsidRPr="00583B95">
        <w:rPr>
          <w:rFonts w:ascii="Times New Roman" w:hAnsi="Times New Roman" w:cs="Times New Roman"/>
          <w:sz w:val="24"/>
          <w:szCs w:val="24"/>
        </w:rPr>
        <w:t>matematické úlohy nebo čtení detektivek)</w:t>
      </w:r>
      <w:r w:rsidR="001221EC" w:rsidRPr="00583B95">
        <w:rPr>
          <w:rFonts w:ascii="Times New Roman" w:hAnsi="Times New Roman" w:cs="Times New Roman"/>
          <w:sz w:val="24"/>
          <w:szCs w:val="24"/>
        </w:rPr>
        <w:t xml:space="preserve">. Často bývají </w:t>
      </w:r>
      <w:r w:rsidR="001221EC" w:rsidRPr="00583B95">
        <w:rPr>
          <w:rFonts w:ascii="Times New Roman" w:hAnsi="Times New Roman" w:cs="Times New Roman"/>
          <w:sz w:val="24"/>
          <w:szCs w:val="24"/>
        </w:rPr>
        <w:lastRenderedPageBreak/>
        <w:t>způsobem, jak si zkrátit dlouhou chvíli</w:t>
      </w:r>
      <w:r w:rsidR="00D91BB6" w:rsidRPr="00583B95">
        <w:rPr>
          <w:rFonts w:ascii="Times New Roman" w:hAnsi="Times New Roman" w:cs="Times New Roman"/>
          <w:sz w:val="24"/>
          <w:szCs w:val="24"/>
        </w:rPr>
        <w:t xml:space="preserve"> a zásah druhé osoby může hru narušit.</w:t>
      </w:r>
      <w:r w:rsidR="00F6541E" w:rsidRPr="00583B95">
        <w:rPr>
          <w:rFonts w:ascii="Times New Roman" w:hAnsi="Times New Roman" w:cs="Times New Roman"/>
          <w:sz w:val="24"/>
          <w:szCs w:val="24"/>
        </w:rPr>
        <w:t xml:space="preserve"> V takových případech hra obsahuje i prvky </w:t>
      </w:r>
      <w:r w:rsidR="00F6541E" w:rsidRPr="00583B95">
        <w:rPr>
          <w:rFonts w:ascii="Times New Roman" w:hAnsi="Times New Roman" w:cs="Times New Roman"/>
          <w:i/>
          <w:iCs/>
          <w:sz w:val="24"/>
          <w:szCs w:val="24"/>
        </w:rPr>
        <w:t>agónu</w:t>
      </w:r>
      <w:r w:rsidR="00F6541E" w:rsidRPr="00583B95">
        <w:rPr>
          <w:rFonts w:ascii="Times New Roman" w:hAnsi="Times New Roman" w:cs="Times New Roman"/>
          <w:sz w:val="24"/>
          <w:szCs w:val="24"/>
        </w:rPr>
        <w:t>, jelikož hráč soutěží sám se sebou</w:t>
      </w:r>
      <w:r w:rsidR="00223367">
        <w:rPr>
          <w:rFonts w:ascii="Times New Roman" w:hAnsi="Times New Roman" w:cs="Times New Roman"/>
          <w:sz w:val="24"/>
          <w:szCs w:val="24"/>
        </w:rPr>
        <w:br/>
      </w:r>
      <w:r w:rsidR="00F6541E" w:rsidRPr="00583B95">
        <w:rPr>
          <w:rFonts w:ascii="Times New Roman" w:hAnsi="Times New Roman" w:cs="Times New Roman"/>
          <w:sz w:val="24"/>
          <w:szCs w:val="24"/>
        </w:rPr>
        <w:t xml:space="preserve">a snaží se </w:t>
      </w:r>
      <w:r w:rsidR="00B53591" w:rsidRPr="00583B95">
        <w:rPr>
          <w:rFonts w:ascii="Times New Roman" w:hAnsi="Times New Roman" w:cs="Times New Roman"/>
          <w:sz w:val="24"/>
          <w:szCs w:val="24"/>
        </w:rPr>
        <w:t>například získat co nejvyšší počet bodů, dobrat se správného výsledku</w:t>
      </w:r>
      <w:r w:rsidR="00223367">
        <w:rPr>
          <w:rFonts w:ascii="Times New Roman" w:hAnsi="Times New Roman" w:cs="Times New Roman"/>
          <w:sz w:val="24"/>
          <w:szCs w:val="24"/>
        </w:rPr>
        <w:br/>
      </w:r>
      <w:r w:rsidR="00B53591" w:rsidRPr="00583B95">
        <w:rPr>
          <w:rFonts w:ascii="Times New Roman" w:hAnsi="Times New Roman" w:cs="Times New Roman"/>
          <w:sz w:val="24"/>
          <w:szCs w:val="24"/>
        </w:rPr>
        <w:t>a následně se překonat.</w:t>
      </w:r>
    </w:p>
    <w:p w14:paraId="4BBCFF19" w14:textId="10936443" w:rsidR="00E34DBD" w:rsidRDefault="00583B95" w:rsidP="00E34DBD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B95">
        <w:rPr>
          <w:rFonts w:ascii="Times New Roman" w:hAnsi="Times New Roman" w:cs="Times New Roman"/>
          <w:sz w:val="24"/>
          <w:szCs w:val="24"/>
        </w:rPr>
        <w:t>n</w:t>
      </w:r>
      <w:r w:rsidR="001408B7" w:rsidRPr="00583B95">
        <w:rPr>
          <w:rFonts w:ascii="Times New Roman" w:hAnsi="Times New Roman" w:cs="Times New Roman"/>
          <w:sz w:val="24"/>
          <w:szCs w:val="24"/>
        </w:rPr>
        <w:t xml:space="preserve">a principu </w:t>
      </w:r>
      <w:r w:rsidR="001408B7" w:rsidRPr="00583B95">
        <w:rPr>
          <w:rFonts w:ascii="Times New Roman" w:hAnsi="Times New Roman" w:cs="Times New Roman"/>
          <w:i/>
          <w:iCs/>
          <w:sz w:val="24"/>
          <w:szCs w:val="24"/>
        </w:rPr>
        <w:t>ludus</w:t>
      </w:r>
      <w:r w:rsidR="001408B7" w:rsidRPr="00583B95">
        <w:rPr>
          <w:rFonts w:ascii="Times New Roman" w:hAnsi="Times New Roman" w:cs="Times New Roman"/>
          <w:sz w:val="24"/>
          <w:szCs w:val="24"/>
        </w:rPr>
        <w:t xml:space="preserve"> funguje hobby</w:t>
      </w:r>
      <w:r w:rsidR="005517AE" w:rsidRPr="00583B95">
        <w:rPr>
          <w:rFonts w:ascii="Times New Roman" w:hAnsi="Times New Roman" w:cs="Times New Roman"/>
          <w:sz w:val="24"/>
          <w:szCs w:val="24"/>
        </w:rPr>
        <w:t>, tedy činnosti, které lidé provádí dobrovolně pro své vlastní potěšení a zároveň se rozvíjí</w:t>
      </w:r>
      <w:r w:rsidR="005E5878" w:rsidRPr="00583B95">
        <w:rPr>
          <w:rFonts w:ascii="Times New Roman" w:hAnsi="Times New Roman" w:cs="Times New Roman"/>
          <w:sz w:val="24"/>
          <w:szCs w:val="24"/>
        </w:rPr>
        <w:t xml:space="preserve"> (sběratelství, kutilství apod.)</w:t>
      </w:r>
    </w:p>
    <w:p w14:paraId="04A21439" w14:textId="77777777" w:rsidR="0094461D" w:rsidRPr="0094461D" w:rsidRDefault="0094461D" w:rsidP="009446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642B9B" w14:textId="0A5B277A" w:rsidR="00E34DBD" w:rsidRDefault="00E34DBD" w:rsidP="00E34DBD">
      <w:r w:rsidRPr="00E34DBD">
        <w:rPr>
          <w:noProof/>
        </w:rPr>
        <w:drawing>
          <wp:inline distT="0" distB="0" distL="0" distR="0" wp14:anchorId="66788011" wp14:editId="5990980A">
            <wp:extent cx="5143500" cy="2971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6346E" w14:textId="119E52C1" w:rsidR="00BB5903" w:rsidRDefault="00BB5903" w:rsidP="00E34DBD"/>
    <w:p w14:paraId="426AA6F2" w14:textId="77777777" w:rsidR="0094461D" w:rsidRDefault="0094461D" w:rsidP="000B5C41">
      <w:pPr>
        <w:spacing w:line="360" w:lineRule="auto"/>
        <w:jc w:val="both"/>
      </w:pPr>
    </w:p>
    <w:p w14:paraId="2C417D80" w14:textId="58EE7AD7" w:rsidR="0045252C" w:rsidRDefault="0045252C" w:rsidP="000B5C4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252C">
        <w:rPr>
          <w:rFonts w:ascii="Times New Roman" w:hAnsi="Times New Roman" w:cs="Times New Roman"/>
          <w:b/>
          <w:bCs/>
          <w:sz w:val="24"/>
          <w:szCs w:val="24"/>
        </w:rPr>
        <w:t>Roger Caillois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252C">
        <w:rPr>
          <w:rFonts w:ascii="Times New Roman" w:hAnsi="Times New Roman" w:cs="Times New Roman"/>
        </w:rPr>
        <w:t>(1913-1978)</w:t>
      </w:r>
    </w:p>
    <w:p w14:paraId="6D452FED" w14:textId="76044EF6" w:rsidR="0045252C" w:rsidRPr="00C51AED" w:rsidRDefault="0045252C" w:rsidP="000B5C41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francouzský spisovatel, překladatel, literární kritik, filozof a sociolog</w:t>
      </w:r>
    </w:p>
    <w:p w14:paraId="1E562C87" w14:textId="21BFE0B0" w:rsidR="00C51AED" w:rsidRPr="00013B64" w:rsidRDefault="00C51AED" w:rsidP="000B5C41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30. letech se přátelil s členy literární skupiny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Vysoká hra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42AC2">
        <w:rPr>
          <w:rFonts w:ascii="Times New Roman" w:hAnsi="Times New Roman" w:cs="Times New Roman"/>
          <w:i/>
          <w:iCs/>
          <w:sz w:val="24"/>
          <w:szCs w:val="24"/>
        </w:rPr>
        <w:t>Grand jeu</w:t>
      </w:r>
      <w:r>
        <w:rPr>
          <w:rFonts w:ascii="Times New Roman" w:hAnsi="Times New Roman" w:cs="Times New Roman"/>
          <w:sz w:val="24"/>
          <w:szCs w:val="24"/>
        </w:rPr>
        <w:t>) a později se stal členem francouzské surrealistické skupiny</w:t>
      </w:r>
    </w:p>
    <w:p w14:paraId="591B865E" w14:textId="5CE42112" w:rsidR="00013B64" w:rsidRPr="0045252C" w:rsidRDefault="00013B64" w:rsidP="000B5C41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podílel se na francouzském zahraničním odboji</w:t>
      </w:r>
    </w:p>
    <w:p w14:paraId="11A7D192" w14:textId="1B07F025" w:rsidR="0045252C" w:rsidRPr="0045252C" w:rsidRDefault="0045252C" w:rsidP="000B5C41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zabýval se kulturní a civilizační úlohou her</w:t>
      </w:r>
    </w:p>
    <w:p w14:paraId="1A947BF5" w14:textId="3D660505" w:rsidR="0045252C" w:rsidRPr="00C51AED" w:rsidRDefault="0045252C" w:rsidP="000B5C41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R. Cailloise je hra podstatným jevem, který formuje společnost a ovlivňuje její fungování</w:t>
      </w:r>
    </w:p>
    <w:p w14:paraId="0DDB6111" w14:textId="598995E2" w:rsidR="00C51AED" w:rsidRPr="00FA0B79" w:rsidRDefault="00FB4B86" w:rsidP="000B5C41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napsal knihu </w:t>
      </w:r>
      <w:r>
        <w:rPr>
          <w:rFonts w:ascii="Times New Roman" w:hAnsi="Times New Roman" w:cs="Times New Roman"/>
          <w:i/>
          <w:iCs/>
          <w:sz w:val="24"/>
          <w:szCs w:val="24"/>
        </w:rPr>
        <w:t>Hry a lidé</w:t>
      </w:r>
      <w:r w:rsidR="002C37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C3720">
        <w:rPr>
          <w:rFonts w:ascii="Times New Roman" w:hAnsi="Times New Roman" w:cs="Times New Roman"/>
          <w:sz w:val="24"/>
          <w:szCs w:val="24"/>
        </w:rPr>
        <w:t>(1961)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 které rozebírá čtyři základní principy hry</w:t>
      </w:r>
    </w:p>
    <w:p w14:paraId="26915AA9" w14:textId="4837E81E" w:rsidR="00FA0B79" w:rsidRPr="00FB4B86" w:rsidRDefault="00FA0B79" w:rsidP="000B5C41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dalším jeho dílem jsou například krátké texty o kamenech</w:t>
      </w:r>
      <w:r w:rsidR="00A83000" w:rsidRPr="00A8300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83000">
        <w:rPr>
          <w:rFonts w:ascii="Times New Roman" w:hAnsi="Times New Roman" w:cs="Times New Roman"/>
          <w:i/>
          <w:iCs/>
          <w:sz w:val="24"/>
          <w:szCs w:val="24"/>
        </w:rPr>
        <w:t xml:space="preserve">Kameny a další texty </w:t>
      </w:r>
      <w:r w:rsidR="00A83000">
        <w:rPr>
          <w:rFonts w:ascii="Times New Roman" w:hAnsi="Times New Roman" w:cs="Times New Roman"/>
          <w:sz w:val="24"/>
          <w:szCs w:val="24"/>
        </w:rPr>
        <w:t>(1962)</w:t>
      </w:r>
      <w:r w:rsidR="00526E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blízké přírodovědeckému popisu </w:t>
      </w:r>
    </w:p>
    <w:p w14:paraId="4F8DD30A" w14:textId="77777777" w:rsidR="0001569F" w:rsidRDefault="0001569F" w:rsidP="000B5C4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10CAA6" w14:textId="77777777" w:rsidR="0094461D" w:rsidRDefault="0094461D" w:rsidP="000B5C4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D9161B0" w14:textId="77777777" w:rsidR="0094461D" w:rsidRDefault="0094461D" w:rsidP="000B5C4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6B11D01" w14:textId="6D3B0DE8" w:rsidR="00E43C8C" w:rsidRDefault="00E43C8C" w:rsidP="000B5C4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3C8C">
        <w:rPr>
          <w:rFonts w:ascii="Times New Roman" w:hAnsi="Times New Roman" w:cs="Times New Roman"/>
          <w:sz w:val="24"/>
          <w:szCs w:val="24"/>
          <w:u w:val="single"/>
        </w:rPr>
        <w:t>Zdroje:</w:t>
      </w:r>
    </w:p>
    <w:p w14:paraId="47733876" w14:textId="5ECE88E2" w:rsidR="00E43C8C" w:rsidRDefault="00E43C8C" w:rsidP="000B5C41">
      <w:pPr>
        <w:jc w:val="both"/>
        <w:rPr>
          <w:rFonts w:ascii="Times New Roman" w:hAnsi="Times New Roman" w:cs="Times New Roman"/>
          <w:sz w:val="24"/>
          <w:szCs w:val="24"/>
        </w:rPr>
      </w:pPr>
      <w:r w:rsidRPr="00E43C8C">
        <w:rPr>
          <w:rFonts w:ascii="Times New Roman" w:hAnsi="Times New Roman" w:cs="Times New Roman"/>
          <w:sz w:val="24"/>
          <w:szCs w:val="24"/>
        </w:rPr>
        <w:t>CAILLOIS</w:t>
      </w:r>
      <w:r>
        <w:rPr>
          <w:rFonts w:ascii="Times New Roman" w:hAnsi="Times New Roman" w:cs="Times New Roman"/>
          <w:sz w:val="24"/>
          <w:szCs w:val="24"/>
        </w:rPr>
        <w:t>, R</w:t>
      </w:r>
      <w:r w:rsidR="005B604D">
        <w:rPr>
          <w:rFonts w:ascii="Times New Roman" w:hAnsi="Times New Roman" w:cs="Times New Roman"/>
          <w:sz w:val="24"/>
          <w:szCs w:val="24"/>
        </w:rPr>
        <w:t>oger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Hry a lidé. </w:t>
      </w:r>
      <w:r w:rsidRPr="00E43C8C">
        <w:rPr>
          <w:rFonts w:ascii="Times New Roman" w:hAnsi="Times New Roman" w:cs="Times New Roman"/>
          <w:i/>
          <w:iCs/>
          <w:sz w:val="24"/>
          <w:szCs w:val="24"/>
        </w:rPr>
        <w:t>Maska a závrať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8A3926">
        <w:rPr>
          <w:rFonts w:ascii="Times New Roman" w:hAnsi="Times New Roman" w:cs="Times New Roman"/>
          <w:sz w:val="24"/>
          <w:szCs w:val="24"/>
        </w:rPr>
        <w:t>Nakl. Studia Ypsilon, 1998. ISBN. 80-902482-2-5</w:t>
      </w:r>
    </w:p>
    <w:p w14:paraId="787F3A1A" w14:textId="45DA4E55" w:rsidR="005B604D" w:rsidRDefault="005B604D" w:rsidP="000B5C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MUSILOVÁ, Martina. </w:t>
      </w:r>
      <w:r>
        <w:rPr>
          <w:rFonts w:ascii="Times New Roman" w:hAnsi="Times New Roman" w:cs="Times New Roman"/>
          <w:i/>
          <w:iCs/>
          <w:sz w:val="24"/>
          <w:szCs w:val="24"/>
        </w:rPr>
        <w:t>Medailonky autorů. Roger Caillois.</w:t>
      </w:r>
      <w:r>
        <w:rPr>
          <w:rFonts w:ascii="Times New Roman" w:hAnsi="Times New Roman" w:cs="Times New Roman"/>
          <w:sz w:val="24"/>
          <w:szCs w:val="24"/>
        </w:rPr>
        <w:t xml:space="preserve"> [online]. [cit. 2020-04-13]. Dostupné z:</w:t>
      </w:r>
      <w:r w:rsidR="00712422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712422" w:rsidRPr="009E7B4B">
          <w:rPr>
            <w:rStyle w:val="Hypertextovodkaz"/>
            <w:rFonts w:ascii="Times New Roman" w:hAnsi="Times New Roman" w:cs="Times New Roman"/>
            <w:sz w:val="24"/>
            <w:szCs w:val="24"/>
          </w:rPr>
          <w:t>https://elf.phil.muni.cz/elf3/mod/book/view.php?id=444003&amp;chapterid=76224</w:t>
        </w:r>
      </w:hyperlink>
    </w:p>
    <w:p w14:paraId="38BD59C0" w14:textId="4362D322" w:rsidR="0001569F" w:rsidRDefault="00712422" w:rsidP="000B5C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 neuveden.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Roger Caillois. Kameny. </w:t>
      </w:r>
      <w:r>
        <w:rPr>
          <w:rFonts w:ascii="Times New Roman" w:hAnsi="Times New Roman" w:cs="Times New Roman"/>
          <w:sz w:val="24"/>
          <w:szCs w:val="24"/>
        </w:rPr>
        <w:t xml:space="preserve">[online]. Česko, Český rozhlas Vltava, </w:t>
      </w:r>
      <w:r w:rsidR="0001569F">
        <w:rPr>
          <w:rFonts w:ascii="Times New Roman" w:hAnsi="Times New Roman" w:cs="Times New Roman"/>
          <w:sz w:val="24"/>
          <w:szCs w:val="24"/>
        </w:rPr>
        <w:t xml:space="preserve">7. 6. 2009 [cit. 2020-04-13]. Dostupné z: </w:t>
      </w:r>
      <w:hyperlink r:id="rId8" w:history="1">
        <w:r w:rsidR="0001569F" w:rsidRPr="009E7B4B">
          <w:rPr>
            <w:rStyle w:val="Hypertextovodkaz"/>
            <w:rFonts w:ascii="Times New Roman" w:hAnsi="Times New Roman" w:cs="Times New Roman"/>
            <w:sz w:val="24"/>
            <w:szCs w:val="24"/>
          </w:rPr>
          <w:t>https://vltava.rozhl</w:t>
        </w:r>
        <w:bookmarkStart w:id="0" w:name="_GoBack"/>
        <w:bookmarkEnd w:id="0"/>
        <w:r w:rsidR="0001569F" w:rsidRPr="009E7B4B">
          <w:rPr>
            <w:rStyle w:val="Hypertextovodkaz"/>
            <w:rFonts w:ascii="Times New Roman" w:hAnsi="Times New Roman" w:cs="Times New Roman"/>
            <w:sz w:val="24"/>
            <w:szCs w:val="24"/>
          </w:rPr>
          <w:t>a</w:t>
        </w:r>
        <w:r w:rsidR="0001569F" w:rsidRPr="009E7B4B">
          <w:rPr>
            <w:rStyle w:val="Hypertextovodkaz"/>
            <w:rFonts w:ascii="Times New Roman" w:hAnsi="Times New Roman" w:cs="Times New Roman"/>
            <w:sz w:val="24"/>
            <w:szCs w:val="24"/>
          </w:rPr>
          <w:t>s.cz/roger-caillois-kameny-5038335</w:t>
        </w:r>
      </w:hyperlink>
    </w:p>
    <w:p w14:paraId="5D373B77" w14:textId="4F51EC96" w:rsidR="00712422" w:rsidRDefault="00712422" w:rsidP="000B5C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EE14D4" w14:textId="0CA1D6CB" w:rsidR="002E1188" w:rsidRDefault="002E1188" w:rsidP="000B5C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B9F20D" w14:textId="7387C16C" w:rsidR="002E1188" w:rsidRDefault="002E1188" w:rsidP="000B5C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14513C" w14:textId="387D2E28" w:rsidR="002E1188" w:rsidRDefault="002E1188" w:rsidP="000B5C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6099AF" w14:textId="77777777" w:rsidR="002E1188" w:rsidRPr="00712422" w:rsidRDefault="002E1188" w:rsidP="000B5C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90E725" w14:textId="3569FAC9" w:rsidR="00BB5903" w:rsidRPr="00BB5903" w:rsidRDefault="00BB5903" w:rsidP="000B5C41">
      <w:pPr>
        <w:ind w:firstLine="6379"/>
        <w:jc w:val="both"/>
        <w:rPr>
          <w:rFonts w:ascii="Times New Roman" w:hAnsi="Times New Roman" w:cs="Times New Roman"/>
          <w:sz w:val="24"/>
          <w:szCs w:val="24"/>
        </w:rPr>
      </w:pPr>
      <w:r w:rsidRPr="00BB5903">
        <w:rPr>
          <w:rFonts w:ascii="Times New Roman" w:hAnsi="Times New Roman" w:cs="Times New Roman"/>
          <w:sz w:val="24"/>
          <w:szCs w:val="24"/>
        </w:rPr>
        <w:t>Kateřina Kupková, 499256</w:t>
      </w:r>
    </w:p>
    <w:sectPr w:rsidR="00BB5903" w:rsidRPr="00BB5903" w:rsidSect="00386B49"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3190"/>
    <w:multiLevelType w:val="hybridMultilevel"/>
    <w:tmpl w:val="22127C74"/>
    <w:lvl w:ilvl="0" w:tplc="E168EBCA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082B47"/>
    <w:multiLevelType w:val="hybridMultilevel"/>
    <w:tmpl w:val="F6E67E14"/>
    <w:lvl w:ilvl="0" w:tplc="E168EBC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EF29FF"/>
    <w:multiLevelType w:val="hybridMultilevel"/>
    <w:tmpl w:val="A650CF28"/>
    <w:lvl w:ilvl="0" w:tplc="E168EBC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495A08"/>
    <w:multiLevelType w:val="hybridMultilevel"/>
    <w:tmpl w:val="A4DC2BBA"/>
    <w:lvl w:ilvl="0" w:tplc="714E5F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D72943"/>
    <w:multiLevelType w:val="hybridMultilevel"/>
    <w:tmpl w:val="6F98A094"/>
    <w:lvl w:ilvl="0" w:tplc="E168EBC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4C1AD0"/>
    <w:multiLevelType w:val="hybridMultilevel"/>
    <w:tmpl w:val="82D81C88"/>
    <w:lvl w:ilvl="0" w:tplc="E168EBC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4577ADE"/>
    <w:multiLevelType w:val="hybridMultilevel"/>
    <w:tmpl w:val="F926D232"/>
    <w:lvl w:ilvl="0" w:tplc="E168EBC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C739FB"/>
    <w:multiLevelType w:val="hybridMultilevel"/>
    <w:tmpl w:val="E506CB48"/>
    <w:lvl w:ilvl="0" w:tplc="E168EBC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39C5BA0"/>
    <w:multiLevelType w:val="hybridMultilevel"/>
    <w:tmpl w:val="8B18AAFC"/>
    <w:lvl w:ilvl="0" w:tplc="E168EBC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10125AA"/>
    <w:multiLevelType w:val="hybridMultilevel"/>
    <w:tmpl w:val="68D08AE0"/>
    <w:lvl w:ilvl="0" w:tplc="E168EBC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28A122B"/>
    <w:multiLevelType w:val="hybridMultilevel"/>
    <w:tmpl w:val="6688CA7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AC0F36"/>
    <w:multiLevelType w:val="hybridMultilevel"/>
    <w:tmpl w:val="89E0FF10"/>
    <w:lvl w:ilvl="0" w:tplc="04050011">
      <w:start w:val="1"/>
      <w:numFmt w:val="decimal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B3C2676"/>
    <w:multiLevelType w:val="hybridMultilevel"/>
    <w:tmpl w:val="915AB976"/>
    <w:lvl w:ilvl="0" w:tplc="E168EBC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04D0DC2"/>
    <w:multiLevelType w:val="hybridMultilevel"/>
    <w:tmpl w:val="D152E024"/>
    <w:lvl w:ilvl="0" w:tplc="E3F0EE62">
      <w:numFmt w:val="bullet"/>
      <w:lvlText w:val="-"/>
      <w:lvlJc w:val="left"/>
      <w:pPr>
        <w:ind w:left="262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1F1B14"/>
    <w:multiLevelType w:val="hybridMultilevel"/>
    <w:tmpl w:val="F9222B8A"/>
    <w:lvl w:ilvl="0" w:tplc="E168EBCA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4436770"/>
    <w:multiLevelType w:val="hybridMultilevel"/>
    <w:tmpl w:val="E7B24D04"/>
    <w:lvl w:ilvl="0" w:tplc="E168EBC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43F00DA"/>
    <w:multiLevelType w:val="hybridMultilevel"/>
    <w:tmpl w:val="D0B08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823524B"/>
    <w:multiLevelType w:val="hybridMultilevel"/>
    <w:tmpl w:val="98BE5222"/>
    <w:lvl w:ilvl="0" w:tplc="E168EBC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AE270E8"/>
    <w:multiLevelType w:val="hybridMultilevel"/>
    <w:tmpl w:val="A40E4C1C"/>
    <w:lvl w:ilvl="0" w:tplc="E168EBC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F0B1F9E"/>
    <w:multiLevelType w:val="hybridMultilevel"/>
    <w:tmpl w:val="603EB99A"/>
    <w:lvl w:ilvl="0" w:tplc="E168EBC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1"/>
  </w:num>
  <w:num w:numId="5">
    <w:abstractNumId w:val="10"/>
  </w:num>
  <w:num w:numId="6">
    <w:abstractNumId w:val="11"/>
  </w:num>
  <w:num w:numId="7">
    <w:abstractNumId w:val="0"/>
  </w:num>
  <w:num w:numId="8">
    <w:abstractNumId w:val="14"/>
  </w:num>
  <w:num w:numId="9">
    <w:abstractNumId w:val="4"/>
  </w:num>
  <w:num w:numId="10">
    <w:abstractNumId w:val="18"/>
  </w:num>
  <w:num w:numId="11">
    <w:abstractNumId w:val="7"/>
  </w:num>
  <w:num w:numId="12">
    <w:abstractNumId w:val="13"/>
  </w:num>
  <w:num w:numId="13">
    <w:abstractNumId w:val="9"/>
  </w:num>
  <w:num w:numId="14">
    <w:abstractNumId w:val="15"/>
  </w:num>
  <w:num w:numId="15">
    <w:abstractNumId w:val="17"/>
  </w:num>
  <w:num w:numId="16">
    <w:abstractNumId w:val="12"/>
  </w:num>
  <w:num w:numId="17">
    <w:abstractNumId w:val="6"/>
  </w:num>
  <w:num w:numId="18">
    <w:abstractNumId w:val="19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72"/>
    <w:rsid w:val="000068E0"/>
    <w:rsid w:val="00013B64"/>
    <w:rsid w:val="0001569F"/>
    <w:rsid w:val="00020949"/>
    <w:rsid w:val="00044999"/>
    <w:rsid w:val="000B5C41"/>
    <w:rsid w:val="000D6FD8"/>
    <w:rsid w:val="000F634F"/>
    <w:rsid w:val="0010650C"/>
    <w:rsid w:val="001221EC"/>
    <w:rsid w:val="00134C18"/>
    <w:rsid w:val="001358B5"/>
    <w:rsid w:val="001408B7"/>
    <w:rsid w:val="001465A2"/>
    <w:rsid w:val="00146D8C"/>
    <w:rsid w:val="00154B4D"/>
    <w:rsid w:val="00161D4D"/>
    <w:rsid w:val="00176A81"/>
    <w:rsid w:val="00190836"/>
    <w:rsid w:val="0019156D"/>
    <w:rsid w:val="001B6C02"/>
    <w:rsid w:val="001C370F"/>
    <w:rsid w:val="001E743B"/>
    <w:rsid w:val="00213F9F"/>
    <w:rsid w:val="00214196"/>
    <w:rsid w:val="00223367"/>
    <w:rsid w:val="002326A3"/>
    <w:rsid w:val="00287D8F"/>
    <w:rsid w:val="002C1E6F"/>
    <w:rsid w:val="002C3720"/>
    <w:rsid w:val="002C6DF5"/>
    <w:rsid w:val="002C71AE"/>
    <w:rsid w:val="002E1188"/>
    <w:rsid w:val="002F3A44"/>
    <w:rsid w:val="00303DA5"/>
    <w:rsid w:val="00327C5E"/>
    <w:rsid w:val="003510C6"/>
    <w:rsid w:val="003633C3"/>
    <w:rsid w:val="00386B49"/>
    <w:rsid w:val="00392A6D"/>
    <w:rsid w:val="00392B9D"/>
    <w:rsid w:val="003A646F"/>
    <w:rsid w:val="003B5DEA"/>
    <w:rsid w:val="003C06B3"/>
    <w:rsid w:val="003D727C"/>
    <w:rsid w:val="003F089B"/>
    <w:rsid w:val="00443E9E"/>
    <w:rsid w:val="0045252C"/>
    <w:rsid w:val="00455D06"/>
    <w:rsid w:val="00472E41"/>
    <w:rsid w:val="00484653"/>
    <w:rsid w:val="004E7956"/>
    <w:rsid w:val="00525661"/>
    <w:rsid w:val="00526EB3"/>
    <w:rsid w:val="005305F1"/>
    <w:rsid w:val="00542ABF"/>
    <w:rsid w:val="005437E7"/>
    <w:rsid w:val="00550CD3"/>
    <w:rsid w:val="005517AE"/>
    <w:rsid w:val="00552283"/>
    <w:rsid w:val="00556A3E"/>
    <w:rsid w:val="00566A77"/>
    <w:rsid w:val="005823EB"/>
    <w:rsid w:val="00583B95"/>
    <w:rsid w:val="005842A0"/>
    <w:rsid w:val="00585FE1"/>
    <w:rsid w:val="005B604D"/>
    <w:rsid w:val="005B63BD"/>
    <w:rsid w:val="005C0377"/>
    <w:rsid w:val="005C3C75"/>
    <w:rsid w:val="005D4BB6"/>
    <w:rsid w:val="005E5878"/>
    <w:rsid w:val="00611BD7"/>
    <w:rsid w:val="0062066E"/>
    <w:rsid w:val="00623D19"/>
    <w:rsid w:val="006478CC"/>
    <w:rsid w:val="00652E56"/>
    <w:rsid w:val="00657EEA"/>
    <w:rsid w:val="006906BF"/>
    <w:rsid w:val="006A7E79"/>
    <w:rsid w:val="006C7F57"/>
    <w:rsid w:val="006D5474"/>
    <w:rsid w:val="006E09BE"/>
    <w:rsid w:val="006E0BEB"/>
    <w:rsid w:val="006F42FC"/>
    <w:rsid w:val="00712422"/>
    <w:rsid w:val="0076122C"/>
    <w:rsid w:val="007614F6"/>
    <w:rsid w:val="00770BCA"/>
    <w:rsid w:val="00777CFE"/>
    <w:rsid w:val="00780EF5"/>
    <w:rsid w:val="007C0D4B"/>
    <w:rsid w:val="007C3841"/>
    <w:rsid w:val="007E261B"/>
    <w:rsid w:val="00805B58"/>
    <w:rsid w:val="008166A9"/>
    <w:rsid w:val="0083652D"/>
    <w:rsid w:val="00846D10"/>
    <w:rsid w:val="008612F7"/>
    <w:rsid w:val="00874F1D"/>
    <w:rsid w:val="008A3926"/>
    <w:rsid w:val="008B0044"/>
    <w:rsid w:val="008D3232"/>
    <w:rsid w:val="00900290"/>
    <w:rsid w:val="00926A4D"/>
    <w:rsid w:val="0094461D"/>
    <w:rsid w:val="00946274"/>
    <w:rsid w:val="00957E22"/>
    <w:rsid w:val="0097130C"/>
    <w:rsid w:val="00975396"/>
    <w:rsid w:val="009967C0"/>
    <w:rsid w:val="009A59AF"/>
    <w:rsid w:val="009B0EA9"/>
    <w:rsid w:val="009D1820"/>
    <w:rsid w:val="009F1F39"/>
    <w:rsid w:val="00A51043"/>
    <w:rsid w:val="00A553C0"/>
    <w:rsid w:val="00A62DC1"/>
    <w:rsid w:val="00A632BB"/>
    <w:rsid w:val="00A65D08"/>
    <w:rsid w:val="00A80B3E"/>
    <w:rsid w:val="00A83000"/>
    <w:rsid w:val="00A86F31"/>
    <w:rsid w:val="00AA2889"/>
    <w:rsid w:val="00AA560C"/>
    <w:rsid w:val="00AB64A8"/>
    <w:rsid w:val="00AD4628"/>
    <w:rsid w:val="00AE3F24"/>
    <w:rsid w:val="00B0026F"/>
    <w:rsid w:val="00B03822"/>
    <w:rsid w:val="00B30549"/>
    <w:rsid w:val="00B315C7"/>
    <w:rsid w:val="00B42AC2"/>
    <w:rsid w:val="00B478F4"/>
    <w:rsid w:val="00B5133E"/>
    <w:rsid w:val="00B53591"/>
    <w:rsid w:val="00B578D6"/>
    <w:rsid w:val="00B64285"/>
    <w:rsid w:val="00B80AC7"/>
    <w:rsid w:val="00B966FA"/>
    <w:rsid w:val="00BA4667"/>
    <w:rsid w:val="00BB2C69"/>
    <w:rsid w:val="00BB5903"/>
    <w:rsid w:val="00BF569C"/>
    <w:rsid w:val="00BF61FE"/>
    <w:rsid w:val="00C02344"/>
    <w:rsid w:val="00C02DEA"/>
    <w:rsid w:val="00C13C55"/>
    <w:rsid w:val="00C4138A"/>
    <w:rsid w:val="00C442C3"/>
    <w:rsid w:val="00C501F7"/>
    <w:rsid w:val="00C51AED"/>
    <w:rsid w:val="00C5255A"/>
    <w:rsid w:val="00C62961"/>
    <w:rsid w:val="00C7136E"/>
    <w:rsid w:val="00C75EEF"/>
    <w:rsid w:val="00CD1B18"/>
    <w:rsid w:val="00CE5AD6"/>
    <w:rsid w:val="00CF3975"/>
    <w:rsid w:val="00CF3F1E"/>
    <w:rsid w:val="00D3420B"/>
    <w:rsid w:val="00D65636"/>
    <w:rsid w:val="00D66ECD"/>
    <w:rsid w:val="00D73BE8"/>
    <w:rsid w:val="00D90C34"/>
    <w:rsid w:val="00D91BB6"/>
    <w:rsid w:val="00DB75D5"/>
    <w:rsid w:val="00DF7418"/>
    <w:rsid w:val="00E11324"/>
    <w:rsid w:val="00E34DBD"/>
    <w:rsid w:val="00E43C8C"/>
    <w:rsid w:val="00E55CFA"/>
    <w:rsid w:val="00E6569B"/>
    <w:rsid w:val="00E71E22"/>
    <w:rsid w:val="00E7284A"/>
    <w:rsid w:val="00E7383A"/>
    <w:rsid w:val="00E742A3"/>
    <w:rsid w:val="00E7578D"/>
    <w:rsid w:val="00E91F44"/>
    <w:rsid w:val="00EB0CEC"/>
    <w:rsid w:val="00ED0F41"/>
    <w:rsid w:val="00ED1F9A"/>
    <w:rsid w:val="00F15F94"/>
    <w:rsid w:val="00F26FB8"/>
    <w:rsid w:val="00F27CBE"/>
    <w:rsid w:val="00F426CD"/>
    <w:rsid w:val="00F53BCC"/>
    <w:rsid w:val="00F6541E"/>
    <w:rsid w:val="00F851F5"/>
    <w:rsid w:val="00FA0B79"/>
    <w:rsid w:val="00FA3672"/>
    <w:rsid w:val="00FB4B86"/>
    <w:rsid w:val="00FE2A5B"/>
    <w:rsid w:val="00FF40E5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BC17E"/>
  <w15:chartTrackingRefBased/>
  <w15:docId w15:val="{535E1B56-C042-4535-97EF-C2E63B70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182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1242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242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E09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tava.rozhlas.cz/roger-caillois-kameny-503833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f.phil.muni.cz/elf3/mod/book/view.php?id=444003&amp;chapterid=762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www.youtube.com/watch?v=hkuimX1bh6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6</Pages>
  <Words>1304</Words>
  <Characters>7699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Kupková</dc:creator>
  <cp:keywords/>
  <dc:description/>
  <cp:lastModifiedBy>Martina Musilová</cp:lastModifiedBy>
  <cp:revision>197</cp:revision>
  <dcterms:created xsi:type="dcterms:W3CDTF">2020-04-14T07:31:00Z</dcterms:created>
  <dcterms:modified xsi:type="dcterms:W3CDTF">2020-04-15T10:26:00Z</dcterms:modified>
</cp:coreProperties>
</file>