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EC44B5" w14:textId="3712DBFB" w:rsidR="003B62F3" w:rsidRDefault="00F22914">
      <w:r>
        <w:t>Mona OZOUFOVÁ</w:t>
      </w:r>
    </w:p>
    <w:p w14:paraId="3D9823C9" w14:textId="5A7DFA20" w:rsidR="00F22914" w:rsidRDefault="00F22914">
      <w:pPr>
        <w:rPr>
          <w:b/>
          <w:bCs/>
        </w:rPr>
      </w:pPr>
      <w:r w:rsidRPr="00F22914">
        <w:rPr>
          <w:b/>
          <w:bCs/>
        </w:rPr>
        <w:t>Co prozrazuje román. 19. století – mezi starým režimem a revolucí. Brno 2010</w:t>
      </w:r>
      <w:r w:rsidR="006172C6">
        <w:rPr>
          <w:b/>
          <w:bCs/>
        </w:rPr>
        <w:t>, 290 s.</w:t>
      </w:r>
    </w:p>
    <w:p w14:paraId="326FE6A0" w14:textId="1D2ADB5B" w:rsidR="003F020E" w:rsidRDefault="003F020E">
      <w:r>
        <w:tab/>
        <w:t xml:space="preserve">Kniha vyšla pôvodne vo francúzštine v roku 2001. </w:t>
      </w:r>
      <w:r w:rsidR="007A675C">
        <w:t>Mona Ozoufová (nar. 193</w:t>
      </w:r>
      <w:r w:rsidR="004E6386">
        <w:t>1</w:t>
      </w:r>
      <w:r w:rsidR="007A675C">
        <w:t>)</w:t>
      </w:r>
      <w:r w:rsidR="00293456">
        <w:t xml:space="preserve"> je uznávaná francúzska historička, zaoberá sa Veľkou francúzskou revolúciou</w:t>
      </w:r>
      <w:r w:rsidR="007A675C">
        <w:t xml:space="preserve">, </w:t>
      </w:r>
      <w:r w:rsidR="00576235">
        <w:t xml:space="preserve">republikanizmom, </w:t>
      </w:r>
      <w:r w:rsidR="007A675C">
        <w:t xml:space="preserve">feminizmom, spolupracovníčka F. Fureta, manželka historika Jacquea Ozoufa. V češtine ešte vyšla jej známejšia práca </w:t>
      </w:r>
      <w:r w:rsidR="007A675C" w:rsidRPr="007A675C">
        <w:rPr>
          <w:i/>
          <w:iCs/>
        </w:rPr>
        <w:t>Revoluční svátky 1789–1799</w:t>
      </w:r>
      <w:r w:rsidR="007A675C" w:rsidRPr="007A675C">
        <w:t xml:space="preserve"> (Brno 2006)</w:t>
      </w:r>
      <w:r w:rsidR="007A675C">
        <w:t>.</w:t>
      </w:r>
      <w:r w:rsidR="00BF69B1">
        <w:t xml:space="preserve"> </w:t>
      </w:r>
      <w:r w:rsidR="00434EB1">
        <w:tab/>
      </w:r>
      <w:r w:rsidR="00434EB1">
        <w:tab/>
      </w:r>
      <w:r w:rsidR="00434EB1">
        <w:tab/>
      </w:r>
      <w:r w:rsidR="00434EB1">
        <w:tab/>
        <w:t xml:space="preserve">V knihe </w:t>
      </w:r>
      <w:r w:rsidR="00434EB1" w:rsidRPr="00434EB1">
        <w:rPr>
          <w:i/>
          <w:iCs/>
        </w:rPr>
        <w:t>Co prozrazuje román</w:t>
      </w:r>
      <w:r w:rsidR="00434EB1">
        <w:rPr>
          <w:i/>
          <w:iCs/>
        </w:rPr>
        <w:t xml:space="preserve"> </w:t>
      </w:r>
      <w:r w:rsidR="00434EB1">
        <w:t>si zobrala ako historický prameň trinásť románov 19. storočia od známych francúzskych spisovateľov (napr. Victor Hugo, Honoré de Balzac, George Sandová)</w:t>
      </w:r>
      <w:r w:rsidR="00CA6F32">
        <w:t xml:space="preserve">. Dej románov v jednotlivých kapitolách náležite zostručnený predstaví čitateľovi. Záverečná štúdia sleduje premenu spoločnosti a jej mentality na udalostiach v skúmaných románoch. Autorka sa zameriava na premenu otcovstva, manželstva, postavenia ženy, ideálov mladých ľudí či </w:t>
      </w:r>
      <w:r w:rsidR="00346CD4">
        <w:t xml:space="preserve">priestupnosti spoločenskej hierarchie. </w:t>
      </w:r>
      <w:r w:rsidR="0021753F">
        <w:t xml:space="preserve">Práca je založená na veľmi zaujímavej hypotéze, že román vo svojej podstate vypovedá o nevedomom kultúrnom a hodnotovom rámci svojho autora a tak celej spoločnosti viac, ako iné, účelovo sebareprezentatívne pramene. </w:t>
      </w:r>
      <w:r w:rsidR="00EB29A2">
        <w:t xml:space="preserve">Autorka navyše chcela zachytiť storočný zápas medzi starým režimom a revolúciou vo francúzskej spoločnosti, pretože podľa </w:t>
      </w:r>
      <w:r w:rsidR="00935B12">
        <w:t xml:space="preserve">nej </w:t>
      </w:r>
      <w:r w:rsidR="00EB29A2">
        <w:t>je v tomto románový žáner mimoriadne vhodný ako prameň.</w:t>
      </w:r>
      <w:r w:rsidR="00A77E03">
        <w:t xml:space="preserve"> Medzi zaujímavé zistenia patrí to, že napriek </w:t>
      </w:r>
      <w:r w:rsidR="007C508E">
        <w:t xml:space="preserve">slobode získanej </w:t>
      </w:r>
      <w:r w:rsidR="00A77E03">
        <w:t>prijat</w:t>
      </w:r>
      <w:r w:rsidR="007C508E">
        <w:t>ím</w:t>
      </w:r>
      <w:r w:rsidR="00A77E03">
        <w:t xml:space="preserve"> revolučných zákonov</w:t>
      </w:r>
      <w:r w:rsidR="003A3A8A">
        <w:t xml:space="preserve"> sa</w:t>
      </w:r>
      <w:r w:rsidR="00A77E03">
        <w:t xml:space="preserve"> konanie ľudí čast</w:t>
      </w:r>
      <w:r w:rsidR="005A04A3">
        <w:t>o</w:t>
      </w:r>
      <w:r w:rsidR="00A77E03">
        <w:t xml:space="preserve"> </w:t>
      </w:r>
      <w:r w:rsidR="00AD4023">
        <w:t xml:space="preserve">ešte dlho </w:t>
      </w:r>
      <w:r w:rsidR="00A77E03">
        <w:t xml:space="preserve">riadilo pretrvávajúcou tradičnou (kresťanskou) morálkou. </w:t>
      </w:r>
      <w:r w:rsidR="00285D40">
        <w:t>Dielo je príjemne čitateľné, zaujímavé. Svojou témou sa radí do postmoderny, a</w:t>
      </w:r>
      <w:r w:rsidR="009C2B6A">
        <w:t xml:space="preserve"> autorka k </w:t>
      </w:r>
      <w:r w:rsidR="00285D40">
        <w:t>revizioni</w:t>
      </w:r>
      <w:r w:rsidR="009C2B6A">
        <w:t>stom</w:t>
      </w:r>
      <w:r w:rsidR="00285D40">
        <w:t xml:space="preserve"> Francúzskej revolúcie. </w:t>
      </w:r>
    </w:p>
    <w:p w14:paraId="0170F41C" w14:textId="0AA1A803" w:rsidR="00F22914" w:rsidRDefault="003F020E" w:rsidP="00B27D50">
      <w:pPr>
        <w:jc w:val="right"/>
      </w:pPr>
      <w:r>
        <w:t>Jozef Mário Matiaško, 448772</w:t>
      </w:r>
    </w:p>
    <w:p w14:paraId="1415ECE0" w14:textId="77777777" w:rsidR="003F020E" w:rsidRPr="00F22914" w:rsidRDefault="003F020E"/>
    <w:sectPr w:rsidR="003F020E" w:rsidRPr="00F229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A8E"/>
    <w:rsid w:val="00140A8E"/>
    <w:rsid w:val="00210CBC"/>
    <w:rsid w:val="0021753F"/>
    <w:rsid w:val="00285D40"/>
    <w:rsid w:val="00293456"/>
    <w:rsid w:val="00346CD4"/>
    <w:rsid w:val="003A3A8A"/>
    <w:rsid w:val="003B62F3"/>
    <w:rsid w:val="003F020E"/>
    <w:rsid w:val="00434EB1"/>
    <w:rsid w:val="004E6386"/>
    <w:rsid w:val="00576235"/>
    <w:rsid w:val="005A04A3"/>
    <w:rsid w:val="006172C6"/>
    <w:rsid w:val="006F18D2"/>
    <w:rsid w:val="007A675C"/>
    <w:rsid w:val="007C508E"/>
    <w:rsid w:val="00935B12"/>
    <w:rsid w:val="009C2B6A"/>
    <w:rsid w:val="00A77E03"/>
    <w:rsid w:val="00AD4023"/>
    <w:rsid w:val="00AD4EAB"/>
    <w:rsid w:val="00B27D50"/>
    <w:rsid w:val="00BF69B1"/>
    <w:rsid w:val="00C52571"/>
    <w:rsid w:val="00CA6F32"/>
    <w:rsid w:val="00EB29A2"/>
    <w:rsid w:val="00F16C58"/>
    <w:rsid w:val="00F22914"/>
    <w:rsid w:val="00F37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DB9C0"/>
  <w15:chartTrackingRefBased/>
  <w15:docId w15:val="{B774C558-DA2F-443A-8190-A6C5AC82C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16C58"/>
    <w:pPr>
      <w:spacing w:line="360" w:lineRule="auto"/>
      <w:jc w:val="both"/>
    </w:pPr>
    <w:rPr>
      <w:rFonts w:ascii="Times New Roman" w:hAnsi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247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jojo matiasko</dc:creator>
  <cp:keywords/>
  <dc:description/>
  <cp:lastModifiedBy>jojo matiasko</cp:lastModifiedBy>
  <cp:revision>40</cp:revision>
  <dcterms:created xsi:type="dcterms:W3CDTF">2020-05-07T15:08:00Z</dcterms:created>
  <dcterms:modified xsi:type="dcterms:W3CDTF">2020-05-07T19:59:00Z</dcterms:modified>
</cp:coreProperties>
</file>