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59F75" w14:textId="2D13EEB9" w:rsidR="00A56B59" w:rsidRPr="00CE0D35" w:rsidRDefault="00CE0D35" w:rsidP="00CE0D35">
      <w:pPr>
        <w:pStyle w:val="Nadpis1"/>
        <w:rPr>
          <w:b/>
          <w:bCs/>
          <w:i/>
          <w:iCs/>
        </w:rPr>
      </w:pPr>
      <w:r w:rsidRPr="00CE0D35">
        <w:rPr>
          <w:b/>
          <w:bCs/>
        </w:rPr>
        <w:t xml:space="preserve">Předmět </w:t>
      </w:r>
      <w:r w:rsidRPr="00CE0D35">
        <w:rPr>
          <w:b/>
          <w:bCs/>
        </w:rPr>
        <w:t>ISKM38</w:t>
      </w:r>
      <w:r w:rsidRPr="00CE0D35">
        <w:rPr>
          <w:b/>
          <w:bCs/>
        </w:rPr>
        <w:t xml:space="preserve"> </w:t>
      </w:r>
      <w:r w:rsidRPr="00CE0D35">
        <w:rPr>
          <w:b/>
          <w:bCs/>
          <w:i/>
          <w:iCs/>
        </w:rPr>
        <w:t>Média v informačním věku</w:t>
      </w:r>
    </w:p>
    <w:p w14:paraId="2605239D" w14:textId="2E33FF86" w:rsidR="00CE0D35" w:rsidRDefault="00CE0D35" w:rsidP="00CE0D35">
      <w:bookmarkStart w:id="0" w:name="_GoBack"/>
      <w:bookmarkEnd w:id="0"/>
    </w:p>
    <w:p w14:paraId="0C526A6A" w14:textId="479874D5" w:rsidR="00CE0D35" w:rsidRDefault="00CE0D35" w:rsidP="006319C6">
      <w:pPr>
        <w:pStyle w:val="Nadpis2"/>
      </w:pPr>
      <w:r w:rsidRPr="006319C6">
        <w:rPr>
          <w:rFonts w:asciiTheme="minorHAnsi" w:hAnsiTheme="minorHAnsi"/>
        </w:rPr>
        <w:t>Materiály k</w:t>
      </w:r>
      <w:r w:rsidR="006319C6">
        <w:t> </w:t>
      </w:r>
      <w:r w:rsidRPr="006319C6">
        <w:rPr>
          <w:rFonts w:asciiTheme="minorHAnsi" w:hAnsiTheme="minorHAnsi"/>
        </w:rPr>
        <w:t>četbě</w:t>
      </w:r>
      <w:r w:rsidR="006319C6">
        <w:t>, semestr jaro 2020</w:t>
      </w:r>
    </w:p>
    <w:p w14:paraId="3EC6FB47" w14:textId="77777777" w:rsidR="006319C6" w:rsidRPr="006319C6" w:rsidRDefault="006319C6" w:rsidP="006319C6"/>
    <w:p w14:paraId="261C9C6D" w14:textId="77777777" w:rsidR="00CE0D35" w:rsidRPr="006319C6" w:rsidRDefault="00CE0D35" w:rsidP="00CE0D35">
      <w:pPr>
        <w:rPr>
          <w:rFonts w:cstheme="minorHAnsi"/>
        </w:rPr>
      </w:pPr>
    </w:p>
    <w:p w14:paraId="56FB92D2" w14:textId="5B58BE77" w:rsidR="00CE0D35" w:rsidRPr="006319C6" w:rsidRDefault="00CE0D35" w:rsidP="00CE0D3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BURTON, G., JIRÁK, J.: Úvod do studia médií. </w:t>
      </w:r>
      <w:proofErr w:type="spellStart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Barrister</w:t>
      </w:r>
      <w:proofErr w:type="spellEnd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Principal</w:t>
      </w:r>
      <w:proofErr w:type="spellEnd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2001</w:t>
      </w:r>
    </w:p>
    <w:p w14:paraId="0BECB6C1" w14:textId="77777777" w:rsidR="00CE0D35" w:rsidRPr="006319C6" w:rsidRDefault="00CE0D35" w:rsidP="00CE0D35">
      <w:pPr>
        <w:pStyle w:val="Odstavecseseznamem"/>
        <w:numPr>
          <w:ilvl w:val="0"/>
          <w:numId w:val="4"/>
        </w:numPr>
        <w:rPr>
          <w:rFonts w:cstheme="minorHAnsi"/>
          <w:i/>
          <w:iCs/>
          <w:color w:val="000000"/>
          <w:shd w:val="clear" w:color="auto" w:fill="FFFFFF"/>
        </w:rPr>
      </w:pPr>
      <w:hyperlink r:id="rId5" w:tgtFrame="_blank" w:history="1">
        <w:r w:rsidRPr="006319C6">
          <w:rPr>
            <w:rStyle w:val="Hypertextovodkaz"/>
            <w:rFonts w:cstheme="minorHAnsi"/>
            <w:color w:val="00ACFF"/>
            <w:sz w:val="21"/>
            <w:szCs w:val="21"/>
            <w:u w:val="none"/>
            <w:shd w:val="clear" w:color="auto" w:fill="FFFFFF"/>
          </w:rPr>
          <w:t>https://katalog.muni.cz/Record/MUB01000193386</w:t>
        </w:r>
      </w:hyperlink>
    </w:p>
    <w:p w14:paraId="374AC818" w14:textId="6C3AB487" w:rsidR="00CE0D35" w:rsidRPr="006319C6" w:rsidRDefault="00CE0D35" w:rsidP="00CE0D35">
      <w:pPr>
        <w:pStyle w:val="Odstavecseseznamem"/>
        <w:numPr>
          <w:ilvl w:val="0"/>
          <w:numId w:val="4"/>
        </w:numPr>
        <w:rPr>
          <w:rFonts w:cstheme="minorHAnsi"/>
          <w:i/>
          <w:iCs/>
          <w:color w:val="000000"/>
          <w:shd w:val="clear" w:color="auto" w:fill="FFFFFF"/>
        </w:rPr>
      </w:pPr>
      <w:r w:rsidRPr="006319C6">
        <w:rPr>
          <w:rFonts w:cstheme="minorHAnsi"/>
        </w:rPr>
        <w:t xml:space="preserve">především </w:t>
      </w:r>
      <w:r w:rsidRPr="006319C6">
        <w:rPr>
          <w:rFonts w:cstheme="minorHAnsi"/>
        </w:rPr>
        <w:t xml:space="preserve">s. </w:t>
      </w:r>
      <w:r w:rsidRPr="006319C6">
        <w:rPr>
          <w:rFonts w:cstheme="minorHAnsi"/>
          <w:i/>
          <w:iCs/>
          <w:color w:val="000000"/>
          <w:shd w:val="clear" w:color="auto" w:fill="FFFFFF"/>
        </w:rPr>
        <w:t>13-27, 87-96, 115-123, 132-144, 237-276, 313-344, 348-367</w:t>
      </w:r>
    </w:p>
    <w:p w14:paraId="29C888FC" w14:textId="707BA228" w:rsidR="00CE0D35" w:rsidRPr="006319C6" w:rsidRDefault="00CE0D35" w:rsidP="00CE0D35">
      <w:pPr>
        <w:ind w:left="360"/>
        <w:rPr>
          <w:rFonts w:cstheme="minorHAnsi"/>
          <w:color w:val="2C363A"/>
          <w:sz w:val="21"/>
          <w:szCs w:val="21"/>
        </w:rPr>
      </w:pPr>
    </w:p>
    <w:p w14:paraId="09E78897" w14:textId="768FBE82" w:rsidR="00CE0D35" w:rsidRPr="006319C6" w:rsidRDefault="00CE0D35" w:rsidP="00CE0D3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MCLUHAN, </w:t>
      </w:r>
      <w:proofErr w:type="spellStart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Marshall</w:t>
      </w:r>
      <w:proofErr w:type="spellEnd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Člověk, média a elektronická kultura: výbor z díla. Brno: Jota, 2000</w:t>
      </w:r>
    </w:p>
    <w:p w14:paraId="7E50FE9E" w14:textId="77777777" w:rsidR="00CE0D35" w:rsidRPr="006319C6" w:rsidRDefault="00CE0D35" w:rsidP="00CE0D35">
      <w:pPr>
        <w:pStyle w:val="Odstavecseseznamem"/>
        <w:numPr>
          <w:ilvl w:val="0"/>
          <w:numId w:val="1"/>
        </w:numPr>
        <w:rPr>
          <w:rFonts w:cstheme="minorHAnsi"/>
          <w:color w:val="2C363A"/>
          <w:sz w:val="21"/>
          <w:szCs w:val="21"/>
          <w:shd w:val="clear" w:color="auto" w:fill="FFFFFF"/>
        </w:rPr>
      </w:pPr>
      <w:hyperlink r:id="rId6" w:tgtFrame="_blank" w:history="1">
        <w:r w:rsidRPr="006319C6">
          <w:rPr>
            <w:rStyle w:val="Hypertextovodkaz"/>
            <w:rFonts w:cstheme="minorHAnsi"/>
            <w:color w:val="00ACFF"/>
            <w:sz w:val="21"/>
            <w:szCs w:val="21"/>
            <w:u w:val="none"/>
            <w:shd w:val="clear" w:color="auto" w:fill="FFFFFF"/>
          </w:rPr>
          <w:t>https://katalog.muni.cz/Record/MUB01000019020</w:t>
        </w:r>
      </w:hyperlink>
    </w:p>
    <w:p w14:paraId="48747D4B" w14:textId="6655F4B1" w:rsidR="00CE0D35" w:rsidRPr="006319C6" w:rsidRDefault="00CE0D35" w:rsidP="00CE0D35">
      <w:pPr>
        <w:pStyle w:val="Odstavecseseznamem"/>
        <w:numPr>
          <w:ilvl w:val="0"/>
          <w:numId w:val="1"/>
        </w:numPr>
        <w:rPr>
          <w:rFonts w:cstheme="minorHAnsi"/>
          <w:color w:val="2C363A"/>
          <w:sz w:val="21"/>
          <w:szCs w:val="21"/>
          <w:shd w:val="clear" w:color="auto" w:fill="FFFFFF"/>
        </w:rPr>
      </w:pPr>
      <w:r w:rsidRPr="006319C6">
        <w:rPr>
          <w:rFonts w:cstheme="minorHAnsi"/>
        </w:rPr>
        <w:t xml:space="preserve">s. </w:t>
      </w:r>
      <w:r w:rsidRPr="006319C6">
        <w:rPr>
          <w:rFonts w:cstheme="minorHAnsi"/>
          <w:i/>
          <w:iCs/>
          <w:color w:val="000000"/>
          <w:shd w:val="clear" w:color="auto" w:fill="FFFFFF"/>
        </w:rPr>
        <w:t>97-199</w:t>
      </w:r>
      <w:r w:rsidRPr="006319C6">
        <w:rPr>
          <w:rFonts w:cstheme="minorHAnsi"/>
          <w:color w:val="2C363A"/>
          <w:sz w:val="21"/>
          <w:szCs w:val="21"/>
        </w:rPr>
        <w:br/>
      </w:r>
    </w:p>
    <w:p w14:paraId="033A6FC6" w14:textId="439D346C" w:rsidR="00CE0D35" w:rsidRPr="006319C6" w:rsidRDefault="00CE0D35" w:rsidP="00CE0D35">
      <w:pPr>
        <w:rPr>
          <w:rFonts w:cstheme="minorHAnsi"/>
        </w:rPr>
      </w:pP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Obě </w:t>
      </w:r>
      <w:r w:rsid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výše uvedené 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publikace jsou dostupné 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v rámci aplikace E-</w:t>
      </w:r>
      <w:proofErr w:type="spellStart"/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prezenčka</w:t>
      </w:r>
      <w:proofErr w:type="spellEnd"/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, která je nyní mimořádně přístupná z domova.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Pokud se připojí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te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 přes VPN </w:t>
      </w:r>
      <w:hyperlink r:id="rId7" w:tgtFrame="_blank" w:history="1">
        <w:r w:rsidRPr="006319C6">
          <w:rPr>
            <w:rStyle w:val="Hypertextovodkaz"/>
            <w:rFonts w:cstheme="minorHAnsi"/>
            <w:color w:val="00ACFF"/>
            <w:sz w:val="21"/>
            <w:szCs w:val="21"/>
            <w:u w:val="none"/>
            <w:shd w:val="clear" w:color="auto" w:fill="FFFFFF"/>
          </w:rPr>
          <w:t>https://it.muni.cz/sluzby/vpn</w:t>
        </w:r>
      </w:hyperlink>
      <w:r w:rsidRPr="006319C6">
        <w:rPr>
          <w:rFonts w:cstheme="minorHAnsi"/>
        </w:rPr>
        <w:t>,</w:t>
      </w:r>
      <w:r w:rsidR="006319C6">
        <w:rPr>
          <w:rFonts w:cstheme="minorHAnsi"/>
        </w:rPr>
        <w:t xml:space="preserve"> 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v katalogu je potom u příslušné knihy vidět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odkaz e-</w:t>
      </w:r>
      <w:proofErr w:type="spellStart"/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prezenčka</w:t>
      </w:r>
      <w:proofErr w:type="spellEnd"/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, který 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vás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 xml:space="preserve"> nasměruje na návod, jak postupovat dále, až k plnému textu.</w:t>
      </w:r>
    </w:p>
    <w:p w14:paraId="68E6D694" w14:textId="038C74EB" w:rsidR="00CE0D35" w:rsidRPr="006319C6" w:rsidRDefault="00CE0D35" w:rsidP="00CE0D35">
      <w:pPr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</w:pPr>
      <w:r w:rsidRPr="006319C6">
        <w:rPr>
          <w:rFonts w:cstheme="minorHAnsi"/>
          <w:color w:val="2C363A"/>
          <w:sz w:val="21"/>
          <w:szCs w:val="21"/>
        </w:rPr>
        <w:br/>
      </w:r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KUNCZIK, M.: Základy masové komunikace. Karolinum</w:t>
      </w:r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1995</w:t>
      </w:r>
      <w:r w:rsidRPr="006319C6">
        <w:rPr>
          <w:rFonts w:cstheme="minorHAnsi"/>
          <w:b/>
          <w:bCs/>
          <w:color w:val="2C363A"/>
          <w:sz w:val="24"/>
          <w:szCs w:val="24"/>
          <w:shd w:val="clear" w:color="auto" w:fill="FFFFFF"/>
        </w:rPr>
        <w:t xml:space="preserve"> </w:t>
      </w:r>
    </w:p>
    <w:p w14:paraId="692D3262" w14:textId="6F194DBF" w:rsidR="00CE0D35" w:rsidRPr="006319C6" w:rsidRDefault="00CE0D35" w:rsidP="00CE0D3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(zatím) v Krameriovi</w:t>
      </w:r>
      <w:r w:rsidRPr="006319C6">
        <w:rPr>
          <w:rFonts w:cstheme="minorHAnsi"/>
          <w:color w:val="2C363A"/>
          <w:sz w:val="21"/>
          <w:szCs w:val="21"/>
        </w:rPr>
        <w:br/>
      </w:r>
      <w:hyperlink r:id="rId8" w:tgtFrame="_blank" w:history="1">
        <w:r w:rsidRPr="006319C6">
          <w:rPr>
            <w:rStyle w:val="Hypertextovodkaz"/>
            <w:rFonts w:cstheme="minorHAnsi"/>
            <w:color w:val="00ACFF"/>
            <w:sz w:val="21"/>
            <w:szCs w:val="21"/>
            <w:u w:val="none"/>
            <w:shd w:val="clear" w:color="auto" w:fill="FFFFFF"/>
          </w:rPr>
          <w:t>http://kramerius-vs.nkp.cz/view/uuid:34d816f0-5f65-11e4-b42a-005056827e52?page=uuid:50a1ff90-a268-11e4-9a7e-5ef3fc9bb22f</w:t>
        </w:r>
      </w:hyperlink>
    </w:p>
    <w:p w14:paraId="38C88017" w14:textId="33F643FB" w:rsidR="00CE0D35" w:rsidRPr="006319C6" w:rsidRDefault="00CE0D35" w:rsidP="00CE0D3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19C6">
        <w:rPr>
          <w:rFonts w:cstheme="minorHAnsi"/>
        </w:rPr>
        <w:t xml:space="preserve">především s. </w:t>
      </w:r>
      <w:r w:rsidRPr="006319C6">
        <w:rPr>
          <w:rFonts w:cstheme="minorHAnsi"/>
          <w:i/>
          <w:iCs/>
          <w:color w:val="000000"/>
          <w:shd w:val="clear" w:color="auto" w:fill="FFFFFF"/>
        </w:rPr>
        <w:t>11-19, 29-41, 63-66, 78-88, 106-136, 159-215</w:t>
      </w:r>
    </w:p>
    <w:p w14:paraId="1935BDB5" w14:textId="77777777" w:rsidR="00CE0D35" w:rsidRPr="006319C6" w:rsidRDefault="00CE0D35" w:rsidP="00CE0D35">
      <w:pPr>
        <w:rPr>
          <w:rFonts w:cstheme="minorHAnsi"/>
          <w:color w:val="2C363A"/>
          <w:sz w:val="21"/>
          <w:szCs w:val="21"/>
          <w:shd w:val="clear" w:color="auto" w:fill="FFFFFF"/>
        </w:rPr>
      </w:pPr>
    </w:p>
    <w:p w14:paraId="6A4C78CE" w14:textId="3E6E203B" w:rsidR="00CE0D35" w:rsidRPr="006319C6" w:rsidRDefault="00CE0D35" w:rsidP="00CE0D3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POSTMAN, Neil. </w:t>
      </w:r>
      <w:proofErr w:type="spellStart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Ubavit</w:t>
      </w:r>
      <w:proofErr w:type="spellEnd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se k smrti: veřejná komunikace ve věku zábavy. 2., </w:t>
      </w:r>
      <w:proofErr w:type="spellStart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opr</w:t>
      </w:r>
      <w:proofErr w:type="spellEnd"/>
      <w:r w:rsidRPr="006319C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vyd. Praha: Mladá fronta, 2010</w:t>
      </w:r>
    </w:p>
    <w:p w14:paraId="65E2A282" w14:textId="21D74E81" w:rsidR="00CE0D35" w:rsidRPr="006319C6" w:rsidRDefault="00CE0D35" w:rsidP="00CE0D3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(zatím) v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 </w:t>
      </w:r>
      <w:r w:rsidRPr="006319C6">
        <w:rPr>
          <w:rFonts w:cstheme="minorHAnsi"/>
          <w:color w:val="2C363A"/>
          <w:sz w:val="21"/>
          <w:szCs w:val="21"/>
          <w:shd w:val="clear" w:color="auto" w:fill="FFFFFF"/>
        </w:rPr>
        <w:t>Krameriovi</w:t>
      </w:r>
    </w:p>
    <w:p w14:paraId="3E25F8F0" w14:textId="5BEB60E3" w:rsidR="00CE0D35" w:rsidRPr="006319C6" w:rsidRDefault="00CE0D35" w:rsidP="00CE0D35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319C6">
        <w:rPr>
          <w:rFonts w:cstheme="minorHAnsi"/>
        </w:rPr>
        <w:t xml:space="preserve"> </w:t>
      </w:r>
      <w:hyperlink r:id="rId9" w:tgtFrame="_blank" w:history="1">
        <w:r w:rsidRPr="006319C6">
          <w:rPr>
            <w:rStyle w:val="Hypertextovodkaz"/>
            <w:rFonts w:cstheme="minorHAnsi"/>
            <w:color w:val="00ACFF"/>
            <w:sz w:val="21"/>
            <w:szCs w:val="21"/>
            <w:u w:val="none"/>
            <w:shd w:val="clear" w:color="auto" w:fill="FFFFFF"/>
          </w:rPr>
          <w:t>http://kramerius-vs.nkp.cz/view/uuid:dcf36db0-49fa-11e4-8113-005056827e52?page=uuid:af3005e0-562b-11e4-90c9-005056825209</w:t>
        </w:r>
      </w:hyperlink>
    </w:p>
    <w:p w14:paraId="6FF0BCE1" w14:textId="6BEF6FFD" w:rsidR="00CE0D35" w:rsidRDefault="006319C6" w:rsidP="00CE0D35">
      <w:pPr>
        <w:pStyle w:val="Odstavecseseznamem"/>
        <w:numPr>
          <w:ilvl w:val="0"/>
          <w:numId w:val="1"/>
        </w:numPr>
      </w:pPr>
      <w:r w:rsidRPr="006319C6">
        <w:rPr>
          <w:rFonts w:cstheme="minorHAnsi"/>
        </w:rPr>
        <w:t>pokud možno celé, je to útlá knížka</w:t>
      </w:r>
      <w:r w:rsidR="00CE0D35">
        <w:t xml:space="preserve"> </w:t>
      </w:r>
    </w:p>
    <w:p w14:paraId="51A54839" w14:textId="70086D3D" w:rsidR="00CE0D35" w:rsidRDefault="00CE0D35" w:rsidP="00CE0D35"/>
    <w:p w14:paraId="0E53C396" w14:textId="77777777" w:rsidR="00CE0D35" w:rsidRDefault="00CE0D35" w:rsidP="00CE0D35"/>
    <w:sectPr w:rsidR="00CE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583F"/>
    <w:multiLevelType w:val="hybridMultilevel"/>
    <w:tmpl w:val="8D406E0E"/>
    <w:lvl w:ilvl="0" w:tplc="DC80B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40B"/>
    <w:multiLevelType w:val="hybridMultilevel"/>
    <w:tmpl w:val="8A64A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76079"/>
    <w:multiLevelType w:val="hybridMultilevel"/>
    <w:tmpl w:val="CB284C00"/>
    <w:lvl w:ilvl="0" w:tplc="082CD5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F40CF"/>
    <w:multiLevelType w:val="hybridMultilevel"/>
    <w:tmpl w:val="28720A48"/>
    <w:lvl w:ilvl="0" w:tplc="888A99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2C363A"/>
        <w:sz w:val="2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35"/>
    <w:rsid w:val="006319C6"/>
    <w:rsid w:val="00A56B59"/>
    <w:rsid w:val="00C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A44D"/>
  <w15:chartTrackingRefBased/>
  <w15:docId w15:val="{7B5EBD57-7F01-4901-9C18-D23F5E5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0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19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CE0D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0D3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319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erius-vs.nkp.cz/view/uuid:34d816f0-5f65-11e4-b42a-005056827e52?page=uuid:50a1ff90-a268-11e4-9a7e-5ef3fc9bb2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muni.cz/sluzby/v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.muni.cz/Record/MUB01000019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talog.muni.cz/Record/MUB010001933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merius-vs.nkp.cz/view/uuid:dcf36db0-49fa-11e4-8113-005056827e52?page=uuid:af3005e0-562b-11e4-90c9-00505682520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 UZS</dc:creator>
  <cp:keywords/>
  <dc:description/>
  <cp:lastModifiedBy>CRA UZS</cp:lastModifiedBy>
  <cp:revision>1</cp:revision>
  <dcterms:created xsi:type="dcterms:W3CDTF">2020-03-24T10:25:00Z</dcterms:created>
  <dcterms:modified xsi:type="dcterms:W3CDTF">2020-03-24T10:37:00Z</dcterms:modified>
</cp:coreProperties>
</file>